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06A" w:rsidRPr="005D106A" w:rsidRDefault="005D106A" w:rsidP="005D106A">
      <w:pPr>
        <w:rPr>
          <w:b/>
        </w:rPr>
      </w:pPr>
      <w:r w:rsidRPr="005D106A">
        <w:rPr>
          <w:b/>
        </w:rPr>
        <w:t>Консультация  для родителей по развитию речи детей младшей группы</w:t>
      </w:r>
    </w:p>
    <w:p w:rsidR="005D106A" w:rsidRPr="005D106A" w:rsidRDefault="005D106A" w:rsidP="005D106A">
      <w:pPr>
        <w:rPr>
          <w:b/>
        </w:rPr>
      </w:pPr>
      <w:r>
        <w:rPr>
          <w:b/>
        </w:rPr>
        <w:t xml:space="preserve">                          </w:t>
      </w:r>
      <w:bookmarkStart w:id="0" w:name="_GoBack"/>
      <w:bookmarkEnd w:id="0"/>
      <w:r w:rsidRPr="005D106A">
        <w:rPr>
          <w:b/>
        </w:rPr>
        <w:t>Тема: «Развитие речи детей младшей группы»</w:t>
      </w:r>
    </w:p>
    <w:p w:rsidR="005D106A" w:rsidRDefault="005D106A" w:rsidP="005D106A"/>
    <w:p w:rsidR="005D106A" w:rsidRDefault="005D106A" w:rsidP="005D106A">
      <w:r>
        <w:t>Речь для детей раннего возраста играет огромную роль в его развитии.</w:t>
      </w:r>
    </w:p>
    <w:p w:rsidR="005D106A" w:rsidRDefault="005D106A" w:rsidP="005D106A">
      <w:r>
        <w:t xml:space="preserve">Ребенок вступает в общение </w:t>
      </w:r>
      <w:proofErr w:type="gramStart"/>
      <w:r>
        <w:t>со</w:t>
      </w:r>
      <w:proofErr w:type="gramEnd"/>
      <w:r>
        <w:t xml:space="preserve"> взрослыми и сверстниками, высказывается по поводу своих действий и наблюдений. Речевая активность, если считать число слов, произнесенных в моменты высказываний, у ребенка 3 лет в среднем составляет 25-30 слов. К  3 годам она увеличивается в 3-4 раза. Потребность спросить, объяснить, прокомментировать активизирует словарь малыша (на протяжении третьего года он увеличивается в 5-6 раз), усложняет грамматическую форму высказываний.</w:t>
      </w:r>
    </w:p>
    <w:p w:rsidR="005D106A" w:rsidRDefault="005D106A" w:rsidP="005D106A">
      <w:r>
        <w:t>Одной из главных задач по развитию речи является понимание речи. В начале третьего года жизни ребенок хорошо ориентируется в ближайшем окружении. Можно подумать, что он понимает содержание того, о чем говорится при нем, о знакомых вещах и явлениях. Однако, понимание им речи окружающих еще недостаточно совершенно. Необходимо формировать умения различать предметы (по внешнему виду), знакомить с отдельными признаками предметов, их названием, отношениями (временными, причинно-следственными, места), развивать способность обобщения.</w:t>
      </w:r>
    </w:p>
    <w:p w:rsidR="005D106A" w:rsidRDefault="005D106A" w:rsidP="005D106A">
      <w:r>
        <w:t>Развитие речи надо сочетать с формированием умения высказывать элементарное суждение. Здесь существенную роль играют вопросы взрослых. Следует учесть, что на третьем году жизни дети отвечают на вопрос что? или кто это? Если ребенку известно действие, он легко отвечает на вопрос что делает персонаж? Или рассказывает  о совершаемом действии. Узнавание действий на картинке – одно из проявлений способностей обобщать. Поэтому, рассматривая с детьми картинки, следует задавать им вопросы по поводу разнообразных действий, в том числе и обозначающих состояние: радуется, замерз…</w:t>
      </w:r>
    </w:p>
    <w:p w:rsidR="005D106A" w:rsidRDefault="005D106A" w:rsidP="005D106A">
      <w:r>
        <w:t>На третьем году жизни важно развивать активную речь. Словарь детей составляет 800-1100 слов. В этом возрасте дети часто употребляют глаголы. Выступая в роли сказуемого, глаголы «тянут» за собой дополнения – объект действия или обстоятельство. Поэтому, рассказывая о каком либо действии, дети не ограничиваются одним словом, а используют простые предложения.  Дети начинают пользоваться предлогами, увеличивается активный словарь прилагательных и наречий, в речи детей широко представлены местоимения.  В речи детей появляются падежные окончания. Они употребляют глаголы в будущем и прошедшем времени, изменяют их по лицам. Речь детей состоит преимущественно из простых повествовательных  предложений. Нередко они пользуются и восклицаниями. Необходимо обратить особое внимание на то, чтобы в речи детей встречались разнообразные вопросы.</w:t>
      </w:r>
    </w:p>
    <w:p w:rsidR="005D106A" w:rsidRDefault="005D106A" w:rsidP="005D106A">
      <w:r>
        <w:t xml:space="preserve">Речь ребенка формируется в общении с окружающими. Таким образом,  необходимо, чтобы речь взрослых была образцом для детей.  </w:t>
      </w:r>
    </w:p>
    <w:p w:rsidR="005D106A" w:rsidRDefault="005D106A" w:rsidP="005D106A">
      <w:r>
        <w:t>Проверяем уровень развития речи ребёнка 3-4 лет.</w:t>
      </w:r>
    </w:p>
    <w:p w:rsidR="005D106A" w:rsidRDefault="005D106A" w:rsidP="005D106A">
      <w:r>
        <w:t xml:space="preserve"> Если вас что-то настораживает в речи ребёнка, сначала попробуйте определить, что именно. Подберите сюжетную картинку, рассмотрите и обсудите её вместе.</w:t>
      </w:r>
    </w:p>
    <w:p w:rsidR="005D106A" w:rsidRDefault="005D106A" w:rsidP="005D106A">
      <w:r>
        <w:lastRenderedPageBreak/>
        <w:t xml:space="preserve"> «Кто здесь нарисован?» - «Мальчик». - «Что он делает?» - «Играет». - «А во что он играет?» - «В мячик». - «Какого цвета мячик?» - «Синего». Проанализируйте, какие именно ошибки делает ребёнок. Не умеет ребёнок пользоваться падежами?</w:t>
      </w:r>
    </w:p>
    <w:p w:rsidR="005D106A" w:rsidRDefault="005D106A" w:rsidP="005D106A">
      <w:r>
        <w:t>Поиграйте с ним, склоняя слово (</w:t>
      </w:r>
      <w:proofErr w:type="gramStart"/>
      <w:r>
        <w:t>синий</w:t>
      </w:r>
      <w:proofErr w:type="gramEnd"/>
      <w:r>
        <w:t>, нет синего мячика, беру синюю чашку и т. д.)</w:t>
      </w:r>
    </w:p>
    <w:p w:rsidR="005D106A" w:rsidRDefault="005D106A" w:rsidP="005D106A">
      <w:r>
        <w:t xml:space="preserve"> Неправильно произносит звуки?</w:t>
      </w:r>
    </w:p>
    <w:p w:rsidR="005D106A" w:rsidRDefault="005D106A" w:rsidP="005D106A">
      <w:r>
        <w:t xml:space="preserve"> Чётко определите какие. </w:t>
      </w:r>
      <w:proofErr w:type="gramStart"/>
      <w:r>
        <w:t>Подберите картинки с «проблемными» звуками: например, если малышу плохо удаются шипящие, значит, на картинках будут шарик, мишка, щенок; если «с» - солнышко, велосипед, часы и т. д.</w:t>
      </w:r>
      <w:proofErr w:type="gramEnd"/>
    </w:p>
    <w:p w:rsidR="005D106A" w:rsidRDefault="005D106A" w:rsidP="005D106A">
      <w:r>
        <w:t xml:space="preserve">Бывает, что ребёнок переставляет слоги или вместо одних звуков произносит другие, </w:t>
      </w:r>
      <w:proofErr w:type="gramStart"/>
      <w:r>
        <w:t>например</w:t>
      </w:r>
      <w:proofErr w:type="gramEnd"/>
      <w:r>
        <w:t xml:space="preserve"> говорит «</w:t>
      </w:r>
      <w:proofErr w:type="spellStart"/>
      <w:r>
        <w:t>кашина</w:t>
      </w:r>
      <w:proofErr w:type="spellEnd"/>
      <w:r>
        <w:t>» вместо «машина».</w:t>
      </w:r>
    </w:p>
    <w:p w:rsidR="005D106A" w:rsidRDefault="005D106A" w:rsidP="005D106A">
      <w:r>
        <w:t xml:space="preserve"> В таких случаях чётко произнесите слово в двух вариантах и предложите малышу выбрать </w:t>
      </w:r>
      <w:proofErr w:type="gramStart"/>
      <w:r>
        <w:t>правильный</w:t>
      </w:r>
      <w:proofErr w:type="gramEnd"/>
      <w:r>
        <w:t>. Конечно, может случиться, что он выберет верный, но сам будет произносить слово по-прежнему.</w:t>
      </w:r>
    </w:p>
    <w:p w:rsidR="005D106A" w:rsidRDefault="005D106A" w:rsidP="005D106A">
      <w:r>
        <w:t>Ничего удивительного: он ещё не научился слышать себя.</w:t>
      </w:r>
    </w:p>
    <w:p w:rsidR="005D106A" w:rsidRDefault="005D106A" w:rsidP="005D106A">
      <w:r>
        <w:t>Запишите разговор с ним на кассету и дайте ему прослушать. Развитие произношения (совместная работа с малышом)</w:t>
      </w:r>
    </w:p>
    <w:p w:rsidR="005D106A" w:rsidRDefault="005D106A" w:rsidP="005D106A">
      <w:r>
        <w:t xml:space="preserve"> 1. Для начала отработайте с малышом вдох и выдох: это важно для хорошего произношения. Объясните ребёнку, вдыхать воздух надо через нос, а выдыхать - через рот, покажите, как это делать. Затем возьмите две картинки: на одной – нос, на другой – рот. Показывайте их ребёнку поочерёдно – он должен делать вдох и выдох, ускоряйте или замедляйте темп, тренируя дыхание.</w:t>
      </w:r>
    </w:p>
    <w:p w:rsidR="005D106A" w:rsidRDefault="005D106A" w:rsidP="005D106A">
      <w:r>
        <w:t>2. Многие звуки произносятся на выдохе. Предложите подуть на пальчик, задуть свечку и т. д. Очень полезно для отработки правильного выдоха следующее упражнение. Положите на стол маленький кусочек ватки, пусть малыш дует на него, заставляя двигаться.</w:t>
      </w:r>
    </w:p>
    <w:p w:rsidR="005D106A" w:rsidRDefault="005D106A" w:rsidP="005D106A">
      <w:r>
        <w:t xml:space="preserve">3. Ребёнок должен хорошо усвоить положение язычка при произнесении тех или иных звуков. Для начала задача должна быть совсем простой. Посадите его перед зеркалом: «Улыбнись, покажи зубки. </w:t>
      </w:r>
      <w:proofErr w:type="gramStart"/>
      <w:r>
        <w:t>Прижми язычок к нижним, теперь к верхним зубам».</w:t>
      </w:r>
      <w:proofErr w:type="gramEnd"/>
      <w:r>
        <w:t xml:space="preserve"> Научите малыша чувствовать гласные звуки: «Положи ручку на горлышко.</w:t>
      </w:r>
    </w:p>
    <w:p w:rsidR="005D106A" w:rsidRDefault="005D106A" w:rsidP="005D106A">
      <w:r>
        <w:t>Игры с ребёнком.</w:t>
      </w:r>
    </w:p>
    <w:p w:rsidR="005D106A" w:rsidRDefault="005D106A" w:rsidP="005D106A">
      <w:r>
        <w:t>1.  «Угадай, каких игрушек не стало»</w:t>
      </w:r>
    </w:p>
    <w:p w:rsidR="005D106A" w:rsidRDefault="005D106A" w:rsidP="005D106A">
      <w:r>
        <w:t>Учим малыша употреблять слова – наименования игрушек в родительном падеже множественного числа.</w:t>
      </w:r>
    </w:p>
    <w:p w:rsidR="005D106A" w:rsidRDefault="005D106A" w:rsidP="005D106A">
      <w:r>
        <w:t xml:space="preserve">Давай поиграем. </w:t>
      </w:r>
      <w:proofErr w:type="gramStart"/>
      <w:r>
        <w:t>Я спрячу игрушки, а ты догадаешься, чего не стало (своей ладонью   или пальчиком закрыть одну картинку и спросить:</w:t>
      </w:r>
      <w:proofErr w:type="gramEnd"/>
      <w:r>
        <w:t xml:space="preserve"> </w:t>
      </w:r>
      <w:proofErr w:type="gramStart"/>
      <w:r>
        <w:t>«Чего не стало?»).</w:t>
      </w:r>
      <w:proofErr w:type="gramEnd"/>
      <w:r>
        <w:t xml:space="preserve"> Ребенок пытается угадать и отвечает: «Не стало кукол». Если Вы используете набор картинок, то просто убираете одну картинку, а малыш догадывается, чего не стало.</w:t>
      </w:r>
    </w:p>
    <w:p w:rsidR="005D106A" w:rsidRDefault="005D106A" w:rsidP="005D106A">
      <w:r>
        <w:t xml:space="preserve">Обязательно похвалите ребенка и порадуйтесь правильному ответу вместе с ним. Если малыш допустил грамматическую ошибку (например, сказал так: «не стало </w:t>
      </w:r>
      <w:proofErr w:type="spellStart"/>
      <w:r>
        <w:t>скакалков</w:t>
      </w:r>
      <w:proofErr w:type="spellEnd"/>
      <w:r>
        <w:t xml:space="preserve">, </w:t>
      </w:r>
      <w:proofErr w:type="spellStart"/>
      <w:r>
        <w:t>утёнков</w:t>
      </w:r>
      <w:proofErr w:type="spellEnd"/>
      <w:r>
        <w:t xml:space="preserve">») не </w:t>
      </w:r>
      <w:r>
        <w:lastRenderedPageBreak/>
        <w:t>повторяйте ошибку за ним. Вместо этого сразу же скажите правильный вариант: «Ты угадал. Молодец! Не стало скакалок».</w:t>
      </w:r>
    </w:p>
    <w:p w:rsidR="005D106A" w:rsidRDefault="005D106A" w:rsidP="005D106A">
      <w:r>
        <w:t>Речевая игра с игрушками</w:t>
      </w:r>
    </w:p>
    <w:p w:rsidR="005D106A" w:rsidRDefault="005D106A" w:rsidP="005D106A">
      <w:r>
        <w:t xml:space="preserve"> 2.  «Команды»</w:t>
      </w:r>
    </w:p>
    <w:p w:rsidR="005D106A" w:rsidRDefault="005D106A" w:rsidP="005D106A">
      <w:r>
        <w:t>Учим ребенка употреблять в речи глаголы в    повелительном наклонении. Предупреждаем и исправляем грамматические ошибки в речи малышей.</w:t>
      </w:r>
    </w:p>
    <w:p w:rsidR="005D106A" w:rsidRDefault="005D106A" w:rsidP="005D106A">
      <w:r>
        <w:t>Попросите ребенка выбрать любимую игрушку, которую он будет учить. Игрушка (в руках взрослого) выполняет команду малыша только в том случае, если он не допустил грамматической ошибки. В случае ошибки игрушка «ждет», когда ребенок исправит свою ошибку сам или с помощью взрослых.</w:t>
      </w:r>
    </w:p>
    <w:p w:rsidR="005D106A" w:rsidRDefault="005D106A" w:rsidP="005D106A">
      <w:r>
        <w:t>Сначала Вы помогаете малышу давать команды игрушке: «Попроси куклу сплясать, лечь на спинку, спеть и т.д.», затем команды придумывает ребенок, а Вы только помогаете ему, подсказываете правильный вариант в случае необходимости. В дальнейшем можно поменяться ролями с ребенком.</w:t>
      </w:r>
    </w:p>
    <w:p w:rsidR="005D106A" w:rsidRDefault="005D106A" w:rsidP="005D106A">
      <w:r>
        <w:t>Ниже есть подборка слов, в которых дети очень часто ошибаются и говорят, например, так: «</w:t>
      </w:r>
      <w:proofErr w:type="spellStart"/>
      <w:r>
        <w:t>ляжь</w:t>
      </w:r>
      <w:proofErr w:type="spellEnd"/>
      <w:r>
        <w:t>», «</w:t>
      </w:r>
      <w:proofErr w:type="spellStart"/>
      <w:r>
        <w:t>помахай</w:t>
      </w:r>
      <w:proofErr w:type="spellEnd"/>
      <w:r>
        <w:t>», «спей», «</w:t>
      </w:r>
      <w:proofErr w:type="spellStart"/>
      <w:r>
        <w:t>просни</w:t>
      </w:r>
      <w:proofErr w:type="spellEnd"/>
      <w:r>
        <w:t>». Данные ошибки очень быстро уйдут из речи детей после нашей веселой игры. Главное – повторять игру многократно с разными игрушками и разными командами. Команды может делать и взрослый, и папа с мамой, и ребенок по Вашей просьбе – придумывайте свои варианты! Веселой Вам игры!</w:t>
      </w:r>
    </w:p>
    <w:p w:rsidR="005D106A" w:rsidRDefault="005D106A" w:rsidP="005D106A">
      <w:proofErr w:type="gramStart"/>
      <w:r>
        <w:t>Примерные команды для игры с игрушкой: присядь, наклонись, помаши рукой, спой, спляши, порисуй, побегай, попрыгай, спи, проснись, похлопай в ладоши, топни, ляг на спинку, ляг на животик, причешись, поезжай, сядь, перепрыгни через…, дотронься до носа (до ушей, до хвоста, до рта) и т.д.</w:t>
      </w:r>
      <w:proofErr w:type="gramEnd"/>
    </w:p>
    <w:p w:rsidR="005D106A" w:rsidRDefault="005D106A" w:rsidP="005D106A">
      <w:r>
        <w:t>3.Речевая игра по теме</w:t>
      </w:r>
    </w:p>
    <w:p w:rsidR="005D106A" w:rsidRDefault="005D106A" w:rsidP="005D106A">
      <w:r>
        <w:t xml:space="preserve">«Игрушки» </w:t>
      </w:r>
      <w:proofErr w:type="gramStart"/>
      <w:r>
        <w:t xml:space="preserve">( </w:t>
      </w:r>
      <w:proofErr w:type="gramEnd"/>
      <w:r>
        <w:t>«Как мы играем»).</w:t>
      </w:r>
    </w:p>
    <w:p w:rsidR="005D106A" w:rsidRDefault="005D106A" w:rsidP="005D106A">
      <w:r>
        <w:t>Учимся подбирать действия (глаголы) к предмету (существительному).</w:t>
      </w:r>
    </w:p>
    <w:p w:rsidR="005D106A" w:rsidRDefault="005D106A" w:rsidP="005D106A">
      <w:r>
        <w:t>Можно использовать игрушечный телефон. Вы «набираете номер» на игрушечном телефоне и начинаете разговор: «Здравствуйте, Катя и Серёжа! Это Вам Артём звонит. Как вы поживаете? А мы играем, хотите узнать, как? Сейчас мы с Артёмом вам расскажем»:</w:t>
      </w:r>
    </w:p>
    <w:p w:rsidR="005D106A" w:rsidRDefault="005D106A" w:rsidP="005D106A">
      <w:r>
        <w:t>Артём (имя Вашего ребенка), что мы делаем с мячом? Катаем, бросаем, ловим (подбираем слова вместе с малышом). Если ребенок захочет показать, как он это делает – пусть покажет тут же все действия. В ходе показа действий он может вспомнить о новых действиях и назвать и их тоже, а может их придумать.</w:t>
      </w:r>
    </w:p>
    <w:p w:rsidR="005D106A" w:rsidRDefault="005D106A" w:rsidP="005D106A">
      <w:proofErr w:type="gramStart"/>
      <w:r>
        <w:rPr>
          <w:rFonts w:ascii="MS Gothic" w:eastAsia="MS Gothic" w:hAnsi="MS Gothic" w:cs="MS Gothic" w:hint="eastAsia"/>
        </w:rPr>
        <w:t>❖</w:t>
      </w:r>
      <w:r>
        <w:t xml:space="preserve"> А мячик что делает?</w:t>
      </w:r>
      <w:proofErr w:type="gramEnd"/>
      <w:r>
        <w:t xml:space="preserve"> </w:t>
      </w:r>
      <w:proofErr w:type="gramStart"/>
      <w:r>
        <w:t>Катится, летит, отскакивает, лопается, скачет, прыгает, ударяется о пол и т.д.</w:t>
      </w:r>
      <w:proofErr w:type="gramEnd"/>
    </w:p>
    <w:p w:rsidR="005D106A" w:rsidRDefault="005D106A" w:rsidP="005D106A">
      <w:proofErr w:type="gramStart"/>
      <w:r>
        <w:rPr>
          <w:rFonts w:ascii="MS Gothic" w:eastAsia="MS Gothic" w:hAnsi="MS Gothic" w:cs="MS Gothic" w:hint="eastAsia"/>
        </w:rPr>
        <w:t>❖</w:t>
      </w:r>
      <w:r>
        <w:t xml:space="preserve"> Что мы делаем с куклой?</w:t>
      </w:r>
      <w:proofErr w:type="gramEnd"/>
      <w:r>
        <w:t xml:space="preserve"> Укладываем спать, кормим, поим, одеваем, раздеваем куклу, качаем, водим гулять.</w:t>
      </w:r>
    </w:p>
    <w:p w:rsidR="005D106A" w:rsidRDefault="005D106A" w:rsidP="005D106A">
      <w:proofErr w:type="gramStart"/>
      <w:r>
        <w:rPr>
          <w:rFonts w:ascii="MS Gothic" w:eastAsia="MS Gothic" w:hAnsi="MS Gothic" w:cs="MS Gothic" w:hint="eastAsia"/>
        </w:rPr>
        <w:lastRenderedPageBreak/>
        <w:t>❖</w:t>
      </w:r>
      <w:r>
        <w:t xml:space="preserve"> А кукла что делает?</w:t>
      </w:r>
      <w:proofErr w:type="gramEnd"/>
      <w:r>
        <w:t xml:space="preserve"> Ходит, ест, поет песни, одевается, гуляет, наряжается, играет, танцует.</w:t>
      </w:r>
    </w:p>
    <w:p w:rsidR="005D106A" w:rsidRDefault="005D106A" w:rsidP="005D106A">
      <w:proofErr w:type="gramStart"/>
      <w:r>
        <w:rPr>
          <w:rFonts w:ascii="MS Gothic" w:eastAsia="MS Gothic" w:hAnsi="MS Gothic" w:cs="MS Gothic" w:hint="eastAsia"/>
        </w:rPr>
        <w:t>❖</w:t>
      </w:r>
      <w:r>
        <w:t xml:space="preserve"> Что мы делаем с машиной?</w:t>
      </w:r>
      <w:proofErr w:type="gramEnd"/>
      <w:r>
        <w:t xml:space="preserve">  Как мы играем с ней? Возим, загружаем в кузов кирпичи, гудим, догоняем другие машины, останавливаемся, тормозим.</w:t>
      </w:r>
    </w:p>
    <w:p w:rsidR="005D106A" w:rsidRDefault="005D106A" w:rsidP="005D106A">
      <w:proofErr w:type="gramStart"/>
      <w:r>
        <w:rPr>
          <w:rFonts w:ascii="MS Gothic" w:eastAsia="MS Gothic" w:hAnsi="MS Gothic" w:cs="MS Gothic" w:hint="eastAsia"/>
        </w:rPr>
        <w:t>❖</w:t>
      </w:r>
      <w:r>
        <w:t xml:space="preserve"> А что машина делает?</w:t>
      </w:r>
      <w:proofErr w:type="gramEnd"/>
      <w:r>
        <w:t xml:space="preserve"> </w:t>
      </w:r>
      <w:proofErr w:type="gramStart"/>
      <w:r>
        <w:t>Едет, мчится, останавливается, разгоняется, буксует, заезжает в гараж, тормозит, переворачивается, ломается, застревает, выезжает, обгоняет другие машины.</w:t>
      </w:r>
      <w:proofErr w:type="gramEnd"/>
    </w:p>
    <w:p w:rsidR="005D106A" w:rsidRDefault="005D106A" w:rsidP="005D106A">
      <w:r>
        <w:t>Для этой игры Вы можете выбрать любые игрушки, которые любит Ваш ребенок.</w:t>
      </w:r>
    </w:p>
    <w:p w:rsidR="005D106A" w:rsidRDefault="005D106A" w:rsidP="005D106A">
      <w:r>
        <w:t>Игра 4.  «Парные картинки».</w:t>
      </w:r>
    </w:p>
    <w:p w:rsidR="005D106A" w:rsidRDefault="005D106A" w:rsidP="005D106A">
      <w:r>
        <w:t xml:space="preserve">Учимся употреблять существительные во множественном числе. </w:t>
      </w:r>
      <w:proofErr w:type="gramStart"/>
      <w:r>
        <w:t>Вам понадобятся парные картинки (ведро – вёдра, колесо – колёса, кольцо – кольца, ленточка – ленточки, машина – машины).</w:t>
      </w:r>
      <w:proofErr w:type="gramEnd"/>
      <w:r>
        <w:t xml:space="preserve"> Картинки для игры Вы сможете скачать бесплатно в статье «Картинки: детские игрушки».</w:t>
      </w:r>
    </w:p>
    <w:p w:rsidR="005D106A" w:rsidRDefault="005D106A" w:rsidP="005D106A">
      <w:r>
        <w:t>Делим картинки на две стопки:</w:t>
      </w:r>
    </w:p>
    <w:p w:rsidR="005D106A" w:rsidRDefault="005D106A" w:rsidP="005D106A">
      <w:proofErr w:type="gramStart"/>
      <w:r>
        <w:rPr>
          <w:rFonts w:ascii="MS Gothic" w:eastAsia="MS Gothic" w:hAnsi="MS Gothic" w:cs="MS Gothic" w:hint="eastAsia"/>
        </w:rPr>
        <w:t>❖</w:t>
      </w:r>
      <w:r>
        <w:t xml:space="preserve"> В первой стопке — картинки, на которых нарисована одна игрушка или ее деталь.</w:t>
      </w:r>
      <w:proofErr w:type="gramEnd"/>
    </w:p>
    <w:p w:rsidR="005D106A" w:rsidRDefault="005D106A" w:rsidP="005D106A">
      <w:proofErr w:type="gramStart"/>
      <w:r>
        <w:rPr>
          <w:rFonts w:ascii="MS Gothic" w:eastAsia="MS Gothic" w:hAnsi="MS Gothic" w:cs="MS Gothic" w:hint="eastAsia"/>
        </w:rPr>
        <w:t>❖</w:t>
      </w:r>
      <w:r>
        <w:t xml:space="preserve"> Во второй стопке — картинки, на которых изображено несколько игрушек или их деталей.</w:t>
      </w:r>
      <w:proofErr w:type="gramEnd"/>
    </w:p>
    <w:p w:rsidR="005D106A" w:rsidRDefault="005D106A" w:rsidP="005D106A">
      <w:r>
        <w:t>Первую стопку картинок берем себе – это картинки для ведущего игры. Из второй стопки картинок малыш выбирает себе 5 штук, не показывая их Вам.</w:t>
      </w:r>
    </w:p>
    <w:p w:rsidR="005D106A" w:rsidRDefault="005D106A" w:rsidP="005D106A">
      <w:r>
        <w:t>Ход игры:</w:t>
      </w:r>
    </w:p>
    <w:p w:rsidR="005D106A" w:rsidRDefault="005D106A" w:rsidP="005D106A">
      <w:r>
        <w:t>Можно играть и с одним ребенком, и с несколькими детьми.</w:t>
      </w:r>
    </w:p>
    <w:p w:rsidR="005D106A" w:rsidRDefault="005D106A" w:rsidP="005D106A">
      <w:r>
        <w:t>Вы показываете свою картинку и называете, что на ней нарисовано: «У меня пирамидка». Ребенок, если у него есть парная картинка, должен быстро ее найти, показать и назвать: «У меня много пирамидок» или «У меня три пирамидки».</w:t>
      </w:r>
    </w:p>
    <w:p w:rsidR="005D106A" w:rsidRDefault="005D106A" w:rsidP="005D106A">
      <w:r>
        <w:t>Правила игры:</w:t>
      </w:r>
    </w:p>
    <w:p w:rsidR="005D106A" w:rsidRDefault="005D106A" w:rsidP="005D106A">
      <w:proofErr w:type="gramStart"/>
      <w:r>
        <w:rPr>
          <w:rFonts w:ascii="MS Gothic" w:eastAsia="MS Gothic" w:hAnsi="MS Gothic" w:cs="MS Gothic" w:hint="eastAsia"/>
        </w:rPr>
        <w:t>❖</w:t>
      </w:r>
      <w:r>
        <w:t xml:space="preserve"> Если ребенок быстро и правильно назвал игрушки, то мы отдаем ему парную картинку.</w:t>
      </w:r>
      <w:proofErr w:type="gramEnd"/>
      <w:r>
        <w:t xml:space="preserve"> И малыш закрывает свою картинку парной (кладет ее сверху).</w:t>
      </w:r>
    </w:p>
    <w:p w:rsidR="005D106A" w:rsidRDefault="005D106A" w:rsidP="005D106A">
      <w:proofErr w:type="gramStart"/>
      <w:r>
        <w:rPr>
          <w:rFonts w:ascii="MS Gothic" w:eastAsia="MS Gothic" w:hAnsi="MS Gothic" w:cs="MS Gothic" w:hint="eastAsia"/>
        </w:rPr>
        <w:t>❖</w:t>
      </w:r>
      <w:r>
        <w:t xml:space="preserve"> Если же ребенок «проворонил» свою картинку, то он остается без парной картинки.</w:t>
      </w:r>
      <w:proofErr w:type="gramEnd"/>
    </w:p>
    <w:p w:rsidR="005D106A" w:rsidRDefault="005D106A" w:rsidP="005D106A">
      <w:proofErr w:type="gramStart"/>
      <w:r>
        <w:rPr>
          <w:rFonts w:ascii="MS Gothic" w:eastAsia="MS Gothic" w:hAnsi="MS Gothic" w:cs="MS Gothic" w:hint="eastAsia"/>
        </w:rPr>
        <w:t>❖</w:t>
      </w:r>
      <w:r>
        <w:t xml:space="preserve"> Если ребенок назвал картинку, но неправильно, то мы либо сами называем правильный вариант.</w:t>
      </w:r>
      <w:proofErr w:type="gramEnd"/>
      <w:r>
        <w:t xml:space="preserve"> Либо просим малыша исправить свою ошибку (если он уже хорошо знаком с правильным вариантом по предыдущим играм).</w:t>
      </w:r>
    </w:p>
    <w:p w:rsidR="005D106A" w:rsidRDefault="005D106A" w:rsidP="005D106A">
      <w:proofErr w:type="gramStart"/>
      <w:r>
        <w:rPr>
          <w:rFonts w:ascii="MS Gothic" w:eastAsia="MS Gothic" w:hAnsi="MS Gothic" w:cs="MS Gothic" w:hint="eastAsia"/>
        </w:rPr>
        <w:t>❖</w:t>
      </w:r>
      <w:r>
        <w:t xml:space="preserve"> Задача – не потерять ни одной картинки и ко всем имеющимся картинкам подобрать пару.</w:t>
      </w:r>
      <w:proofErr w:type="gramEnd"/>
    </w:p>
    <w:p w:rsidR="005D106A" w:rsidRDefault="005D106A" w:rsidP="005D106A">
      <w:r>
        <w:t>Через неделю-две ежедневных занятий с ребёнком вы увидите результаты.</w:t>
      </w:r>
    </w:p>
    <w:p w:rsidR="005D106A" w:rsidRDefault="005D106A" w:rsidP="005D106A">
      <w:r>
        <w:t>Приятных игр!</w:t>
      </w:r>
    </w:p>
    <w:p w:rsidR="00F16448" w:rsidRDefault="00F16448"/>
    <w:sectPr w:rsidR="00F164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20B"/>
    <w:rsid w:val="005D106A"/>
    <w:rsid w:val="00AB620B"/>
    <w:rsid w:val="00F164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1488</Words>
  <Characters>8486</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2023-01-28T13:55:00Z</dcterms:created>
  <dcterms:modified xsi:type="dcterms:W3CDTF">2023-01-28T13:56:00Z</dcterms:modified>
</cp:coreProperties>
</file>