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4" w:rsidRDefault="00D17314" w:rsidP="00283FB1">
      <w:pPr>
        <w:spacing w:after="0" w:line="240" w:lineRule="atLeast"/>
        <w:rPr>
          <w:rFonts w:ascii="&amp;quot" w:eastAsia="Times New Roman" w:hAnsi="&amp;quot" w:cs="Arial"/>
          <w:b/>
          <w:bCs/>
          <w:i/>
          <w:iCs/>
          <w:color w:val="181818"/>
          <w:sz w:val="36"/>
          <w:szCs w:val="36"/>
          <w:lang w:eastAsia="ru-RU"/>
        </w:rPr>
      </w:pPr>
      <w:bookmarkStart w:id="0" w:name="_GoBack"/>
      <w:bookmarkEnd w:id="0"/>
      <w:r w:rsidRPr="00D17314">
        <w:rPr>
          <w:rFonts w:ascii="&amp;quot" w:eastAsia="Times New Roman" w:hAnsi="&amp;quot" w:cs="Arial"/>
          <w:b/>
          <w:bCs/>
          <w:i/>
          <w:iCs/>
          <w:color w:val="181818"/>
          <w:sz w:val="36"/>
          <w:szCs w:val="36"/>
          <w:lang w:eastAsia="ru-RU"/>
        </w:rPr>
        <w:t xml:space="preserve">Консультация для родителей на тему </w:t>
      </w:r>
    </w:p>
    <w:p w:rsidR="00D17314" w:rsidRDefault="00D17314" w:rsidP="00D17314">
      <w:pPr>
        <w:spacing w:after="0" w:line="240" w:lineRule="atLeast"/>
        <w:ind w:firstLine="709"/>
        <w:rPr>
          <w:rFonts w:ascii="&amp;quot" w:eastAsia="Times New Roman" w:hAnsi="&amp;quot" w:cs="Arial"/>
          <w:b/>
          <w:bCs/>
          <w:i/>
          <w:iCs/>
          <w:color w:val="181818"/>
          <w:sz w:val="36"/>
          <w:szCs w:val="36"/>
          <w:lang w:eastAsia="ru-RU"/>
        </w:rPr>
      </w:pPr>
      <w:r w:rsidRPr="00D17314">
        <w:rPr>
          <w:rFonts w:ascii="&amp;quot" w:eastAsia="Times New Roman" w:hAnsi="&amp;quot" w:cs="Arial"/>
          <w:b/>
          <w:bCs/>
          <w:i/>
          <w:iCs/>
          <w:color w:val="181818"/>
          <w:sz w:val="36"/>
          <w:szCs w:val="36"/>
          <w:lang w:eastAsia="ru-RU"/>
        </w:rPr>
        <w:t>«Безопасность детей в весенний период»</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i/>
          <w:iCs/>
          <w:noProof/>
          <w:color w:val="181818"/>
          <w:sz w:val="36"/>
          <w:szCs w:val="36"/>
          <w:lang w:eastAsia="ru-RU"/>
        </w:rPr>
        <w:drawing>
          <wp:inline distT="0" distB="0" distL="0" distR="0">
            <wp:extent cx="5991225" cy="4490935"/>
            <wp:effectExtent l="0" t="0" r="0" b="5080"/>
            <wp:docPr id="1" name="Рисунок 1" descr="https://documents.infourok.ru/1a40b0b9-e4d7-4bea-8302-dfa8e2228882/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1a40b0b9-e4d7-4bea-8302-dfa8e2228882/0/image001.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5417" cy="4494077"/>
                    </a:xfrm>
                    <a:prstGeom prst="rect">
                      <a:avLst/>
                    </a:prstGeom>
                    <a:noFill/>
                    <a:ln>
                      <a:noFill/>
                    </a:ln>
                  </pic:spPr>
                </pic:pic>
              </a:graphicData>
            </a:graphic>
          </wp:inline>
        </w:drawing>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D17314" w:rsidRPr="00D17314" w:rsidRDefault="00D17314" w:rsidP="00D17314">
      <w:pPr>
        <w:spacing w:after="0" w:line="240" w:lineRule="atLeast"/>
        <w:ind w:firstLine="709"/>
        <w:jc w:val="center"/>
        <w:rPr>
          <w:rFonts w:ascii="Arial" w:eastAsia="Times New Roman" w:hAnsi="Arial" w:cs="Arial"/>
          <w:color w:val="181818"/>
          <w:sz w:val="21"/>
          <w:szCs w:val="21"/>
          <w:lang w:eastAsia="ru-RU"/>
        </w:rPr>
      </w:pPr>
      <w:r w:rsidRPr="00D17314">
        <w:rPr>
          <w:rFonts w:ascii="&amp;quot" w:eastAsia="Times New Roman" w:hAnsi="&amp;quot" w:cs="Arial"/>
          <w:noProof/>
          <w:color w:val="181818"/>
          <w:sz w:val="28"/>
          <w:szCs w:val="28"/>
          <w:lang w:eastAsia="ru-RU"/>
        </w:rPr>
        <w:drawing>
          <wp:inline distT="0" distB="0" distL="0" distR="0">
            <wp:extent cx="3219450" cy="3219450"/>
            <wp:effectExtent l="0" t="0" r="0" b="0"/>
            <wp:docPr id="2" name="Рисунок 2" descr="https://documents.infourok.ru/1a40b0b9-e4d7-4bea-8302-dfa8e222888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1a40b0b9-e4d7-4bea-8302-dfa8e2228882/0/image002.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lastRenderedPageBreak/>
        <w:t>ОСТОРОЖНО,</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СХОД СНЕГА С КРЫШ!</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D17314" w:rsidRPr="00D17314" w:rsidRDefault="00D17314" w:rsidP="00D17314">
      <w:pPr>
        <w:spacing w:after="0" w:line="240" w:lineRule="atLeast"/>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lang w:eastAsia="ru-RU"/>
        </w:rPr>
        <w:t> </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ОСТОРОЖНО, СОСУЛЬКИ!</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3. Поэтому всегда обращай внимание на огороженные участки тротуаров и ни в коем случае не заходи в опасные зоны.</w:t>
      </w:r>
    </w:p>
    <w:p w:rsidR="00D17314" w:rsidRDefault="00D17314" w:rsidP="00D17314">
      <w:pPr>
        <w:spacing w:after="0" w:line="240" w:lineRule="atLeast"/>
        <w:ind w:firstLine="709"/>
        <w:rPr>
          <w:rFonts w:ascii="&amp;quot" w:eastAsia="Times New Roman" w:hAnsi="&amp;quot" w:cs="Arial"/>
          <w:color w:val="181818"/>
          <w:sz w:val="28"/>
          <w:szCs w:val="28"/>
          <w:lang w:eastAsia="ru-RU"/>
        </w:rPr>
      </w:pPr>
      <w:r w:rsidRPr="00D17314">
        <w:rPr>
          <w:rFonts w:ascii="&amp;quot" w:eastAsia="Times New Roman" w:hAnsi="&amp;quot" w:cs="Arial"/>
          <w:color w:val="181818"/>
          <w:sz w:val="28"/>
          <w:szCs w:val="28"/>
          <w:lang w:eastAsia="ru-RU"/>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noProof/>
          <w:color w:val="181818"/>
          <w:sz w:val="28"/>
          <w:szCs w:val="28"/>
          <w:lang w:eastAsia="ru-RU"/>
        </w:rPr>
        <w:drawing>
          <wp:inline distT="0" distB="0" distL="0" distR="0">
            <wp:extent cx="3914775" cy="2600325"/>
            <wp:effectExtent l="0" t="0" r="9525" b="9525"/>
            <wp:docPr id="3" name="Рисунок 3" descr="https://documents.infourok.ru/1a40b0b9-e4d7-4bea-8302-dfa8e2228882/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1a40b0b9-e4d7-4bea-8302-dfa8e2228882/0/image003.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4775" cy="2600325"/>
                    </a:xfrm>
                    <a:prstGeom prst="rect">
                      <a:avLst/>
                    </a:prstGeom>
                    <a:noFill/>
                    <a:ln>
                      <a:noFill/>
                    </a:ln>
                  </pic:spPr>
                </pic:pic>
              </a:graphicData>
            </a:graphic>
          </wp:inline>
        </w:drawing>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Осторожно, гололед!</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17314">
        <w:rPr>
          <w:rFonts w:ascii="&amp;quot" w:eastAsia="Times New Roman" w:hAnsi="&amp;quot" w:cs="Arial"/>
          <w:color w:val="181818"/>
          <w:sz w:val="28"/>
          <w:szCs w:val="28"/>
          <w:lang w:eastAsia="ru-RU"/>
        </w:rPr>
        <w:t>намерзании</w:t>
      </w:r>
      <w:proofErr w:type="spellEnd"/>
      <w:r w:rsidRPr="00D17314">
        <w:rPr>
          <w:rFonts w:ascii="&amp;quot" w:eastAsia="Times New Roman" w:hAnsi="&amp;quot" w:cs="Arial"/>
          <w:color w:val="181818"/>
          <w:sz w:val="28"/>
          <w:szCs w:val="28"/>
          <w:lang w:eastAsia="ru-RU"/>
        </w:rPr>
        <w:t xml:space="preserve">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lastRenderedPageBreak/>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Действия во время гололеда (гололедицы)</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D17314">
        <w:rPr>
          <w:rFonts w:ascii="&amp;quot" w:eastAsia="Times New Roman" w:hAnsi="&amp;quot" w:cs="Arial"/>
          <w:color w:val="181818"/>
          <w:sz w:val="28"/>
          <w:szCs w:val="28"/>
          <w:lang w:eastAsia="ru-RU"/>
        </w:rPr>
        <w:t>малоскользящую</w:t>
      </w:r>
      <w:proofErr w:type="spellEnd"/>
      <w:r w:rsidRPr="00D17314">
        <w:rPr>
          <w:rFonts w:ascii="&amp;quot" w:eastAsia="Times New Roman" w:hAnsi="&amp;quot" w:cs="Arial"/>
          <w:color w:val="181818"/>
          <w:sz w:val="28"/>
          <w:szCs w:val="28"/>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D17314">
        <w:rPr>
          <w:rFonts w:ascii="&amp;quot" w:eastAsia="Times New Roman" w:hAnsi="&amp;quot" w:cs="Arial"/>
          <w:color w:val="181818"/>
          <w:sz w:val="28"/>
          <w:szCs w:val="28"/>
          <w:lang w:eastAsia="ru-RU"/>
        </w:rPr>
        <w:br/>
        <w:t xml:space="preserve">Не стойте близко к краю проезжей части на остановках общественного транспорта, т.к. при торможении или </w:t>
      </w:r>
      <w:proofErr w:type="spellStart"/>
      <w:r w:rsidRPr="00D17314">
        <w:rPr>
          <w:rFonts w:ascii="&amp;quot" w:eastAsia="Times New Roman" w:hAnsi="&amp;quot" w:cs="Arial"/>
          <w:color w:val="181818"/>
          <w:sz w:val="28"/>
          <w:szCs w:val="28"/>
          <w:lang w:eastAsia="ru-RU"/>
        </w:rPr>
        <w:t>трогании</w:t>
      </w:r>
      <w:proofErr w:type="spellEnd"/>
      <w:r w:rsidRPr="00D17314">
        <w:rPr>
          <w:rFonts w:ascii="&amp;quot" w:eastAsia="Times New Roman" w:hAnsi="&amp;quot" w:cs="Arial"/>
          <w:color w:val="181818"/>
          <w:sz w:val="28"/>
          <w:szCs w:val="28"/>
          <w:lang w:eastAsia="ru-RU"/>
        </w:rPr>
        <w:t xml:space="preserve"> с места автобус, маршрутку может занести.</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D17314" w:rsidRDefault="00D17314" w:rsidP="00D17314">
      <w:pPr>
        <w:spacing w:after="0" w:line="240" w:lineRule="atLeast"/>
        <w:ind w:firstLine="709"/>
        <w:rPr>
          <w:rFonts w:ascii="&amp;quot" w:eastAsia="Times New Roman" w:hAnsi="&amp;quot" w:cs="Arial"/>
          <w:i/>
          <w:iCs/>
          <w:color w:val="181818"/>
          <w:sz w:val="28"/>
          <w:szCs w:val="28"/>
          <w:lang w:eastAsia="ru-RU"/>
        </w:rPr>
      </w:pPr>
      <w:r w:rsidRPr="00D17314">
        <w:rPr>
          <w:rFonts w:ascii="&amp;quot" w:eastAsia="Times New Roman" w:hAnsi="&amp;quot" w:cs="Arial"/>
          <w:i/>
          <w:iCs/>
          <w:color w:val="181818"/>
          <w:sz w:val="28"/>
          <w:szCs w:val="28"/>
          <w:lang w:eastAsia="ru-RU"/>
        </w:rPr>
        <w:t>Помните, что тормозной путь автомобиля значительно увеличивается в условиях гололедицы!</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noProof/>
          <w:color w:val="181818"/>
          <w:sz w:val="28"/>
          <w:szCs w:val="28"/>
          <w:lang w:eastAsia="ru-RU"/>
        </w:rPr>
        <w:drawing>
          <wp:inline distT="0" distB="0" distL="0" distR="0">
            <wp:extent cx="3829050" cy="2867025"/>
            <wp:effectExtent l="0" t="0" r="0" b="9525"/>
            <wp:docPr id="4" name="Рисунок 4" descr="https://documents.infourok.ru/1a40b0b9-e4d7-4bea-8302-dfa8e2228882/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1a40b0b9-e4d7-4bea-8302-dfa8e2228882/0/image004.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2867025"/>
                    </a:xfrm>
                    <a:prstGeom prst="rect">
                      <a:avLst/>
                    </a:prstGeom>
                    <a:noFill/>
                    <a:ln>
                      <a:noFill/>
                    </a:ln>
                  </pic:spPr>
                </pic:pic>
              </a:graphicData>
            </a:graphic>
          </wp:inline>
        </w:drawing>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Осторожно, тонкий лёд!</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Весенний лёд беспечности не прощает!</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lastRenderedPageBreak/>
        <w:t>          Дети не всегда осознают опасности, которые их поджидают, вот почему чаще всего несчастные случаи происходят с детьми.</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Помните:</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Symbol" w:eastAsia="Times New Roman" w:hAnsi="Symbol" w:cs="Arial"/>
          <w:color w:val="181818"/>
          <w:sz w:val="20"/>
          <w:szCs w:val="20"/>
          <w:lang w:eastAsia="ru-RU"/>
        </w:rPr>
        <w:t></w:t>
      </w:r>
      <w:r w:rsidRPr="00D17314">
        <w:rPr>
          <w:rFonts w:ascii="&amp;quot" w:eastAsia="Times New Roman" w:hAnsi="&amp;quot" w:cs="Arial"/>
          <w:color w:val="181818"/>
          <w:sz w:val="14"/>
          <w:szCs w:val="14"/>
          <w:lang w:eastAsia="ru-RU"/>
        </w:rPr>
        <w:t xml:space="preserve">                     </w:t>
      </w:r>
      <w:r w:rsidRPr="00D17314">
        <w:rPr>
          <w:rFonts w:ascii="&amp;quot" w:eastAsia="Times New Roman" w:hAnsi="&amp;quot" w:cs="Arial"/>
          <w:color w:val="181818"/>
          <w:sz w:val="28"/>
          <w:szCs w:val="28"/>
          <w:lang w:eastAsia="ru-RU"/>
        </w:rPr>
        <w:t>На весеннем льду легко провалиться;</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Symbol" w:eastAsia="Times New Roman" w:hAnsi="Symbol" w:cs="Arial"/>
          <w:color w:val="181818"/>
          <w:sz w:val="20"/>
          <w:szCs w:val="20"/>
          <w:lang w:eastAsia="ru-RU"/>
        </w:rPr>
        <w:t></w:t>
      </w:r>
      <w:r w:rsidRPr="00D17314">
        <w:rPr>
          <w:rFonts w:ascii="&amp;quot" w:eastAsia="Times New Roman" w:hAnsi="&amp;quot" w:cs="Arial"/>
          <w:color w:val="181818"/>
          <w:sz w:val="14"/>
          <w:szCs w:val="14"/>
          <w:lang w:eastAsia="ru-RU"/>
        </w:rPr>
        <w:t xml:space="preserve">                     </w:t>
      </w:r>
      <w:r w:rsidRPr="00D17314">
        <w:rPr>
          <w:rFonts w:ascii="&amp;quot" w:eastAsia="Times New Roman" w:hAnsi="&amp;quot" w:cs="Arial"/>
          <w:color w:val="181818"/>
          <w:sz w:val="28"/>
          <w:szCs w:val="28"/>
          <w:lang w:eastAsia="ru-RU"/>
        </w:rPr>
        <w:t>Быстрее всего процесс распада льда происходит у берегов;</w:t>
      </w:r>
    </w:p>
    <w:p w:rsidR="00D17314" w:rsidRDefault="00D17314" w:rsidP="00D17314">
      <w:pPr>
        <w:spacing w:after="0" w:line="240" w:lineRule="atLeast"/>
        <w:ind w:firstLine="709"/>
        <w:rPr>
          <w:rFonts w:ascii="&amp;quot" w:eastAsia="Times New Roman" w:hAnsi="&amp;quot" w:cs="Arial"/>
          <w:color w:val="181818"/>
          <w:sz w:val="28"/>
          <w:szCs w:val="28"/>
          <w:lang w:eastAsia="ru-RU"/>
        </w:rPr>
      </w:pPr>
      <w:r w:rsidRPr="00D17314">
        <w:rPr>
          <w:rFonts w:ascii="Symbol" w:eastAsia="Times New Roman" w:hAnsi="Symbol" w:cs="Arial"/>
          <w:color w:val="181818"/>
          <w:sz w:val="20"/>
          <w:szCs w:val="20"/>
          <w:lang w:eastAsia="ru-RU"/>
        </w:rPr>
        <w:t></w:t>
      </w:r>
      <w:r w:rsidRPr="00D17314">
        <w:rPr>
          <w:rFonts w:ascii="&amp;quot" w:eastAsia="Times New Roman" w:hAnsi="&amp;quot" w:cs="Arial"/>
          <w:color w:val="181818"/>
          <w:sz w:val="14"/>
          <w:szCs w:val="14"/>
          <w:lang w:eastAsia="ru-RU"/>
        </w:rPr>
        <w:t xml:space="preserve">                     </w:t>
      </w:r>
      <w:r w:rsidRPr="00D17314">
        <w:rPr>
          <w:rFonts w:ascii="&amp;quot" w:eastAsia="Times New Roman" w:hAnsi="&amp;quot" w:cs="Arial"/>
          <w:color w:val="181818"/>
          <w:sz w:val="28"/>
          <w:szCs w:val="28"/>
          <w:lang w:eastAsia="ru-RU"/>
        </w:rPr>
        <w:t>Весенний лед, покрытый снегом, быстро превращается в рыхлую массу.</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noProof/>
          <w:color w:val="181818"/>
          <w:sz w:val="28"/>
          <w:szCs w:val="28"/>
          <w:lang w:eastAsia="ru-RU"/>
        </w:rPr>
        <w:drawing>
          <wp:inline distT="0" distB="0" distL="0" distR="0">
            <wp:extent cx="4448175" cy="3333750"/>
            <wp:effectExtent l="0" t="0" r="9525" b="0"/>
            <wp:docPr id="5" name="Рисунок 5" descr="https://documents.infourok.ru/1a40b0b9-e4d7-4bea-8302-dfa8e2228882/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1a40b0b9-e4d7-4bea-8302-dfa8e2228882/0/image00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8175" cy="3333750"/>
                    </a:xfrm>
                    <a:prstGeom prst="rect">
                      <a:avLst/>
                    </a:prstGeom>
                    <a:noFill/>
                    <a:ln>
                      <a:noFill/>
                    </a:ln>
                  </pic:spPr>
                </pic:pic>
              </a:graphicData>
            </a:graphic>
          </wp:inline>
        </w:drawing>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p>
    <w:p w:rsidR="00D17314" w:rsidRPr="00D17314" w:rsidRDefault="00D17314" w:rsidP="00D17314">
      <w:pPr>
        <w:spacing w:after="0" w:line="240" w:lineRule="atLeast"/>
        <w:ind w:firstLine="709"/>
        <w:jc w:val="center"/>
        <w:rPr>
          <w:rFonts w:ascii="Arial" w:eastAsia="Times New Roman" w:hAnsi="Arial" w:cs="Arial"/>
          <w:color w:val="181818"/>
          <w:sz w:val="21"/>
          <w:szCs w:val="21"/>
          <w:lang w:eastAsia="ru-RU"/>
        </w:rPr>
      </w:pPr>
      <w:r w:rsidRPr="00D17314">
        <w:rPr>
          <w:rFonts w:ascii="&amp;quot" w:eastAsia="Times New Roman" w:hAnsi="&amp;quot" w:cs="Arial"/>
          <w:b/>
          <w:bCs/>
          <w:color w:val="181818"/>
          <w:sz w:val="28"/>
          <w:szCs w:val="28"/>
          <w:u w:val="single"/>
          <w:lang w:eastAsia="ru-RU"/>
        </w:rPr>
        <w:t>Взрослые!</w:t>
      </w:r>
      <w:r w:rsidRPr="00D17314">
        <w:rPr>
          <w:rFonts w:ascii="&amp;quot" w:eastAsia="Times New Roman" w:hAnsi="&amp;quot" w:cs="Arial"/>
          <w:b/>
          <w:bCs/>
          <w:color w:val="181818"/>
          <w:sz w:val="28"/>
          <w:szCs w:val="28"/>
          <w:u w:val="single"/>
          <w:lang w:eastAsia="ru-RU"/>
        </w:rPr>
        <w:br/>
        <w:t>Не оставляйте детей без присмотра!</w:t>
      </w:r>
    </w:p>
    <w:p w:rsidR="00D17314" w:rsidRDefault="00D17314" w:rsidP="00D17314">
      <w:pPr>
        <w:spacing w:after="0" w:line="240" w:lineRule="atLeast"/>
        <w:ind w:firstLine="709"/>
        <w:rPr>
          <w:rFonts w:ascii="&amp;quot" w:eastAsia="Times New Roman" w:hAnsi="&amp;quot" w:cs="Arial"/>
          <w:color w:val="181818"/>
          <w:sz w:val="28"/>
          <w:szCs w:val="28"/>
          <w:lang w:eastAsia="ru-RU"/>
        </w:rPr>
      </w:pP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Весной нужно усилить контроль за местами игр детей.</w:t>
      </w:r>
    </w:p>
    <w:p w:rsidR="00D17314" w:rsidRPr="00D17314" w:rsidRDefault="00D17314" w:rsidP="00D17314">
      <w:pPr>
        <w:spacing w:after="0" w:line="240" w:lineRule="atLeast"/>
        <w:ind w:firstLine="709"/>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17314" w:rsidRPr="00D17314" w:rsidRDefault="00D17314" w:rsidP="00D17314">
      <w:pPr>
        <w:spacing w:after="0" w:line="240" w:lineRule="atLeast"/>
        <w:rPr>
          <w:rFonts w:ascii="Arial" w:eastAsia="Times New Roman" w:hAnsi="Arial" w:cs="Arial"/>
          <w:color w:val="181818"/>
          <w:sz w:val="21"/>
          <w:szCs w:val="21"/>
          <w:lang w:eastAsia="ru-RU"/>
        </w:rPr>
      </w:pPr>
      <w:r w:rsidRPr="00D17314">
        <w:rPr>
          <w:rFonts w:ascii="&amp;quot" w:eastAsia="Times New Roman" w:hAnsi="&amp;quot" w:cs="Arial"/>
          <w:color w:val="181818"/>
          <w:sz w:val="28"/>
          <w:szCs w:val="28"/>
          <w:lang w:eastAsia="ru-RU"/>
        </w:rPr>
        <w:t> </w:t>
      </w:r>
    </w:p>
    <w:p w:rsidR="00D2364E" w:rsidRDefault="00D2364E" w:rsidP="00D17314">
      <w:pPr>
        <w:spacing w:after="0" w:line="240" w:lineRule="atLeast"/>
      </w:pPr>
    </w:p>
    <w:sectPr w:rsidR="00D2364E" w:rsidSect="00D17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B86"/>
    <w:rsid w:val="00060675"/>
    <w:rsid w:val="00164A4C"/>
    <w:rsid w:val="00283FB1"/>
    <w:rsid w:val="008B1B86"/>
    <w:rsid w:val="00C42AAB"/>
    <w:rsid w:val="00D17314"/>
    <w:rsid w:val="00D2364E"/>
    <w:rsid w:val="00D836C5"/>
    <w:rsid w:val="00FA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811896">
      <w:bodyDiv w:val="1"/>
      <w:marLeft w:val="0"/>
      <w:marRight w:val="0"/>
      <w:marTop w:val="0"/>
      <w:marBottom w:val="0"/>
      <w:divBdr>
        <w:top w:val="none" w:sz="0" w:space="0" w:color="auto"/>
        <w:left w:val="none" w:sz="0" w:space="0" w:color="auto"/>
        <w:bottom w:val="none" w:sz="0" w:space="0" w:color="auto"/>
        <w:right w:val="none" w:sz="0" w:space="0" w:color="auto"/>
      </w:divBdr>
    </w:div>
    <w:div w:id="1711997611">
      <w:bodyDiv w:val="1"/>
      <w:marLeft w:val="0"/>
      <w:marRight w:val="0"/>
      <w:marTop w:val="0"/>
      <w:marBottom w:val="0"/>
      <w:divBdr>
        <w:top w:val="none" w:sz="0" w:space="0" w:color="auto"/>
        <w:left w:val="none" w:sz="0" w:space="0" w:color="auto"/>
        <w:bottom w:val="none" w:sz="0" w:space="0" w:color="auto"/>
        <w:right w:val="none" w:sz="0" w:space="0" w:color="auto"/>
      </w:divBdr>
      <w:divsChild>
        <w:div w:id="1028796832">
          <w:marLeft w:val="0"/>
          <w:marRight w:val="0"/>
          <w:marTop w:val="0"/>
          <w:marBottom w:val="0"/>
          <w:divBdr>
            <w:top w:val="none" w:sz="0" w:space="0" w:color="auto"/>
            <w:left w:val="none" w:sz="0" w:space="0" w:color="auto"/>
            <w:bottom w:val="none" w:sz="0" w:space="0" w:color="auto"/>
            <w:right w:val="none" w:sz="0" w:space="0" w:color="auto"/>
          </w:divBdr>
          <w:divsChild>
            <w:div w:id="693770387">
              <w:marLeft w:val="0"/>
              <w:marRight w:val="0"/>
              <w:marTop w:val="0"/>
              <w:marBottom w:val="0"/>
              <w:divBdr>
                <w:top w:val="none" w:sz="0" w:space="0" w:color="auto"/>
                <w:left w:val="none" w:sz="0" w:space="0" w:color="auto"/>
                <w:bottom w:val="none" w:sz="0" w:space="0" w:color="auto"/>
                <w:right w:val="none" w:sz="0" w:space="0" w:color="auto"/>
              </w:divBdr>
              <w:divsChild>
                <w:div w:id="772169952">
                  <w:marLeft w:val="0"/>
                  <w:marRight w:val="0"/>
                  <w:marTop w:val="0"/>
                  <w:marBottom w:val="0"/>
                  <w:divBdr>
                    <w:top w:val="single" w:sz="12" w:space="8" w:color="FFFFFF"/>
                    <w:left w:val="none" w:sz="0" w:space="0" w:color="auto"/>
                    <w:bottom w:val="none" w:sz="0" w:space="0" w:color="auto"/>
                    <w:right w:val="none" w:sz="0" w:space="0" w:color="auto"/>
                  </w:divBdr>
                  <w:divsChild>
                    <w:div w:id="1604068409">
                      <w:marLeft w:val="0"/>
                      <w:marRight w:val="0"/>
                      <w:marTop w:val="0"/>
                      <w:marBottom w:val="0"/>
                      <w:divBdr>
                        <w:top w:val="none" w:sz="0" w:space="0" w:color="auto"/>
                        <w:left w:val="none" w:sz="0" w:space="0" w:color="auto"/>
                        <w:bottom w:val="none" w:sz="0" w:space="0" w:color="auto"/>
                        <w:right w:val="none" w:sz="0" w:space="0" w:color="auto"/>
                      </w:divBdr>
                      <w:divsChild>
                        <w:div w:id="304746553">
                          <w:marLeft w:val="0"/>
                          <w:marRight w:val="0"/>
                          <w:marTop w:val="0"/>
                          <w:marBottom w:val="0"/>
                          <w:divBdr>
                            <w:top w:val="none" w:sz="0" w:space="0" w:color="auto"/>
                            <w:left w:val="none" w:sz="0" w:space="0" w:color="auto"/>
                            <w:bottom w:val="none" w:sz="0" w:space="0" w:color="auto"/>
                            <w:right w:val="none" w:sz="0" w:space="0" w:color="auto"/>
                          </w:divBdr>
                          <w:divsChild>
                            <w:div w:id="1440569064">
                              <w:marLeft w:val="0"/>
                              <w:marRight w:val="0"/>
                              <w:marTop w:val="0"/>
                              <w:marBottom w:val="0"/>
                              <w:divBdr>
                                <w:top w:val="none" w:sz="0" w:space="0" w:color="auto"/>
                                <w:left w:val="none" w:sz="0" w:space="0" w:color="auto"/>
                                <w:bottom w:val="none" w:sz="0" w:space="0" w:color="auto"/>
                                <w:right w:val="none" w:sz="0" w:space="0" w:color="auto"/>
                              </w:divBdr>
                              <w:divsChild>
                                <w:div w:id="807089231">
                                  <w:marLeft w:val="0"/>
                                  <w:marRight w:val="0"/>
                                  <w:marTop w:val="0"/>
                                  <w:marBottom w:val="0"/>
                                  <w:divBdr>
                                    <w:top w:val="none" w:sz="0" w:space="0" w:color="auto"/>
                                    <w:left w:val="none" w:sz="0" w:space="0" w:color="auto"/>
                                    <w:bottom w:val="none" w:sz="0" w:space="0" w:color="auto"/>
                                    <w:right w:val="none" w:sz="0" w:space="0" w:color="auto"/>
                                  </w:divBdr>
                                  <w:divsChild>
                                    <w:div w:id="1763258833">
                                      <w:marLeft w:val="0"/>
                                      <w:marRight w:val="0"/>
                                      <w:marTop w:val="0"/>
                                      <w:marBottom w:val="0"/>
                                      <w:divBdr>
                                        <w:top w:val="none" w:sz="0" w:space="0" w:color="auto"/>
                                        <w:left w:val="none" w:sz="0" w:space="0" w:color="auto"/>
                                        <w:bottom w:val="none" w:sz="0" w:space="0" w:color="auto"/>
                                        <w:right w:val="none" w:sz="0" w:space="0" w:color="auto"/>
                                      </w:divBdr>
                                      <w:divsChild>
                                        <w:div w:id="82335502">
                                          <w:marLeft w:val="0"/>
                                          <w:marRight w:val="0"/>
                                          <w:marTop w:val="0"/>
                                          <w:marBottom w:val="0"/>
                                          <w:divBdr>
                                            <w:top w:val="none" w:sz="0" w:space="0" w:color="auto"/>
                                            <w:left w:val="none" w:sz="0" w:space="0" w:color="auto"/>
                                            <w:bottom w:val="none" w:sz="0" w:space="0" w:color="auto"/>
                                            <w:right w:val="none" w:sz="0" w:space="0" w:color="auto"/>
                                          </w:divBdr>
                                          <w:divsChild>
                                            <w:div w:id="1299917603">
                                              <w:marLeft w:val="0"/>
                                              <w:marRight w:val="0"/>
                                              <w:marTop w:val="0"/>
                                              <w:marBottom w:val="0"/>
                                              <w:divBdr>
                                                <w:top w:val="none" w:sz="0" w:space="0" w:color="auto"/>
                                                <w:left w:val="none" w:sz="0" w:space="0" w:color="auto"/>
                                                <w:bottom w:val="none" w:sz="0" w:space="0" w:color="auto"/>
                                                <w:right w:val="none" w:sz="0" w:space="0" w:color="auto"/>
                                              </w:divBdr>
                                              <w:divsChild>
                                                <w:div w:id="1502087317">
                                                  <w:marLeft w:val="0"/>
                                                  <w:marRight w:val="0"/>
                                                  <w:marTop w:val="0"/>
                                                  <w:marBottom w:val="0"/>
                                                  <w:divBdr>
                                                    <w:top w:val="none" w:sz="0" w:space="0" w:color="auto"/>
                                                    <w:left w:val="none" w:sz="0" w:space="0" w:color="auto"/>
                                                    <w:bottom w:val="none" w:sz="0" w:space="0" w:color="auto"/>
                                                    <w:right w:val="none" w:sz="0" w:space="0" w:color="auto"/>
                                                  </w:divBdr>
                                                  <w:divsChild>
                                                    <w:div w:id="957567274">
                                                      <w:marLeft w:val="0"/>
                                                      <w:marRight w:val="0"/>
                                                      <w:marTop w:val="0"/>
                                                      <w:marBottom w:val="0"/>
                                                      <w:divBdr>
                                                        <w:top w:val="none" w:sz="0" w:space="0" w:color="auto"/>
                                                        <w:left w:val="none" w:sz="0" w:space="0" w:color="auto"/>
                                                        <w:bottom w:val="none" w:sz="0" w:space="0" w:color="auto"/>
                                                        <w:right w:val="none" w:sz="0" w:space="0" w:color="auto"/>
                                                      </w:divBdr>
                                                      <w:divsChild>
                                                        <w:div w:id="663514284">
                                                          <w:marLeft w:val="0"/>
                                                          <w:marRight w:val="0"/>
                                                          <w:marTop w:val="0"/>
                                                          <w:marBottom w:val="0"/>
                                                          <w:divBdr>
                                                            <w:top w:val="none" w:sz="0" w:space="0" w:color="auto"/>
                                                            <w:left w:val="none" w:sz="0" w:space="0" w:color="auto"/>
                                                            <w:bottom w:val="none" w:sz="0" w:space="0" w:color="auto"/>
                                                            <w:right w:val="none" w:sz="0" w:space="0" w:color="auto"/>
                                                          </w:divBdr>
                                                          <w:divsChild>
                                                            <w:div w:id="300429833">
                                                              <w:marLeft w:val="0"/>
                                                              <w:marRight w:val="0"/>
                                                              <w:marTop w:val="0"/>
                                                              <w:marBottom w:val="0"/>
                                                              <w:divBdr>
                                                                <w:top w:val="none" w:sz="0" w:space="0" w:color="auto"/>
                                                                <w:left w:val="none" w:sz="0" w:space="0" w:color="auto"/>
                                                                <w:bottom w:val="none" w:sz="0" w:space="0" w:color="auto"/>
                                                                <w:right w:val="none" w:sz="0" w:space="0" w:color="auto"/>
                                                              </w:divBdr>
                                                              <w:divsChild>
                                                                <w:div w:id="255480274">
                                                                  <w:marLeft w:val="0"/>
                                                                  <w:marRight w:val="0"/>
                                                                  <w:marTop w:val="0"/>
                                                                  <w:marBottom w:val="0"/>
                                                                  <w:divBdr>
                                                                    <w:top w:val="none" w:sz="0" w:space="0" w:color="auto"/>
                                                                    <w:left w:val="none" w:sz="0" w:space="0" w:color="auto"/>
                                                                    <w:bottom w:val="none" w:sz="0" w:space="0" w:color="auto"/>
                                                                    <w:right w:val="none" w:sz="0" w:space="0" w:color="auto"/>
                                                                  </w:divBdr>
                                                                  <w:divsChild>
                                                                    <w:div w:id="1117406373">
                                                                      <w:marLeft w:val="0"/>
                                                                      <w:marRight w:val="0"/>
                                                                      <w:marTop w:val="0"/>
                                                                      <w:marBottom w:val="360"/>
                                                                      <w:divBdr>
                                                                        <w:top w:val="none" w:sz="0" w:space="0" w:color="auto"/>
                                                                        <w:left w:val="none" w:sz="0" w:space="0" w:color="auto"/>
                                                                        <w:bottom w:val="none" w:sz="0" w:space="0" w:color="auto"/>
                                                                        <w:right w:val="none" w:sz="0" w:space="0" w:color="auto"/>
                                                                      </w:divBdr>
                                                                      <w:divsChild>
                                                                        <w:div w:id="1079475571">
                                                                          <w:marLeft w:val="0"/>
                                                                          <w:marRight w:val="0"/>
                                                                          <w:marTop w:val="0"/>
                                                                          <w:marBottom w:val="0"/>
                                                                          <w:divBdr>
                                                                            <w:top w:val="none" w:sz="0" w:space="0" w:color="auto"/>
                                                                            <w:left w:val="none" w:sz="0" w:space="0" w:color="auto"/>
                                                                            <w:bottom w:val="none" w:sz="0" w:space="0" w:color="auto"/>
                                                                            <w:right w:val="none" w:sz="0" w:space="0" w:color="auto"/>
                                                                          </w:divBdr>
                                                                          <w:divsChild>
                                                                            <w:div w:id="1621498463">
                                                                              <w:marLeft w:val="0"/>
                                                                              <w:marRight w:val="0"/>
                                                                              <w:marTop w:val="0"/>
                                                                              <w:marBottom w:val="0"/>
                                                                              <w:divBdr>
                                                                                <w:top w:val="none" w:sz="0" w:space="0" w:color="auto"/>
                                                                                <w:left w:val="none" w:sz="0" w:space="0" w:color="auto"/>
                                                                                <w:bottom w:val="none" w:sz="0" w:space="0" w:color="auto"/>
                                                                                <w:right w:val="none" w:sz="0" w:space="0" w:color="auto"/>
                                                                              </w:divBdr>
                                                                              <w:divsChild>
                                                                                <w:div w:id="1074006753">
                                                                                  <w:marLeft w:val="0"/>
                                                                                  <w:marRight w:val="0"/>
                                                                                  <w:marTop w:val="0"/>
                                                                                  <w:marBottom w:val="0"/>
                                                                                  <w:divBdr>
                                                                                    <w:top w:val="none" w:sz="0" w:space="0" w:color="auto"/>
                                                                                    <w:left w:val="none" w:sz="0" w:space="0" w:color="auto"/>
                                                                                    <w:bottom w:val="none" w:sz="0" w:space="0" w:color="auto"/>
                                                                                    <w:right w:val="none" w:sz="0" w:space="0" w:color="auto"/>
                                                                                  </w:divBdr>
                                                                                  <w:divsChild>
                                                                                    <w:div w:id="2108965908">
                                                                                      <w:marLeft w:val="0"/>
                                                                                      <w:marRight w:val="0"/>
                                                                                      <w:marTop w:val="0"/>
                                                                                      <w:marBottom w:val="0"/>
                                                                                      <w:divBdr>
                                                                                        <w:top w:val="none" w:sz="0" w:space="0" w:color="auto"/>
                                                                                        <w:left w:val="none" w:sz="0" w:space="0" w:color="auto"/>
                                                                                        <w:bottom w:val="none" w:sz="0" w:space="0" w:color="auto"/>
                                                                                        <w:right w:val="none" w:sz="0" w:space="0" w:color="auto"/>
                                                                                      </w:divBdr>
                                                                                      <w:divsChild>
                                                                                        <w:div w:id="151409526">
                                                                                          <w:marLeft w:val="0"/>
                                                                                          <w:marRight w:val="0"/>
                                                                                          <w:marTop w:val="0"/>
                                                                                          <w:marBottom w:val="0"/>
                                                                                          <w:divBdr>
                                                                                            <w:top w:val="none" w:sz="0" w:space="0" w:color="auto"/>
                                                                                            <w:left w:val="none" w:sz="0" w:space="0" w:color="auto"/>
                                                                                            <w:bottom w:val="none" w:sz="0" w:space="0" w:color="auto"/>
                                                                                            <w:right w:val="none" w:sz="0" w:space="0" w:color="auto"/>
                                                                                          </w:divBdr>
                                                                                          <w:divsChild>
                                                                                            <w:div w:id="1207451737">
                                                                                              <w:marLeft w:val="0"/>
                                                                                              <w:marRight w:val="0"/>
                                                                                              <w:marTop w:val="0"/>
                                                                                              <w:marBottom w:val="0"/>
                                                                                              <w:divBdr>
                                                                                                <w:top w:val="none" w:sz="0" w:space="0" w:color="auto"/>
                                                                                                <w:left w:val="none" w:sz="0" w:space="0" w:color="auto"/>
                                                                                                <w:bottom w:val="none" w:sz="0" w:space="0" w:color="auto"/>
                                                                                                <w:right w:val="none" w:sz="0" w:space="0" w:color="auto"/>
                                                                                              </w:divBdr>
                                                                                              <w:divsChild>
                                                                                                <w:div w:id="1736125828">
                                                                                                  <w:marLeft w:val="0"/>
                                                                                                  <w:marRight w:val="0"/>
                                                                                                  <w:marTop w:val="0"/>
                                                                                                  <w:marBottom w:val="0"/>
                                                                                                  <w:divBdr>
                                                                                                    <w:top w:val="none" w:sz="0" w:space="0" w:color="auto"/>
                                                                                                    <w:left w:val="none" w:sz="0" w:space="0" w:color="auto"/>
                                                                                                    <w:bottom w:val="none" w:sz="0" w:space="0" w:color="auto"/>
                                                                                                    <w:right w:val="none" w:sz="0" w:space="0" w:color="auto"/>
                                                                                                  </w:divBdr>
                                                                                                  <w:divsChild>
                                                                                                    <w:div w:id="299965454">
                                                                                                      <w:marLeft w:val="0"/>
                                                                                                      <w:marRight w:val="0"/>
                                                                                                      <w:marTop w:val="0"/>
                                                                                                      <w:marBottom w:val="0"/>
                                                                                                      <w:divBdr>
                                                                                                        <w:top w:val="none" w:sz="0" w:space="0" w:color="auto"/>
                                                                                                        <w:left w:val="none" w:sz="0" w:space="0" w:color="auto"/>
                                                                                                        <w:bottom w:val="none" w:sz="0" w:space="0" w:color="auto"/>
                                                                                                        <w:right w:val="none" w:sz="0" w:space="0" w:color="auto"/>
                                                                                                      </w:divBdr>
                                                                                                      <w:divsChild>
                                                                                                        <w:div w:id="548424036">
                                                                                                          <w:marLeft w:val="0"/>
                                                                                                          <w:marRight w:val="0"/>
                                                                                                          <w:marTop w:val="0"/>
                                                                                                          <w:marBottom w:val="0"/>
                                                                                                          <w:divBdr>
                                                                                                            <w:top w:val="none" w:sz="0" w:space="0" w:color="auto"/>
                                                                                                            <w:left w:val="none" w:sz="0" w:space="0" w:color="auto"/>
                                                                                                            <w:bottom w:val="none" w:sz="0" w:space="0" w:color="auto"/>
                                                                                                            <w:right w:val="none" w:sz="0" w:space="0" w:color="auto"/>
                                                                                                          </w:divBdr>
                                                                                                          <w:divsChild>
                                                                                                            <w:div w:id="630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01293">
                                                                                              <w:marLeft w:val="0"/>
                                                                                              <w:marRight w:val="0"/>
                                                                                              <w:marTop w:val="0"/>
                                                                                              <w:marBottom w:val="360"/>
                                                                                              <w:divBdr>
                                                                                                <w:top w:val="none" w:sz="0" w:space="0" w:color="auto"/>
                                                                                                <w:left w:val="none" w:sz="0" w:space="0" w:color="auto"/>
                                                                                                <w:bottom w:val="none" w:sz="0" w:space="0" w:color="auto"/>
                                                                                                <w:right w:val="none" w:sz="0" w:space="0" w:color="auto"/>
                                                                                              </w:divBdr>
                                                                                              <w:divsChild>
                                                                                                <w:div w:id="194853929">
                                                                                                  <w:marLeft w:val="0"/>
                                                                                                  <w:marRight w:val="0"/>
                                                                                                  <w:marTop w:val="0"/>
                                                                                                  <w:marBottom w:val="0"/>
                                                                                                  <w:divBdr>
                                                                                                    <w:top w:val="none" w:sz="0" w:space="0" w:color="auto"/>
                                                                                                    <w:left w:val="none" w:sz="0" w:space="0" w:color="auto"/>
                                                                                                    <w:bottom w:val="none" w:sz="0" w:space="0" w:color="auto"/>
                                                                                                    <w:right w:val="none" w:sz="0" w:space="0" w:color="auto"/>
                                                                                                  </w:divBdr>
                                                                                                  <w:divsChild>
                                                                                                    <w:div w:id="1735079553">
                                                                                                      <w:marLeft w:val="0"/>
                                                                                                      <w:marRight w:val="0"/>
                                                                                                      <w:marTop w:val="0"/>
                                                                                                      <w:marBottom w:val="0"/>
                                                                                                      <w:divBdr>
                                                                                                        <w:top w:val="none" w:sz="0" w:space="0" w:color="auto"/>
                                                                                                        <w:left w:val="none" w:sz="0" w:space="0" w:color="auto"/>
                                                                                                        <w:bottom w:val="none" w:sz="0" w:space="0" w:color="auto"/>
                                                                                                        <w:right w:val="none" w:sz="0" w:space="0" w:color="auto"/>
                                                                                                      </w:divBdr>
                                                                                                      <w:divsChild>
                                                                                                        <w:div w:id="5682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881</Words>
  <Characters>5026</Characters>
  <Application>Microsoft Office Word</Application>
  <DocSecurity>0</DocSecurity>
  <Lines>41</Lines>
  <Paragraphs>11</Paragraphs>
  <ScaleCrop>false</ScaleCrop>
  <Company>HP</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mbdouds74@yandex.ru</dc:creator>
  <cp:keywords/>
  <dc:description/>
  <cp:lastModifiedBy>admin</cp:lastModifiedBy>
  <cp:revision>6</cp:revision>
  <dcterms:created xsi:type="dcterms:W3CDTF">2023-03-09T06:51:00Z</dcterms:created>
  <dcterms:modified xsi:type="dcterms:W3CDTF">2023-03-11T07:56:00Z</dcterms:modified>
</cp:coreProperties>
</file>