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vnd.openxmlformats-officedocument.wordprocessingml.document.main+xml"/>
  <Default Extension="rels" ContentType="application/vnd.openxmlformats-package.relationships+xml"/>
  <Default Extension="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" ContentType="application/vnd.openxmlformats-package.core-properti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before="0" w:after="0" w:line="240"/>
        <w:ind w:left="0" w:right="0" w:firstLine="0"/>
        <w:jc w:val="center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8"/>
          <w:shd w:val="clear" w:fill="auto"/>
        </w:rPr>
      </w:pPr>
    </w:p>
    <w:p w14:paraId="00000002">
      <w:pPr>
        <w:spacing w:before="0" w:after="0" w:line="240"/>
        <w:ind w:left="0" w:right="0" w:firstLine="0"/>
        <w:jc w:val="center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32"/>
          <w:shd w:val="clear" w:fill="auto"/>
        </w:rPr>
      </w:pPr>
    </w:p>
    <w:p w14:paraId="00000003">
      <w:pPr>
        <w:spacing w:before="0" w:after="0" w:line="240"/>
        <w:ind w:left="0" w:right="0" w:firstLine="0"/>
        <w:jc w:val="center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32"/>
          <w:shd w:val="clear" w:fill="auto"/>
        </w:rPr>
        <w:t>Консультация для родителей</w:t>
      </w:r>
    </w:p>
    <w:p w14:paraId="00000004">
      <w:pPr>
        <w:spacing w:before="0" w:after="0" w:line="240"/>
        <w:ind w:left="0" w:right="0" w:firstLine="0"/>
        <w:jc w:val="center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32"/>
          <w:shd w:val="clear" w:fill="auto"/>
        </w:rPr>
        <w:t>«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32"/>
          <w:shd w:val="clear" w:fill="auto"/>
        </w:rPr>
        <w:t>Как воспитать у ребенка навыки правильного звукопроизношения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32"/>
          <w:shd w:val="clear" w:fill="auto"/>
        </w:rPr>
        <w:t>»</w:t>
      </w:r>
    </w:p>
    <w:p w14:paraId="00000005">
      <w:pPr>
        <w:spacing w:before="0" w:after="0" w:line="240"/>
        <w:ind w:left="0" w:right="0" w:firstLine="0"/>
        <w:jc w:val="center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8"/>
          <w:shd w:val="clear" w:fill="auto"/>
        </w:rPr>
      </w:pPr>
    </w:p>
    <w:p w14:paraId="00000006">
      <w:pPr>
        <w:spacing w:before="0" w:after="0" w:line="240"/>
        <w:ind w:left="0" w:right="0" w:firstLine="0"/>
        <w:jc w:val="right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 xml:space="preserve">Воспитатели: Арсенчук Ирина Сергеевна, </w:t>
      </w:r>
    </w:p>
    <w:p w14:paraId="00000007">
      <w:pPr>
        <w:spacing w:before="0" w:after="0" w:line="240"/>
        <w:ind w:left="0" w:right="0" w:firstLine="0"/>
        <w:jc w:val="right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Яковлева Юлия Всеволодовна</w:t>
      </w:r>
    </w:p>
    <w:p w14:paraId="00000008">
      <w:pPr>
        <w:spacing w:before="0" w:after="0" w:line="240"/>
        <w:ind w:left="0" w:right="0" w:firstLine="0"/>
        <w:jc w:val="righ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Учитель-логопед: Мурачева Елена Владимировна</w:t>
      </w:r>
    </w:p>
    <w:p w14:paraId="00000009">
      <w:pPr>
        <w:spacing w:before="0" w:after="0" w:line="240"/>
        <w:ind w:left="0" w:right="0" w:firstLine="0"/>
        <w:jc w:val="center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auto"/>
        </w:rPr>
      </w:pPr>
    </w:p>
    <w:p w14:paraId="0000000A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8"/>
          <w:u w:val="single"/>
          <w:shd w:val="clear" w:fill="auto"/>
        </w:rPr>
        <w:t>Цель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: познакомить родителей с особенностями воспитания навыком правильного звукопроизношения.</w:t>
      </w:r>
    </w:p>
    <w:p w14:paraId="0000000B">
      <w:pPr>
        <w:spacing w:before="0" w:after="0" w:line="240"/>
        <w:ind w:left="0" w:right="0" w:firstLine="0"/>
        <w:jc w:val="center"/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8"/>
          <w:u w:val="single"/>
          <w:shd w:val="clear" w:fill="auto"/>
        </w:rPr>
      </w:pPr>
    </w:p>
    <w:p w14:paraId="0000000C">
      <w:pPr>
        <w:spacing w:before="0" w:after="0" w:line="240"/>
        <w:ind w:left="0" w:right="0" w:firstLine="0"/>
        <w:jc w:val="center"/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8"/>
          <w:u w:val="single"/>
          <w:shd w:val="clear" w:fill="auto"/>
        </w:rPr>
      </w:pP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8"/>
          <w:u w:val="single"/>
          <w:shd w:val="clear" w:fill="auto"/>
        </w:rPr>
        <w:t>Ход консультации</w:t>
      </w:r>
    </w:p>
    <w:p w14:paraId="0000000D">
      <w:pPr>
        <w:numPr>
          <w:ilvl w:val="0"/>
          <w:numId w:val="1"/>
        </w:numPr>
        <w:spacing w:before="0" w:after="0" w:line="240"/>
        <w:ind w:left="851" w:right="0" w:hanging="567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auto"/>
        </w:rPr>
        <w:t>Вводная беседа.</w:t>
      </w:r>
    </w:p>
    <w:p w14:paraId="0000000E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 xml:space="preserve">О красивой, правильной речи своего ребёнка мечтает каждый родитель. Грамотная, чёткая, чистая и ритмичная речь ребёнка — это не дар, она приобретается благодаря совместным усилиям родителей, педагогов и многих других людей, в окружении которых малыш растёт и развивается. </w:t>
      </w:r>
    </w:p>
    <w:p w14:paraId="0000000F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Детям с недоразвитием речи значительно сложнее выражать связность своих мыслей как в устной, так и, в будущем, в письменной речи 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формировании всей психической жизни ребёнка. Поэтому задача всех заботливых родителей - вовремя обратить внимание на речевое развитие ребёнка.</w:t>
      </w:r>
    </w:p>
    <w:p w14:paraId="00000010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Для детей дошкольный возраст - это время энергичного развития речи, в частности овладение грамотной речью. В первую очередь такая речь характеризуется правильным произношением звуков.</w:t>
      </w:r>
    </w:p>
    <w:p w14:paraId="00000011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fill="auto"/>
        </w:rPr>
      </w:pPr>
    </w:p>
    <w:p w14:paraId="00000012">
      <w:pPr>
        <w:numPr>
          <w:ilvl w:val="0"/>
          <w:numId w:val="2"/>
        </w:numPr>
        <w:spacing w:before="0" w:after="0" w:line="240"/>
        <w:ind w:left="851" w:right="0" w:hanging="425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auto"/>
        </w:rPr>
        <w:t xml:space="preserve">Основные правила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auto"/>
        </w:rPr>
        <w:t>«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auto"/>
        </w:rPr>
        <w:t>воспитания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auto"/>
        </w:rPr>
        <w:t xml:space="preserve">»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auto"/>
        </w:rPr>
        <w:t>правильной речи ребенка.</w:t>
      </w:r>
    </w:p>
    <w:p w14:paraId="00000013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Речь ребёнка, в первую очередь, становится по подражанию. 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 Произносите всегда все слова чётко и правильно.</w:t>
      </w:r>
    </w:p>
    <w:p w14:paraId="00000014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Большое место должны занимать игры и занятия, направленные на выработку у детей чёткой дикции, правильного звукопроизношения, развития слухового внимания и фонематического восприятия.</w:t>
      </w:r>
    </w:p>
    <w:p w14:paraId="00000015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Полезны игры, основанные на звукоподражании (как звенит колокольчик – дзинь, дзинь; как стучат колёса поезда - тд, тд; как кричит кукушка - ку-ку и т. п.).</w:t>
      </w:r>
    </w:p>
    <w:p w14:paraId="00000016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 xml:space="preserve"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«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Больница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», «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Магазин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», «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Строители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 xml:space="preserve">».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Желательно, чтобы ребёнок не был предоставлен в играх самому себе. В сюжетные игры играйте вдвоём или всей семьёй.</w:t>
      </w:r>
    </w:p>
    <w:p w14:paraId="00000017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Обогащая активный и пассивный словарный запас ребёнка, используйте словесные методы в сочетании с практическими наглядными. 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14:paraId="00000018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14:paraId="00000019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</w:p>
    <w:p w14:paraId="0000001A">
      <w:pPr>
        <w:numPr>
          <w:ilvl w:val="0"/>
          <w:numId w:val="3"/>
        </w:numPr>
        <w:spacing w:before="0" w:after="0" w:line="240"/>
        <w:ind w:left="1211" w:right="0" w:hanging="36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auto"/>
        </w:rPr>
        <w:t>Артикуляционная гимнастика.</w:t>
      </w:r>
    </w:p>
    <w:p w14:paraId="0000001B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Для чистого звукопроизношения нужны сильные, упругие и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 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подвижные органы речи — язык, губы и мягкое нёбо.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гимнастика, помогающая укрепить мышцы органов речи и подготовить базу для чистого звукопроизношения.</w:t>
      </w:r>
    </w:p>
    <w:p w14:paraId="0000001C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Артикуляционная гимнастика является подготовительным этапом при постановке звуков. Несомненно, что постановкой и автоматизацией звуков должен заниматься только логопед.</w:t>
      </w:r>
    </w:p>
    <w:p w14:paraId="0000001D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Проверив, какие звуки не произносит Ваш ребёнок, логопед подберёт комплекс упражнений именно для этого нарушения. Для неговорящих детей и детей с большим количеством дефектных звуков, подойдёт основной комплекс артикуляционной гимнастики.</w:t>
      </w:r>
    </w:p>
    <w:p w14:paraId="0000001E">
      <w:pPr>
        <w:spacing w:before="0" w:after="0" w:line="240"/>
        <w:ind w:left="0" w:right="0" w:firstLine="851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auto"/>
        </w:rPr>
        <w:t>При подборе и выполнении упражнений необходимо соблюдать определённую последовательность:</w:t>
      </w:r>
    </w:p>
    <w:p w14:paraId="0000001F">
      <w:pPr>
        <w:numPr>
          <w:ilvl w:val="0"/>
          <w:numId w:val="4"/>
        </w:numPr>
        <w:spacing w:before="0" w:after="0" w:line="240"/>
        <w:ind w:left="1134" w:right="0" w:hanging="425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fill="ffffff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от простого упражнения к сложному;</w:t>
      </w:r>
    </w:p>
    <w:p w14:paraId="00000020">
      <w:pPr>
        <w:numPr>
          <w:ilvl w:val="0"/>
          <w:numId w:val="4"/>
        </w:numPr>
        <w:spacing w:before="0" w:after="0" w:line="240"/>
        <w:ind w:left="1134" w:right="0" w:hanging="425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fill="ffffff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выполнение упражнения в медленном темпе — обязательно перед зеркалом;</w:t>
      </w:r>
    </w:p>
    <w:p w14:paraId="00000021">
      <w:pPr>
        <w:numPr>
          <w:ilvl w:val="0"/>
          <w:numId w:val="4"/>
        </w:numPr>
        <w:spacing w:before="0" w:after="0" w:line="240"/>
        <w:ind w:left="1134" w:right="0" w:hanging="425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fill="ffffff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постепенное увеличение количества повторений до 10–15 раз;</w:t>
      </w:r>
    </w:p>
    <w:p w14:paraId="00000022">
      <w:pPr>
        <w:numPr>
          <w:ilvl w:val="0"/>
          <w:numId w:val="4"/>
        </w:numPr>
        <w:spacing w:before="0" w:after="0" w:line="240"/>
        <w:ind w:left="1134" w:right="0" w:hanging="425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fill="ffffff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ребёнок выполняет правильно движения — убираем зеркало;</w:t>
      </w:r>
    </w:p>
    <w:p w14:paraId="00000023">
      <w:pPr>
        <w:numPr>
          <w:ilvl w:val="0"/>
          <w:numId w:val="4"/>
        </w:numPr>
        <w:spacing w:before="0" w:after="0" w:line="240"/>
        <w:ind w:left="1134" w:right="0" w:hanging="425"/>
        <w:jc w:val="both"/>
        <w:rPr>
          <w:rFonts w:ascii="Helvetica" w:cs="Helvetica" w:eastAsia="Helvetica" w:hAnsi="Helvetica"/>
          <w:color w:val="373737"/>
          <w:spacing w:val="0"/>
          <w:position w:val="0"/>
          <w:sz w:val="20"/>
          <w:shd w:val="clear" w:fill="ffffff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артикуляционную гимнастику ребёнку должен показать взрослый, для этого он сам должен правильно выполнять все упражнения.</w:t>
      </w:r>
    </w:p>
    <w:p w14:paraId="00000024">
      <w:pPr>
        <w:spacing w:before="0" w:after="0" w:line="240"/>
        <w:ind w:left="0" w:right="0" w:firstLine="709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fill="ffffff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fill="ffffff"/>
        </w:rPr>
        <w:t xml:space="preserve">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Непосредственная работа над развитием артикуляционной моторики должна занимать не менее 5, а всё занятие — 10–12 минут.</w:t>
      </w:r>
    </w:p>
    <w:p w14:paraId="00000025">
      <w:pPr>
        <w:spacing w:before="0" w:after="0" w:line="240"/>
        <w:ind w:left="0" w:right="0" w:firstLine="709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fill="ffffff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14:paraId="00000026">
      <w:pPr>
        <w:spacing w:before="0" w:after="0" w:line="240"/>
        <w:ind w:left="0" w:right="0" w:firstLine="709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fill="ffffff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Некоторые упражнения проводятся под счёт, который ведёт взрослый. Это необходимо для того, чтобы у ребёнка вырабатывалась устойчивость наиболее важных положений губ и языка.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fill="ffffff"/>
        </w:rPr>
        <w:t> </w:t>
      </w:r>
    </w:p>
    <w:p w14:paraId="00000027">
      <w:pPr>
        <w:spacing w:before="0" w:after="0" w:line="240"/>
        <w:ind w:left="0" w:right="0" w:firstLine="709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fill="ffffff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 xml:space="preserve">Упражнения выполняются ребёнком поэтапно: он улыбается, показывает зубы, приоткрывает рот, поднимает кончик языка к бугоркам, произносит звук т-т-т-т-т-т-т, затем делает губами широкую трубочку, приоткрывает рот, превращает язычок в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«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чашечку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 xml:space="preserve">»,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выдувает тёплую струю на ладошку.</w:t>
      </w:r>
    </w:p>
    <w:p w14:paraId="00000028">
      <w:pPr>
        <w:spacing w:before="0" w:after="0" w:line="240"/>
        <w:ind w:left="0" w:right="0" w:firstLine="709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fill="ffffff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Так же поэтапно следует проверять выполнение упражнения. Это даёт возможность определить, что именно затрудняет ребёнка, и отработать с ним данное движение.</w:t>
      </w:r>
    </w:p>
    <w:p w14:paraId="00000029">
      <w:pPr>
        <w:spacing w:before="0" w:after="0" w:line="240"/>
        <w:ind w:left="0" w:right="0" w:firstLine="709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Наберитесь терпения! Помните, что выполнение артикуляционных упражнений — это трудная работа для ребёнка.</w:t>
      </w:r>
    </w:p>
    <w:p w14:paraId="0000002A">
      <w:pPr>
        <w:spacing w:before="0" w:after="0" w:line="240"/>
        <w:ind w:left="1211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</w:pPr>
    </w:p>
    <w:p w14:paraId="0000002B">
      <w:pPr>
        <w:numPr>
          <w:ilvl w:val="0"/>
          <w:numId w:val="5"/>
        </w:numPr>
        <w:spacing w:before="0" w:after="0" w:line="240"/>
        <w:ind w:left="1211" w:right="0" w:hanging="36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ffffff"/>
        </w:rPr>
        <w:t>Заключение</w:t>
      </w:r>
    </w:p>
    <w:p w14:paraId="0000002C">
      <w:pPr>
        <w:spacing w:before="0" w:after="0" w:line="240"/>
        <w:ind w:left="0" w:right="0" w:firstLine="709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 Не укоряйте ребёнка, а хвалите. Поощрение придадут малышу уверенность в своих силах и помогут быстрее овладеть правильным звукопроизношением.</w:t>
      </w:r>
    </w:p>
    <w:p w14:paraId="0000002D">
      <w:pPr>
        <w:spacing w:before="0" w:after="0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fill="auto"/>
        </w:rPr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bullet"/>
      <w:lvlText w:val="•"/>
    </w:lvl>
  </w:abstractNum>
  <w:abstractNum w:abstractNumId="1">
    <w:lvl w:ilvl="0" w:tentative="0">
      <w:start w:val="1"/>
      <w:numFmt w:val="bullet"/>
      <w:lvlText w:val="•"/>
    </w:lvl>
  </w:abstractNum>
  <w:abstractNum w:abstractNumId="2">
    <w:lvl w:ilvl="0" w:tentative="0">
      <w:start w:val="1"/>
      <w:numFmt w:val="bullet"/>
      <w:lvlText w:val="•"/>
    </w:lvl>
  </w:abstractNum>
  <w:abstractNum w:abstractNumId="3">
    <w:lvl w:ilvl="0" w:tentative="0">
      <w:start w:val="1"/>
      <w:numFmt w:val="bullet"/>
      <w:lvlText w:val="•"/>
    </w:lvl>
  </w:abstractNum>
  <w:abstractNum w:abstractNumId="4">
    <w:lvl w:ilvl="0" w:tentative="0">
      <w:start w:val="1"/>
      <w:numFmt w:val="bullet"/>
      <w:lvlText w:val="•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/>
    <w:pPrDefault/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>
    <w:name w:val="Default Paragraph Font"/>
    <w:uiPriority w:val="1"/>
    <w:semiHidden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docRId2" Type="http://schemas.openxmlformats.org/officeDocument/2006/relationships/numbering" Target="numbering.xml"/><Relationship Id="docRId3" Type="http://schemas.openxmlformats.org/officeDocument/2006/relationships/styles" Target="styles.xml"/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4" Type="http://schemas.openxmlformats.org/officeDocument/2006/relationships/settings" Target="settings.xml"/><Relationship Id="docRId0" Type="http://schemas.openxmlformats.org/officeDocument/2006/relationships/oleObject" Target="embeddings/oleObject0.bin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