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footnotes.xml" ContentType="application/vnd.openxmlformats-officedocument.wordprocessingml.foot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body>
    <w:p w14:paraId="00000005">
      <w:pPr>
        <w:tabs>
          <w:tab w:val="left" w:pos="1380"/>
        </w:tabs>
        <w:rPr>
          <w:rFonts w:ascii="Times New Roman" w:cs="Times New Roman" w:hAnsi="Times New Roman"/>
          <w:b/>
          <w:bCs/>
          <w:sz w:val="28"/>
          <w:szCs w:val="28"/>
          <w:u w:val="single"/>
        </w:rPr>
      </w:pPr>
      <w:r>
        <w:rPr>
          <w:rFonts w:ascii="Times New Roman" w:cs="Times New Roman" w:hAnsi="Times New Roman"/>
          <w:sz w:val="28"/>
          <w:szCs w:val="28"/>
        </w:rPr>
        <w:tab/>
      </w:r>
      <w:r>
        <w:rPr>
          <w:rFonts w:ascii="Times New Roman" w:cs="Times New Roman" w:hAnsi="Times New Roman"/>
          <w:b/>
          <w:bCs/>
          <w:sz w:val="28"/>
          <w:szCs w:val="28"/>
          <w:u w:val="single"/>
        </w:rPr>
        <w:t>Дети  входя</w:t>
      </w:r>
      <w:r>
        <w:rPr>
          <w:rFonts w:ascii="Times New Roman" w:cs="Times New Roman" w:hAnsi="Times New Roman"/>
          <w:b/>
          <w:bCs/>
          <w:sz w:val="28"/>
          <w:szCs w:val="28"/>
          <w:u w:val="single"/>
        </w:rPr>
        <w:t>т с флажками под музыку  «День победы</w:t>
      </w:r>
      <w:r>
        <w:rPr>
          <w:rFonts w:ascii="Times New Roman" w:cs="Times New Roman" w:hAnsi="Times New Roman"/>
          <w:b/>
          <w:bCs/>
          <w:sz w:val="28"/>
          <w:szCs w:val="28"/>
          <w:u w:val="single"/>
        </w:rPr>
        <w:t xml:space="preserve">» делают </w:t>
      </w:r>
      <w:r>
        <w:rPr>
          <w:rFonts w:ascii="Times New Roman" w:cs="Times New Roman" w:hAnsi="Times New Roman"/>
          <w:b/>
          <w:bCs/>
          <w:sz w:val="28"/>
          <w:szCs w:val="28"/>
          <w:u w:val="single"/>
        </w:rPr>
        <w:t>перестроение</w:t>
      </w:r>
      <w:r>
        <w:rPr>
          <w:rFonts w:ascii="Times New Roman" w:cs="Times New Roman" w:hAnsi="Times New Roman"/>
          <w:b/>
          <w:bCs/>
          <w:sz w:val="28"/>
          <w:szCs w:val="28"/>
          <w:u w:val="single"/>
        </w:rPr>
        <w:t>,в</w:t>
      </w:r>
      <w:r>
        <w:rPr>
          <w:rFonts w:ascii="Times New Roman" w:cs="Times New Roman" w:hAnsi="Times New Roman"/>
          <w:b/>
          <w:bCs/>
          <w:sz w:val="28"/>
          <w:szCs w:val="28"/>
          <w:u w:val="single"/>
        </w:rPr>
        <w:t xml:space="preserve"> к</w:t>
      </w:r>
      <w:r>
        <w:rPr>
          <w:rFonts w:ascii="Times New Roman" w:cs="Times New Roman" w:hAnsi="Times New Roman"/>
          <w:b/>
          <w:bCs/>
          <w:sz w:val="28"/>
          <w:szCs w:val="28"/>
          <w:u w:val="single"/>
        </w:rPr>
        <w:t>онце становятся в полукруг, ведущий предлагает послушать гимн РФ.</w:t>
      </w:r>
    </w:p>
    <w:p w14:paraId="00000006">
      <w:pPr>
        <w:tabs>
          <w:tab w:val="left" w:pos="1380"/>
        </w:tabs>
        <w:rPr>
          <w:rFonts w:ascii="Times New Roman" w:cs="Times New Roman" w:hAnsi="Times New Roman"/>
          <w:b/>
          <w:bCs/>
          <w:i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bCs/>
          <w:i/>
          <w:sz w:val="28"/>
          <w:szCs w:val="28"/>
          <w:u w:val="single"/>
        </w:rPr>
        <w:t>Звучит Гимн РФ.</w:t>
      </w:r>
    </w:p>
    <w:p w14:paraId="00000007">
      <w:pPr>
        <w:tabs>
          <w:tab w:val="left" w:pos="1380"/>
        </w:tabs>
        <w:rPr>
          <w:rFonts w:ascii="Times New Roman" w:cs="Times New Roman" w:hAnsi="Times New Roman"/>
          <w:b/>
          <w:bCs/>
          <w:i/>
          <w:sz w:val="28"/>
          <w:szCs w:val="28"/>
        </w:rPr>
        <w:sectPr>
          <w:pgSz w:w="11906" w:h="16838"/>
          <w:pgMar w:top="1134" w:right="850" w:bottom="1134" w:left="1701" w:header="708" w:footer="708" w:gutter="0"/>
          <w:cols w:space="708"/>
        </w:sectPr>
      </w:pPr>
      <w:r>
        <w:rPr>
          <w:rFonts w:ascii="Times New Roman" w:cs="Times New Roman" w:hAnsi="Times New Roman"/>
          <w:b/>
          <w:bCs/>
          <w:i/>
          <w:sz w:val="28"/>
          <w:szCs w:val="28"/>
          <w:u w:val="single"/>
        </w:rPr>
        <w:t xml:space="preserve">Дети </w:t>
      </w:r>
      <w:r>
        <w:rPr>
          <w:rFonts w:ascii="Times New Roman" w:cs="Times New Roman" w:hAnsi="Times New Roman"/>
          <w:b/>
          <w:bCs/>
          <w:i/>
          <w:sz w:val="28"/>
          <w:szCs w:val="28"/>
          <w:u w:val="single"/>
        </w:rPr>
        <w:t xml:space="preserve"> рассказывают стихи:</w:t>
      </w:r>
      <w:r>
        <w:rPr>
          <w:rFonts w:ascii="Times New Roman" w:cs="Times New Roman" w:hAnsi="Times New Roman"/>
          <w:i/>
          <w:sz w:val="28"/>
          <w:szCs w:val="28"/>
        </w:rPr>
        <w:t>
</w:t>
      </w:r>
    </w:p>
    <w:p w14:paraId="00000008">
      <w:pPr>
        <w:tabs>
          <w:tab w:val="left" w:pos="1380"/>
        </w:tabs>
        <w:rPr>
          <w:rFonts w:ascii="Times New Roman" w:cs="Times New Roman" w:hAnsi="Times New Roman"/>
          <w:b/>
          <w:bCs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1-й ребенок.</w:t>
      </w:r>
    </w:p>
    <w:p w14:paraId="00000009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Победа! Победа! Победа!</w:t>
      </w:r>
    </w:p>
    <w:p w14:paraId="0000000A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Приносится весть по стране,</w:t>
      </w:r>
    </w:p>
    <w:p w14:paraId="0000000B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Конец испытаньям и бедам,</w:t>
      </w:r>
    </w:p>
    <w:p w14:paraId="0000000C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Конец долголетней войне.</w:t>
      </w:r>
    </w:p>
    <w:p w14:paraId="0000000D">
      <w:pPr>
        <w:tabs>
          <w:tab w:val="left" w:pos="1380"/>
        </w:tabs>
        <w:rPr>
          <w:rFonts w:ascii="Times New Roman" w:cs="Times New Roman" w:hAnsi="Times New Roman"/>
          <w:b/>
          <w:bCs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2-й ребенок.</w:t>
      </w:r>
    </w:p>
    <w:p w14:paraId="0000000E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Победа, добытая кровью,-</w:t>
      </w:r>
    </w:p>
    <w:p w14:paraId="0000000F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Ты сердцу дороже стократ.</w:t>
      </w:r>
    </w:p>
    <w:p w14:paraId="00000010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Ты с нами была в Подмосковье,</w:t>
      </w:r>
    </w:p>
    <w:p w14:paraId="00000011">
      <w:pPr>
        <w:tabs>
          <w:tab w:val="left" w:pos="1380"/>
        </w:tabs>
        <w:rPr>
          <w:rFonts w:ascii="Times New Roman" w:cs="Times New Roman" w:hAnsi="Times New Roman"/>
          <w:b/>
          <w:bCs/>
          <w:sz w:val="28"/>
          <w:szCs w:val="28"/>
        </w:rPr>
        <w:sectPr>
          <w:type w:val="continuous"/>
          <w:pgSz w:w="11906" w:h="16838"/>
          <w:pgMar w:top="1134" w:right="850" w:bottom="1134" w:left="1701" w:header="708" w:footer="708" w:gutter="0"/>
          <w:cols w:space="708" w:num="2"/>
        </w:sectPr>
      </w:pPr>
      <w:r>
        <w:rPr>
          <w:rFonts w:ascii="Times New Roman" w:cs="Times New Roman" w:hAnsi="Times New Roman"/>
          <w:sz w:val="28"/>
          <w:szCs w:val="28"/>
        </w:rPr>
        <w:t>Ты помнишь Кавказ, Ленинград.</w:t>
      </w:r>
      <w:r>
        <w:rPr>
          <w:rFonts w:ascii="Times New Roman" w:cs="Times New Roman" w:hAnsi="Times New Roman"/>
          <w:sz w:val="28"/>
          <w:szCs w:val="28"/>
        </w:rPr>
        <w:t>
</w:t>
      </w:r>
    </w:p>
    <w:p w14:paraId="00000012">
      <w:pPr>
        <w:tabs>
          <w:tab w:val="left" w:pos="1380"/>
        </w:tabs>
        <w:rPr>
          <w:rFonts w:ascii="Times New Roman" w:cs="Times New Roman" w:hAnsi="Times New Roman"/>
          <w:b/>
          <w:bCs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3-й ребёнок</w:t>
      </w:r>
      <w:r>
        <w:rPr>
          <w:rFonts w:ascii="Times New Roman" w:cs="Times New Roman" w:hAnsi="Times New Roman"/>
          <w:b/>
          <w:bCs/>
          <w:sz w:val="28"/>
          <w:szCs w:val="28"/>
        </w:rPr>
        <w:t>.</w:t>
      </w:r>
    </w:p>
    <w:p w14:paraId="00000013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Ты с нами ходила в колоннах,</w:t>
      </w:r>
    </w:p>
    <w:p w14:paraId="00000014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Вела нас в решительный бой.</w:t>
      </w:r>
    </w:p>
    <w:p w14:paraId="00000015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Сегодня на наших знаменах</w:t>
      </w:r>
    </w:p>
    <w:p w14:paraId="00000016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Ты солнце затмила собой.</w:t>
      </w:r>
    </w:p>
    <w:p w14:paraId="00000017">
      <w:pPr>
        <w:tabs>
          <w:tab w:val="left" w:pos="1380"/>
        </w:tabs>
        <w:rPr>
          <w:rFonts w:ascii="Times New Roman" w:cs="Times New Roman" w:hAnsi="Times New Roman"/>
          <w:i/>
          <w:iCs/>
          <w:sz w:val="28"/>
          <w:szCs w:val="28"/>
        </w:rPr>
      </w:pPr>
      <w:r>
        <w:rPr>
          <w:rFonts w:ascii="Times New Roman" w:cs="Times New Roman" w:hAnsi="Times New Roman"/>
          <w:i/>
          <w:iCs/>
          <w:sz w:val="28"/>
          <w:szCs w:val="28"/>
        </w:rPr>
        <w:t>И. Василевский</w:t>
      </w:r>
    </w:p>
    <w:p w14:paraId="00000018">
      <w:pPr>
        <w:tabs>
          <w:tab w:val="left" w:pos="1380"/>
        </w:tabs>
        <w:rPr>
          <w:rFonts w:ascii="Times New Roman" w:cs="Times New Roman" w:hAnsi="Times New Roman"/>
          <w:b/>
          <w:bCs/>
          <w:sz w:val="28"/>
          <w:szCs w:val="28"/>
        </w:rPr>
        <w:sectPr>
          <w:type w:val="continuous"/>
          <w:pgSz w:w="11906" w:h="16838"/>
          <w:pgMar w:top="1134" w:right="850" w:bottom="1134" w:left="1701" w:header="708" w:footer="708" w:gutter="0"/>
          <w:cols w:space="708"/>
        </w:sectPr>
      </w:pPr>
      <w:r>
        <w:rPr>
          <w:rFonts w:ascii="Times New Roman" w:cs="Times New Roman" w:hAnsi="Times New Roman"/>
          <w:b/>
          <w:bCs/>
          <w:sz w:val="28"/>
          <w:szCs w:val="28"/>
        </w:rPr>
        <w:t>Ведущий.</w:t>
      </w:r>
      <w:r>
        <w:rPr>
          <w:rFonts w:ascii="Times New Roman" w:cs="Times New Roman" w:hAnsi="Times New Roman"/>
          <w:sz w:val="28"/>
          <w:szCs w:val="28"/>
        </w:rPr>
        <w:t> Победа и мир - эти два слова неотделимы.</w:t>
      </w:r>
      <w:r>
        <w:rPr>
          <w:rFonts w:ascii="Times New Roman" w:cs="Times New Roman" w:hAnsi="Times New Roman"/>
          <w:sz w:val="28"/>
          <w:szCs w:val="28"/>
        </w:rPr>
        <w:t>
</w:t>
      </w:r>
    </w:p>
    <w:p w14:paraId="00000019">
      <w:pPr>
        <w:tabs>
          <w:tab w:val="left" w:pos="1380"/>
        </w:tabs>
        <w:rPr>
          <w:rFonts w:ascii="Times New Roman" w:cs="Times New Roman" w:hAnsi="Times New Roman"/>
          <w:b/>
          <w:bCs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1-й ребенок.</w:t>
      </w:r>
    </w:p>
    <w:p w14:paraId="0000001A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Нам нужен мир: тебе и мне,</w:t>
      </w:r>
    </w:p>
    <w:p w14:paraId="0000001B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И всем на свете детям.</w:t>
      </w:r>
    </w:p>
    <w:p w14:paraId="0000001C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И должен мирным быть рассвет,</w:t>
      </w:r>
    </w:p>
    <w:p w14:paraId="0000001D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Который</w:t>
      </w:r>
      <w:r>
        <w:rPr>
          <w:rFonts w:ascii="Times New Roman" w:cs="Times New Roman" w:hAnsi="Times New Roman"/>
          <w:sz w:val="28"/>
          <w:szCs w:val="28"/>
        </w:rPr>
        <w:t xml:space="preserve"> завтра встретим.</w:t>
      </w:r>
    </w:p>
    <w:p w14:paraId="0000001E">
      <w:pPr>
        <w:tabs>
          <w:tab w:val="left" w:pos="1380"/>
        </w:tabs>
        <w:rPr>
          <w:rFonts w:ascii="Times New Roman" w:cs="Times New Roman" w:hAnsi="Times New Roman"/>
          <w:b/>
          <w:bCs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2-й ребенок.</w:t>
      </w:r>
    </w:p>
    <w:p w14:paraId="0000001F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Нам нужен мир, трава в росе,</w:t>
      </w:r>
    </w:p>
    <w:p w14:paraId="00000020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Улыбчивое детство;</w:t>
      </w:r>
    </w:p>
    <w:p w14:paraId="00000021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Нам нужен мир, прекрасный мир,</w:t>
      </w:r>
    </w:p>
    <w:p w14:paraId="00000022">
      <w:pPr>
        <w:tabs>
          <w:tab w:val="left" w:pos="1380"/>
        </w:tabs>
        <w:rPr>
          <w:rFonts w:ascii="Times New Roman" w:cs="Times New Roman" w:hAnsi="Times New Roman"/>
          <w:b/>
          <w:bCs/>
          <w:sz w:val="28"/>
          <w:szCs w:val="28"/>
        </w:rPr>
        <w:sectPr>
          <w:type w:val="continuous"/>
          <w:pgSz w:w="11906" w:h="16838"/>
          <w:pgMar w:top="1134" w:right="850" w:bottom="1134" w:left="1701" w:header="708" w:footer="708" w:gutter="0"/>
          <w:cols w:space="708" w:num="2"/>
        </w:sectPr>
      </w:pPr>
      <w:r>
        <w:rPr>
          <w:rFonts w:ascii="Times New Roman" w:cs="Times New Roman" w:hAnsi="Times New Roman"/>
          <w:sz w:val="28"/>
          <w:szCs w:val="28"/>
        </w:rPr>
        <w:t>Полученн</w:t>
      </w:r>
      <w:r>
        <w:rPr>
          <w:rFonts w:ascii="Times New Roman" w:cs="Times New Roman" w:hAnsi="Times New Roman"/>
          <w:sz w:val="28"/>
          <w:szCs w:val="28"/>
        </w:rPr>
        <w:t>ый</w:t>
      </w:r>
      <w:r>
        <w:rPr>
          <w:rFonts w:ascii="Times New Roman" w:cs="Times New Roman" w:hAnsi="Times New Roman"/>
          <w:sz w:val="28"/>
          <w:szCs w:val="28"/>
        </w:rPr>
        <w:t xml:space="preserve"> в наследство!</w:t>
      </w:r>
      <w:r>
        <w:rPr>
          <w:rFonts w:ascii="Times New Roman" w:cs="Times New Roman" w:hAnsi="Times New Roman"/>
          <w:sz w:val="28"/>
          <w:szCs w:val="28"/>
        </w:rPr>
        <w:t>
</w:t>
      </w:r>
    </w:p>
    <w:p w14:paraId="00000023">
      <w:pPr>
        <w:tabs>
          <w:tab w:val="left" w:pos="1380"/>
        </w:tabs>
        <w:rPr>
          <w:rFonts w:ascii="Times New Roman" w:cs="Times New Roman" w:hAnsi="Times New Roman"/>
          <w:b/>
          <w:bCs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3-й ребенок.</w:t>
      </w:r>
    </w:p>
    <w:p w14:paraId="00000024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Нам нужно бегать, прыгать, петь</w:t>
      </w:r>
    </w:p>
    <w:p w14:paraId="00000025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И говорить друг с другом.</w:t>
      </w:r>
    </w:p>
    <w:p w14:paraId="00000026">
      <w:pPr>
        <w:tabs>
          <w:tab w:val="left" w:pos="1380"/>
        </w:tabs>
        <w:rPr>
          <w:rFonts w:ascii="Times New Roman" w:cs="Times New Roman" w:hAnsi="Times New Roman"/>
          <w:b/>
          <w:bCs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4-й ребенок.</w:t>
      </w:r>
    </w:p>
    <w:p w14:paraId="00000027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О чем угодно говорить -</w:t>
      </w:r>
    </w:p>
    <w:p w14:paraId="00000028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Об играх и забавах,</w:t>
      </w:r>
    </w:p>
    <w:p w14:paraId="00000029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О мотоциклах, о кино</w:t>
      </w:r>
    </w:p>
    <w:p w14:paraId="0000002A">
      <w:pPr>
        <w:tabs>
          <w:tab w:val="left" w:pos="1380"/>
        </w:tabs>
        <w:rPr>
          <w:rFonts w:ascii="Times New Roman" w:cs="Times New Roman" w:hAnsi="Times New Roman"/>
          <w:b/>
          <w:bCs/>
          <w:sz w:val="28"/>
          <w:szCs w:val="28"/>
        </w:rPr>
        <w:sectPr>
          <w:type w:val="continuous"/>
          <w:pgSz w:w="11906" w:h="16838"/>
          <w:pgMar w:top="1134" w:right="850" w:bottom="1134" w:left="1701" w:header="708" w:footer="708" w:gutter="0"/>
          <w:cols w:space="708" w:num="2"/>
        </w:sectPr>
      </w:pPr>
      <w:r>
        <w:rPr>
          <w:rFonts w:ascii="Times New Roman" w:cs="Times New Roman" w:hAnsi="Times New Roman"/>
          <w:sz w:val="28"/>
          <w:szCs w:val="28"/>
        </w:rPr>
        <w:t>И о ковбоях бравых.</w:t>
      </w:r>
      <w:r>
        <w:rPr>
          <w:rFonts w:ascii="Times New Roman" w:cs="Times New Roman" w:hAnsi="Times New Roman"/>
          <w:sz w:val="28"/>
          <w:szCs w:val="28"/>
        </w:rPr>
        <w:t>
</w:t>
      </w:r>
    </w:p>
    <w:p w14:paraId="0000002B">
      <w:pPr>
        <w:tabs>
          <w:tab w:val="left" w:pos="1380"/>
        </w:tabs>
        <w:rPr>
          <w:rFonts w:ascii="Times New Roman" w:cs="Times New Roman" w:hAnsi="Times New Roman"/>
          <w:b/>
          <w:bCs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5-й ребенок.</w:t>
      </w:r>
    </w:p>
    <w:p w14:paraId="0000002C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Кому мешал вот этот мир -</w:t>
      </w:r>
    </w:p>
    <w:p w14:paraId="0000002D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С цветами на опушке?</w:t>
      </w:r>
    </w:p>
    <w:p w14:paraId="0000002E">
      <w:pPr>
        <w:tabs>
          <w:tab w:val="left" w:pos="1380"/>
        </w:tabs>
        <w:rPr>
          <w:rFonts w:ascii="Times New Roman" w:cs="Times New Roman" w:hAnsi="Times New Roman"/>
          <w:b/>
          <w:bCs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6-й ребенок.</w:t>
      </w:r>
    </w:p>
    <w:p w14:paraId="0000002F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Кто в этот мир, чудесный мир,</w:t>
      </w:r>
    </w:p>
    <w:p w14:paraId="00000030">
      <w:pPr>
        <w:tabs>
          <w:tab w:val="left" w:pos="1380"/>
        </w:tabs>
        <w:rPr>
          <w:rFonts w:ascii="Times New Roman" w:cs="Times New Roman" w:hAnsi="Times New Roman"/>
          <w:b/>
          <w:bCs/>
          <w:sz w:val="28"/>
          <w:szCs w:val="28"/>
        </w:rPr>
        <w:sectPr>
          <w:type w:val="continuous"/>
          <w:pgSz w:w="11906" w:h="16838"/>
          <w:pgMar w:top="1134" w:right="850" w:bottom="1134" w:left="1701" w:header="708" w:footer="708" w:gutter="0"/>
          <w:cols w:space="708" w:num="2"/>
        </w:sectPr>
      </w:pPr>
      <w:r>
        <w:rPr>
          <w:rFonts w:ascii="Times New Roman" w:cs="Times New Roman" w:hAnsi="Times New Roman"/>
          <w:sz w:val="28"/>
          <w:szCs w:val="28"/>
        </w:rPr>
        <w:t>Прицелился из пушки?</w:t>
      </w:r>
      <w:r>
        <w:rPr>
          <w:rFonts w:ascii="Times New Roman" w:cs="Times New Roman" w:hAnsi="Times New Roman"/>
          <w:sz w:val="28"/>
          <w:szCs w:val="28"/>
        </w:rPr>
        <w:t>
</w:t>
      </w:r>
    </w:p>
    <w:p w14:paraId="00000031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7-й ребенок.</w:t>
      </w:r>
      <w:r>
        <w:rPr>
          <w:rFonts w:ascii="Times New Roman" w:cs="Times New Roman" w:hAnsi="Times New Roman"/>
          <w:sz w:val="28"/>
          <w:szCs w:val="28"/>
        </w:rPr>
        <w:t> Я буду рад.</w:t>
      </w:r>
    </w:p>
    <w:p w14:paraId="00000032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8-й ребенок. </w:t>
      </w:r>
      <w:r>
        <w:rPr>
          <w:rFonts w:ascii="Times New Roman" w:cs="Times New Roman" w:hAnsi="Times New Roman"/>
          <w:sz w:val="28"/>
          <w:szCs w:val="28"/>
        </w:rPr>
        <w:t>Я буду рад.</w:t>
      </w:r>
      <w:r>
        <w:rPr>
          <w:rFonts w:ascii="Times New Roman" w:cs="Times New Roman" w:hAnsi="Times New Roman"/>
          <w:sz w:val="28"/>
          <w:szCs w:val="28"/>
        </w:rPr>
        <w:t xml:space="preserve">          </w:t>
      </w:r>
      <w:r>
        <w:rPr>
          <w:rFonts w:ascii="Times New Roman" w:cs="Times New Roman" w:hAnsi="Times New Roman"/>
          <w:b/>
          <w:bCs/>
          <w:sz w:val="28"/>
          <w:szCs w:val="28"/>
        </w:rPr>
        <w:t>9-й ребенок</w:t>
      </w:r>
      <w:r>
        <w:rPr>
          <w:rFonts w:ascii="Times New Roman" w:cs="Times New Roman" w:hAnsi="Times New Roman"/>
          <w:sz w:val="28"/>
          <w:szCs w:val="28"/>
        </w:rPr>
        <w:t>. И все мы будем рады...</w:t>
      </w:r>
    </w:p>
    <w:p w14:paraId="00000033">
      <w:pPr>
        <w:tabs>
          <w:tab w:val="left" w:pos="1380"/>
        </w:tabs>
        <w:rPr>
          <w:rFonts w:ascii="Times New Roman" w:cs="Times New Roman" w:hAnsi="Times New Roman"/>
          <w:b/>
          <w:bCs/>
          <w:sz w:val="28"/>
          <w:szCs w:val="28"/>
          <w:u w:val="single"/>
        </w:rPr>
        <w:sectPr>
          <w:type w:val="continuous"/>
          <w:pgSz w:w="11906" w:h="16838"/>
          <w:pgMar w:top="1134" w:right="850" w:bottom="1134" w:left="1701" w:header="708" w:footer="708" w:gutter="0"/>
          <w:cols w:space="708" w:num="2"/>
        </w:sectPr>
      </w:pPr>
      <w:r>
        <w:rPr>
          <w:rFonts w:ascii="Times New Roman" w:cs="Times New Roman" w:hAnsi="Times New Roman"/>
          <w:b/>
          <w:bCs/>
          <w:sz w:val="28"/>
          <w:szCs w:val="28"/>
        </w:rPr>
        <w:t>Все.</w:t>
      </w:r>
      <w:r>
        <w:rPr>
          <w:rFonts w:ascii="Times New Roman" w:cs="Times New Roman" w:hAnsi="Times New Roman"/>
          <w:sz w:val="28"/>
          <w:szCs w:val="28"/>
        </w:rPr>
        <w:t> Когда исчезнут на Земле все пули и снаряды.</w:t>
      </w:r>
      <w:r>
        <w:rPr>
          <w:rFonts w:ascii="Times New Roman" w:cs="Times New Roman" w:hAnsi="Times New Roman"/>
          <w:sz w:val="28"/>
          <w:szCs w:val="28"/>
        </w:rPr>
        <w:t>
</w:t>
      </w:r>
    </w:p>
    <w:p w14:paraId="00000034">
      <w:pPr>
        <w:tabs>
          <w:tab w:val="left" w:pos="1380"/>
        </w:tabs>
        <w:rPr>
          <w:rFonts w:ascii="Times New Roman" w:cs="Times New Roman" w:hAnsi="Times New Roman"/>
          <w:b/>
          <w:bCs/>
          <w:i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bCs/>
          <w:i/>
          <w:sz w:val="28"/>
          <w:szCs w:val="28"/>
          <w:u w:val="single"/>
        </w:rPr>
        <w:t>Исполняется песня «9 мая»</w:t>
      </w:r>
    </w:p>
    <w:p w14:paraId="00000035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 xml:space="preserve">После песни дети </w:t>
      </w:r>
      <w:r>
        <w:rPr>
          <w:rFonts w:ascii="Times New Roman" w:cs="Times New Roman" w:hAnsi="Times New Roman"/>
          <w:b/>
          <w:bCs/>
          <w:sz w:val="28"/>
          <w:szCs w:val="28"/>
        </w:rPr>
        <w:t>садятся на стулья</w:t>
      </w:r>
      <w:r>
        <w:rPr>
          <w:rFonts w:ascii="Times New Roman" w:cs="Times New Roman" w:hAnsi="Times New Roman"/>
          <w:b/>
          <w:bCs/>
          <w:sz w:val="28"/>
          <w:szCs w:val="28"/>
        </w:rPr>
        <w:t>.</w:t>
      </w:r>
    </w:p>
    <w:p w14:paraId="00000036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Ведущий.</w:t>
      </w:r>
      <w:r>
        <w:rPr>
          <w:rFonts w:ascii="Times New Roman" w:cs="Times New Roman" w:hAnsi="Times New Roman"/>
          <w:sz w:val="28"/>
          <w:szCs w:val="28"/>
        </w:rPr>
        <w:t>  8</w:t>
      </w:r>
      <w:r>
        <w:rPr>
          <w:rFonts w:ascii="Times New Roman" w:cs="Times New Roman" w:hAnsi="Times New Roman"/>
          <w:sz w:val="28"/>
          <w:szCs w:val="28"/>
        </w:rPr>
        <w:t>0 лет назад наши деды отстояли мир на земле. Наш народ знает цену миру и мирной жизни. Чтобы взрослые и дети жили счастливо на свете, что нужно?</w:t>
      </w:r>
    </w:p>
    <w:p w14:paraId="00000037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Дети. </w:t>
      </w:r>
      <w:r>
        <w:rPr>
          <w:rFonts w:ascii="Times New Roman" w:cs="Times New Roman" w:hAnsi="Times New Roman"/>
          <w:sz w:val="28"/>
          <w:szCs w:val="28"/>
        </w:rPr>
        <w:t>Мир.</w:t>
      </w:r>
    </w:p>
    <w:p w14:paraId="00000038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Ведущий</w:t>
      </w:r>
      <w:r>
        <w:rPr>
          <w:rFonts w:ascii="Times New Roman" w:cs="Times New Roman" w:hAnsi="Times New Roman"/>
          <w:sz w:val="28"/>
          <w:szCs w:val="28"/>
        </w:rPr>
        <w:t>. А как вы представляете, что такое «мир»?</w:t>
      </w:r>
    </w:p>
    <w:p w14:paraId="00000039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1-й ребенок</w:t>
      </w:r>
      <w:r>
        <w:rPr>
          <w:rFonts w:ascii="Times New Roman" w:cs="Times New Roman" w:hAnsi="Times New Roman"/>
          <w:sz w:val="28"/>
          <w:szCs w:val="28"/>
        </w:rPr>
        <w:t>. Мир - это солнечное утро.</w:t>
      </w:r>
    </w:p>
    <w:p w14:paraId="0000003A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2-й ребенок. </w:t>
      </w:r>
      <w:r>
        <w:rPr>
          <w:rFonts w:ascii="Times New Roman" w:cs="Times New Roman" w:hAnsi="Times New Roman"/>
          <w:sz w:val="28"/>
          <w:szCs w:val="28"/>
        </w:rPr>
        <w:t>Мир - это когда день полон забот.</w:t>
      </w:r>
    </w:p>
    <w:p w14:paraId="0000003B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3-й ребенок.</w:t>
      </w:r>
      <w:r>
        <w:rPr>
          <w:rFonts w:ascii="Times New Roman" w:cs="Times New Roman" w:hAnsi="Times New Roman"/>
          <w:sz w:val="28"/>
          <w:szCs w:val="28"/>
        </w:rPr>
        <w:t> Мир - это золотые поля и цветущие сады.</w:t>
      </w:r>
    </w:p>
    <w:p w14:paraId="0000003C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4-й ребенок.</w:t>
      </w:r>
      <w:r>
        <w:rPr>
          <w:rFonts w:ascii="Times New Roman" w:cs="Times New Roman" w:hAnsi="Times New Roman"/>
          <w:sz w:val="28"/>
          <w:szCs w:val="28"/>
        </w:rPr>
        <w:t> Мир - это когда открыты двери школ и садов.</w:t>
      </w:r>
    </w:p>
    <w:p w14:paraId="0000003D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5-й ребенок.</w:t>
      </w:r>
      <w:r>
        <w:rPr>
          <w:rFonts w:ascii="Times New Roman" w:cs="Times New Roman" w:hAnsi="Times New Roman"/>
          <w:sz w:val="28"/>
          <w:szCs w:val="28"/>
        </w:rPr>
        <w:t> Мир - это когда гремит весенний гром и не грохочут пушки.</w:t>
      </w:r>
    </w:p>
    <w:p w14:paraId="0000003E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6-й ребенок</w:t>
      </w:r>
      <w:r>
        <w:rPr>
          <w:rFonts w:ascii="Times New Roman" w:cs="Times New Roman" w:hAnsi="Times New Roman"/>
          <w:sz w:val="28"/>
          <w:szCs w:val="28"/>
        </w:rPr>
        <w:t>. Мир - это когда папа, мама и я рядом.</w:t>
      </w:r>
    </w:p>
    <w:p w14:paraId="0000003F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Все</w:t>
      </w:r>
      <w:r>
        <w:rPr>
          <w:rFonts w:ascii="Times New Roman" w:cs="Times New Roman" w:hAnsi="Times New Roman"/>
          <w:sz w:val="28"/>
          <w:szCs w:val="28"/>
        </w:rPr>
        <w:t>. Мир - это жизнь.</w:t>
      </w:r>
    </w:p>
    <w:p w14:paraId="00000040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b/>
          <w:sz w:val="28"/>
          <w:szCs w:val="28"/>
        </w:rPr>
        <w:t>Ведущий.</w:t>
      </w:r>
      <w:r>
        <w:rPr>
          <w:rFonts w:ascii="Times New Roman" w:cs="Times New Roman" w:hAnsi="Times New Roman"/>
          <w:sz w:val="28"/>
          <w:szCs w:val="28"/>
        </w:rPr>
        <w:t xml:space="preserve"> А сейчас мы встанем и почтим память погибших солдат минутой молчания.</w:t>
      </w:r>
    </w:p>
    <w:p w14:paraId="00000041">
      <w:pPr>
        <w:tabs>
          <w:tab w:val="left" w:pos="1380"/>
        </w:tabs>
        <w:rPr>
          <w:rFonts w:ascii="Times New Roman" w:cs="Times New Roman" w:hAnsi="Times New Roman"/>
          <w:i/>
          <w:sz w:val="28"/>
          <w:szCs w:val="28"/>
        </w:rPr>
      </w:pPr>
      <w:r>
        <w:rPr>
          <w:rFonts w:ascii="Times New Roman" w:cs="Times New Roman" w:hAnsi="Times New Roman"/>
          <w:b/>
          <w:i/>
          <w:sz w:val="28"/>
          <w:szCs w:val="28"/>
          <w:u w:val="single"/>
        </w:rPr>
        <w:t>Минута молчания.</w:t>
      </w:r>
    </w:p>
    <w:p w14:paraId="00000042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  <w:u w:val="single"/>
        </w:rPr>
        <w:t>Ведущий.</w:t>
      </w:r>
      <w:r>
        <w:rPr>
          <w:rFonts w:ascii="Times New Roman" w:cs="Times New Roman" w:hAnsi="Times New Roman"/>
          <w:sz w:val="28"/>
          <w:szCs w:val="28"/>
        </w:rPr>
        <w:t xml:space="preserve"> Ребята, а какое ещё важное слово для нас, (дети отвечают). Конечно, это — Родина. Свою родину мы все должны любить, как её любили и защищали наши ветераны.</w:t>
      </w:r>
      <w:r>
        <w:rPr>
          <w:rFonts w:ascii="Times New Roman" w:cs="Times New Roman" w:hAnsi="Times New Roman"/>
          <w:sz w:val="28"/>
          <w:szCs w:val="28"/>
        </w:rPr>
        <w:t xml:space="preserve"> А давайте исполним песню о Родине, о нашей великой России.</w:t>
      </w:r>
    </w:p>
    <w:p w14:paraId="00000043">
      <w:pPr>
        <w:tabs>
          <w:tab w:val="left" w:pos="1380"/>
        </w:tabs>
        <w:rPr>
          <w:rFonts w:ascii="Times New Roman" w:cs="Times New Roman" w:hAnsi="Times New Roman"/>
          <w:b/>
          <w:i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i/>
          <w:sz w:val="28"/>
          <w:szCs w:val="28"/>
          <w:u w:val="single"/>
        </w:rPr>
        <w:t>Дети исполняют песню «Россия».</w:t>
      </w:r>
    </w:p>
    <w:p w14:paraId="00000044">
      <w:pPr>
        <w:tabs>
          <w:tab w:val="left" w:pos="1380"/>
        </w:tabs>
        <w:rPr>
          <w:rFonts w:ascii="Times New Roman" w:cs="Times New Roman" w:hAnsi="Times New Roman"/>
          <w:b/>
          <w:bCs/>
          <w:iCs/>
          <w:sz w:val="28"/>
          <w:szCs w:val="28"/>
        </w:rPr>
      </w:pPr>
      <w:r>
        <w:rPr>
          <w:rFonts w:ascii="Times New Roman" w:cs="Times New Roman" w:hAnsi="Times New Roman"/>
          <w:b/>
          <w:bCs/>
          <w:iCs/>
          <w:sz w:val="28"/>
          <w:szCs w:val="28"/>
        </w:rPr>
        <w:t>Ребёнок 1.</w:t>
      </w:r>
    </w:p>
    <w:p w14:paraId="00000045">
      <w:pPr>
        <w:tabs>
          <w:tab w:val="left" w:pos="1380"/>
        </w:tabs>
        <w:rPr>
          <w:rFonts w:ascii="Times New Roman" w:cs="Times New Roman" w:hAnsi="Times New Roman"/>
          <w:bCs/>
          <w:iCs/>
          <w:sz w:val="28"/>
          <w:szCs w:val="28"/>
        </w:rPr>
      </w:pPr>
      <w:r>
        <w:rPr>
          <w:rFonts w:ascii="Times New Roman" w:cs="Times New Roman" w:hAnsi="Times New Roman"/>
          <w:bCs/>
          <w:iCs/>
          <w:sz w:val="28"/>
          <w:szCs w:val="28"/>
        </w:rPr>
        <w:t>Сильна великая держава</w:t>
      </w:r>
    </w:p>
    <w:p w14:paraId="00000046">
      <w:pPr>
        <w:tabs>
          <w:tab w:val="left" w:pos="1380"/>
        </w:tabs>
        <w:rPr>
          <w:rFonts w:ascii="Times New Roman" w:cs="Times New Roman" w:hAnsi="Times New Roman"/>
          <w:bCs/>
          <w:iCs/>
          <w:sz w:val="28"/>
          <w:szCs w:val="28"/>
        </w:rPr>
      </w:pPr>
      <w:r>
        <w:rPr>
          <w:rFonts w:ascii="Times New Roman" w:cs="Times New Roman" w:hAnsi="Times New Roman"/>
          <w:bCs/>
          <w:iCs/>
          <w:sz w:val="28"/>
          <w:szCs w:val="28"/>
        </w:rPr>
        <w:t xml:space="preserve">Сынами, </w:t>
      </w:r>
      <w:r>
        <w:rPr>
          <w:rFonts w:ascii="Times New Roman" w:cs="Times New Roman" w:hAnsi="Times New Roman"/>
          <w:bCs/>
          <w:iCs/>
          <w:sz w:val="28"/>
          <w:szCs w:val="28"/>
        </w:rPr>
        <w:t>дочерьми</w:t>
      </w:r>
      <w:r>
        <w:rPr>
          <w:rFonts w:ascii="Times New Roman" w:cs="Times New Roman" w:hAnsi="Times New Roman"/>
          <w:bCs/>
          <w:iCs/>
          <w:sz w:val="28"/>
          <w:szCs w:val="28"/>
        </w:rPr>
        <w:t xml:space="preserve"> своими.</w:t>
      </w:r>
    </w:p>
    <w:p w14:paraId="00000047">
      <w:pPr>
        <w:tabs>
          <w:tab w:val="left" w:pos="1380"/>
        </w:tabs>
        <w:rPr>
          <w:rFonts w:ascii="Times New Roman" w:cs="Times New Roman" w:hAnsi="Times New Roman"/>
          <w:bCs/>
          <w:iCs/>
          <w:sz w:val="28"/>
          <w:szCs w:val="28"/>
        </w:rPr>
      </w:pPr>
      <w:r>
        <w:rPr>
          <w:rFonts w:ascii="Times New Roman" w:cs="Times New Roman" w:hAnsi="Times New Roman"/>
          <w:bCs/>
          <w:iCs/>
          <w:sz w:val="28"/>
          <w:szCs w:val="28"/>
        </w:rPr>
        <w:t>России не померкнет слава,</w:t>
      </w:r>
    </w:p>
    <w:p w14:paraId="00000048">
      <w:pPr>
        <w:tabs>
          <w:tab w:val="left" w:pos="1380"/>
        </w:tabs>
        <w:rPr>
          <w:rFonts w:ascii="Times New Roman" w:cs="Times New Roman" w:hAnsi="Times New Roman"/>
          <w:bCs/>
          <w:iCs/>
          <w:sz w:val="28"/>
          <w:szCs w:val="28"/>
        </w:rPr>
      </w:pPr>
      <w:r>
        <w:rPr>
          <w:rFonts w:ascii="Times New Roman" w:cs="Times New Roman" w:hAnsi="Times New Roman"/>
          <w:bCs/>
          <w:iCs/>
          <w:sz w:val="28"/>
          <w:szCs w:val="28"/>
        </w:rPr>
        <w:t>Пока мы вместе - мы едины!</w:t>
      </w:r>
    </w:p>
    <w:p w14:paraId="00000049">
      <w:pPr>
        <w:tabs>
          <w:tab w:val="left" w:pos="1380"/>
        </w:tabs>
        <w:rPr>
          <w:rFonts w:ascii="Times New Roman" w:cs="Times New Roman" w:hAnsi="Times New Roman"/>
          <w:b/>
          <w:bCs/>
          <w:iCs/>
          <w:sz w:val="28"/>
          <w:szCs w:val="28"/>
        </w:rPr>
      </w:pPr>
      <w:r>
        <w:rPr>
          <w:rFonts w:ascii="Times New Roman" w:cs="Times New Roman" w:hAnsi="Times New Roman"/>
          <w:b/>
          <w:bCs/>
          <w:iCs/>
          <w:sz w:val="28"/>
          <w:szCs w:val="28"/>
        </w:rPr>
        <w:t>Ребёнок 2.</w:t>
      </w:r>
    </w:p>
    <w:p w14:paraId="0000004A">
      <w:pPr>
        <w:tabs>
          <w:tab w:val="left" w:pos="1380"/>
        </w:tabs>
        <w:rPr>
          <w:rFonts w:ascii="Times New Roman" w:cs="Times New Roman" w:hAnsi="Times New Roman"/>
          <w:bCs/>
          <w:iCs/>
          <w:sz w:val="28"/>
          <w:szCs w:val="28"/>
        </w:rPr>
      </w:pPr>
      <w:r>
        <w:rPr>
          <w:rFonts w:ascii="Times New Roman" w:cs="Times New Roman" w:hAnsi="Times New Roman"/>
          <w:bCs/>
          <w:iCs/>
          <w:sz w:val="28"/>
          <w:szCs w:val="28"/>
        </w:rPr>
        <w:t xml:space="preserve"> И помните</w:t>
      </w:r>
      <w:r>
        <w:rPr>
          <w:rFonts w:ascii="Times New Roman" w:cs="Times New Roman" w:hAnsi="Times New Roman"/>
          <w:bCs/>
          <w:iCs/>
          <w:sz w:val="28"/>
          <w:szCs w:val="28"/>
        </w:rPr>
        <w:t>, что:</w:t>
      </w:r>
    </w:p>
    <w:p w14:paraId="0000004B">
      <w:pPr>
        <w:tabs>
          <w:tab w:val="left" w:pos="1380"/>
        </w:tabs>
        <w:rPr>
          <w:rFonts w:ascii="Times New Roman" w:cs="Times New Roman" w:hAnsi="Times New Roman"/>
          <w:bCs/>
          <w:iCs/>
          <w:sz w:val="28"/>
          <w:szCs w:val="28"/>
        </w:rPr>
      </w:pPr>
      <w:r>
        <w:rPr>
          <w:rFonts w:ascii="Times New Roman" w:cs="Times New Roman" w:hAnsi="Times New Roman"/>
          <w:bCs/>
          <w:iCs/>
          <w:sz w:val="28"/>
          <w:szCs w:val="28"/>
        </w:rPr>
        <w:t>Я, ты, он, она -</w:t>
      </w:r>
    </w:p>
    <w:p w14:paraId="0000004C">
      <w:pPr>
        <w:tabs>
          <w:tab w:val="left" w:pos="1380"/>
        </w:tabs>
        <w:rPr>
          <w:rFonts w:ascii="Times New Roman" w:cs="Times New Roman" w:hAnsi="Times New Roman"/>
          <w:bCs/>
          <w:iCs/>
          <w:sz w:val="28"/>
          <w:szCs w:val="28"/>
        </w:rPr>
      </w:pPr>
      <w:r>
        <w:rPr>
          <w:rFonts w:ascii="Times New Roman" w:cs="Times New Roman" w:hAnsi="Times New Roman"/>
          <w:bCs/>
          <w:iCs/>
          <w:sz w:val="28"/>
          <w:szCs w:val="28"/>
        </w:rPr>
        <w:t>Все вместе - дружная семья!</w:t>
      </w:r>
    </w:p>
    <w:p w14:paraId="0000004D">
      <w:pPr>
        <w:tabs>
          <w:tab w:val="left" w:pos="1380"/>
        </w:tabs>
        <w:rPr>
          <w:rFonts w:ascii="Times New Roman" w:cs="Times New Roman" w:hAnsi="Times New Roman"/>
          <w:bCs/>
          <w:iCs/>
          <w:sz w:val="28"/>
          <w:szCs w:val="28"/>
        </w:rPr>
      </w:pPr>
      <w:r>
        <w:rPr>
          <w:rFonts w:ascii="Times New Roman" w:cs="Times New Roman" w:hAnsi="Times New Roman"/>
          <w:bCs/>
          <w:iCs/>
          <w:sz w:val="28"/>
          <w:szCs w:val="28"/>
        </w:rPr>
        <w:t>Я, ты, он, она -</w:t>
      </w:r>
    </w:p>
    <w:p w14:paraId="0000004E">
      <w:pPr>
        <w:tabs>
          <w:tab w:val="left" w:pos="1380"/>
        </w:tabs>
        <w:rPr>
          <w:rFonts w:ascii="Times New Roman" w:cs="Times New Roman" w:hAnsi="Times New Roman"/>
          <w:bCs/>
          <w:iCs/>
          <w:sz w:val="28"/>
          <w:szCs w:val="28"/>
        </w:rPr>
      </w:pPr>
      <w:r>
        <w:rPr>
          <w:rFonts w:ascii="Times New Roman" w:cs="Times New Roman" w:hAnsi="Times New Roman"/>
          <w:bCs/>
          <w:iCs/>
          <w:sz w:val="28"/>
          <w:szCs w:val="28"/>
        </w:rPr>
        <w:t>Все мы - целая страна!</w:t>
      </w:r>
    </w:p>
    <w:p w14:paraId="0000004F">
      <w:pPr>
        <w:tabs>
          <w:tab w:val="left" w:pos="1380"/>
        </w:tabs>
        <w:rPr>
          <w:rFonts w:ascii="Times New Roman" w:cs="Times New Roman" w:hAnsi="Times New Roman"/>
          <w:b/>
          <w:bCs/>
          <w:i/>
          <w:iCs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bCs/>
          <w:i/>
          <w:iCs/>
          <w:sz w:val="28"/>
          <w:szCs w:val="28"/>
          <w:u w:val="single"/>
        </w:rPr>
        <w:t>Дети исполняют танец «Родина моя»</w:t>
      </w:r>
    </w:p>
    <w:p w14:paraId="00000050">
      <w:pPr>
        <w:tabs>
          <w:tab w:val="left" w:pos="1380"/>
        </w:tabs>
        <w:rPr>
          <w:rFonts w:ascii="Times New Roman" w:cs="Times New Roman" w:hAnsi="Times New Roman"/>
          <w:b/>
          <w:bCs/>
          <w:i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bCs/>
          <w:i/>
          <w:sz w:val="28"/>
          <w:szCs w:val="28"/>
          <w:u w:val="single"/>
        </w:rPr>
        <w:t>Презентация о войне</w:t>
      </w:r>
    </w:p>
    <w:p w14:paraId="00000051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b/>
          <w:bCs/>
          <w:iCs/>
          <w:sz w:val="28"/>
          <w:szCs w:val="28"/>
        </w:rPr>
        <w:t>Ведущий.</w:t>
      </w:r>
      <w:r>
        <w:rPr>
          <w:rFonts w:ascii="Times New Roman" w:cs="Times New Roman" w:hAnsi="Times New Roman"/>
          <w:b/>
          <w:bCs/>
          <w:i/>
          <w:iCs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>На войне воины сложили много пословиц и поговорок. Знаете ли вы их?»</w:t>
      </w:r>
    </w:p>
    <w:p w14:paraId="00000052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Дети</w:t>
      </w:r>
      <w:r>
        <w:rPr>
          <w:rFonts w:ascii="Times New Roman" w:cs="Times New Roman" w:hAnsi="Times New Roman"/>
          <w:sz w:val="28"/>
          <w:szCs w:val="28"/>
        </w:rPr>
        <w:t> (по очереди)</w:t>
      </w:r>
      <w:r>
        <w:rPr>
          <w:rFonts w:ascii="Times New Roman" w:cs="Times New Roman" w:hAnsi="Times New Roman"/>
          <w:i/>
          <w:iCs/>
          <w:sz w:val="28"/>
          <w:szCs w:val="28"/>
        </w:rPr>
        <w:t>.</w:t>
      </w:r>
    </w:p>
    <w:p w14:paraId="00000053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- Умелый боец везде молодец.</w:t>
      </w:r>
    </w:p>
    <w:p w14:paraId="00000054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 xml:space="preserve">- </w:t>
      </w:r>
      <w:r>
        <w:rPr>
          <w:rFonts w:ascii="Times New Roman" w:cs="Times New Roman" w:hAnsi="Times New Roman"/>
          <w:sz w:val="28"/>
          <w:szCs w:val="28"/>
        </w:rPr>
        <w:t>Хорош</w:t>
      </w:r>
      <w:r>
        <w:rPr>
          <w:rFonts w:ascii="Times New Roman" w:cs="Times New Roman" w:hAnsi="Times New Roman"/>
          <w:sz w:val="28"/>
          <w:szCs w:val="28"/>
        </w:rPr>
        <w:t xml:space="preserve"> в строю - силен в бою.</w:t>
      </w:r>
    </w:p>
    <w:p w14:paraId="00000055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- Солдатское дело - воевать храбро и умело.</w:t>
      </w:r>
    </w:p>
    <w:p w14:paraId="00000056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- Русский солдат не знает преград.</w:t>
      </w:r>
    </w:p>
    <w:p w14:paraId="00000057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- Красна девушка косами, а солдат орденами.</w:t>
      </w:r>
    </w:p>
    <w:p w14:paraId="00000058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- Набирайся ума в учении, храбрости - в сражении.</w:t>
      </w:r>
    </w:p>
    <w:p w14:paraId="00000059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sz w:val="28"/>
          <w:szCs w:val="28"/>
        </w:rPr>
        <w:t>-  за друга стой - и выиграешь бой.</w:t>
      </w:r>
    </w:p>
    <w:p w14:paraId="0000005A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Ведущий</w:t>
      </w:r>
      <w:r>
        <w:rPr>
          <w:rFonts w:ascii="Times New Roman" w:cs="Times New Roman" w:hAnsi="Times New Roman"/>
          <w:sz w:val="28"/>
          <w:szCs w:val="28"/>
        </w:rPr>
        <w:t>. Правильно, ребята, мы должны помогать друг другу в беде. А теперь давайте с вами поиграем, игра называется «Перенеси патроны в окоп»</w:t>
      </w:r>
    </w:p>
    <w:p w14:paraId="0000005B">
      <w:pPr>
        <w:tabs>
          <w:tab w:val="left" w:pos="1380"/>
        </w:tabs>
        <w:rPr>
          <w:rFonts w:ascii="Times New Roman" w:cs="Times New Roman" w:hAnsi="Times New Roman"/>
          <w:b/>
          <w:bCs/>
          <w:i/>
          <w:sz w:val="28"/>
          <w:szCs w:val="28"/>
        </w:rPr>
        <w:sectPr>
          <w:type w:val="continuous"/>
          <w:pgSz w:w="11906" w:h="16838"/>
          <w:pgMar w:top="1134" w:right="850" w:bottom="1134" w:left="1701" w:header="708" w:footer="708" w:gutter="0"/>
          <w:cols w:space="708"/>
        </w:sectPr>
      </w:pPr>
      <w:r>
        <w:rPr>
          <w:rFonts w:ascii="Times New Roman" w:cs="Times New Roman" w:hAnsi="Times New Roman"/>
          <w:b/>
          <w:bCs/>
          <w:i/>
          <w:sz w:val="28"/>
          <w:szCs w:val="28"/>
          <w:u w:val="single"/>
        </w:rPr>
        <w:t>Проводится игра «Перенеси патроны в окоп»</w:t>
      </w:r>
      <w:r>
        <w:rPr>
          <w:rFonts w:ascii="Times New Roman" w:cs="Times New Roman" w:hAnsi="Times New Roman"/>
          <w:b/>
          <w:bCs/>
          <w:i/>
          <w:sz w:val="28"/>
          <w:szCs w:val="28"/>
          <w:u w:val="single"/>
        </w:rPr>
        <w:t>
</w:t>
      </w:r>
    </w:p>
    <w:p w14:paraId="0000005C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Ведущий</w:t>
      </w:r>
      <w:r>
        <w:rPr>
          <w:rFonts w:ascii="Times New Roman" w:cs="Times New Roman" w:hAnsi="Times New Roman"/>
          <w:sz w:val="28"/>
          <w:szCs w:val="28"/>
        </w:rPr>
        <w:t>. За время войны поэты и композиторы сочинили много хороших задушевных песен, которые любили петь солдаты в часы отдыха, вспоминая свой отчий дом, родных.</w:t>
      </w:r>
      <w:r>
        <w:rPr>
          <w:rFonts w:ascii="Times New Roman" w:cs="Times New Roman" w:hAnsi="Times New Roman"/>
          <w:sz w:val="28"/>
          <w:szCs w:val="28"/>
        </w:rPr>
        <w:t xml:space="preserve"> И сегодня ансамбль «Золотые капельки» нам исполнит песню.</w:t>
      </w:r>
    </w:p>
    <w:p w14:paraId="0000005D">
      <w:pPr>
        <w:tabs>
          <w:tab w:val="left" w:pos="1380"/>
        </w:tabs>
        <w:rPr>
          <w:rFonts w:ascii="Times New Roman" w:cs="Times New Roman" w:hAnsi="Times New Roman"/>
          <w:i/>
          <w:sz w:val="28"/>
          <w:szCs w:val="28"/>
        </w:rPr>
      </w:pPr>
      <w:r>
        <w:rPr>
          <w:rFonts w:ascii="Times New Roman" w:cs="Times New Roman" w:hAnsi="Times New Roman"/>
          <w:i/>
          <w:sz w:val="28"/>
          <w:szCs w:val="28"/>
        </w:rPr>
        <w:t xml:space="preserve"> </w:t>
      </w:r>
      <w:r>
        <w:rPr>
          <w:rFonts w:ascii="Times New Roman" w:cs="Times New Roman" w:hAnsi="Times New Roman"/>
          <w:b/>
          <w:bCs/>
          <w:i/>
          <w:sz w:val="28"/>
          <w:szCs w:val="28"/>
          <w:u w:val="single"/>
        </w:rPr>
        <w:t>Ансамбль «Золотые капельки» исполняет песню «Шли солдаты на войну</w:t>
      </w:r>
      <w:r>
        <w:rPr>
          <w:rFonts w:ascii="Times New Roman" w:cs="Times New Roman" w:hAnsi="Times New Roman"/>
          <w:b/>
          <w:bCs/>
          <w:i/>
          <w:sz w:val="28"/>
          <w:szCs w:val="28"/>
          <w:u w:val="single"/>
        </w:rPr>
        <w:t>»</w:t>
      </w:r>
    </w:p>
    <w:p w14:paraId="0000005E">
      <w:pPr>
        <w:tabs>
          <w:tab w:val="left" w:pos="1380"/>
        </w:tabs>
        <w:rPr>
          <w:rFonts w:ascii="Times New Roman" w:cs="Times New Roman" w:hAnsi="Times New Roman"/>
          <w:bCs/>
          <w:iCs/>
          <w:sz w:val="28"/>
          <w:szCs w:val="28"/>
        </w:rPr>
      </w:pPr>
      <w:r>
        <w:rPr>
          <w:rFonts w:ascii="Times New Roman" w:cs="Times New Roman" w:hAnsi="Times New Roman"/>
          <w:b/>
          <w:bCs/>
          <w:iCs/>
          <w:sz w:val="28"/>
          <w:szCs w:val="28"/>
        </w:rPr>
        <w:t>Ведущий</w:t>
      </w:r>
      <w:r>
        <w:rPr>
          <w:rFonts w:ascii="Times New Roman" w:cs="Times New Roman" w:hAnsi="Times New Roman"/>
          <w:b/>
          <w:bCs/>
          <w:iCs/>
          <w:sz w:val="28"/>
          <w:szCs w:val="28"/>
        </w:rPr>
        <w:t>.</w:t>
      </w:r>
      <w:r>
        <w:rPr>
          <w:rFonts w:ascii="Times New Roman" w:cs="Times New Roman" w:hAnsi="Times New Roman"/>
          <w:b/>
          <w:bCs/>
          <w:i/>
          <w:iCs/>
          <w:sz w:val="28"/>
          <w:szCs w:val="28"/>
        </w:rPr>
        <w:t xml:space="preserve"> </w:t>
      </w:r>
      <w:r>
        <w:rPr>
          <w:rFonts w:ascii="Times New Roman" w:cs="Times New Roman" w:hAnsi="Times New Roman"/>
          <w:bCs/>
          <w:iCs/>
          <w:sz w:val="28"/>
          <w:szCs w:val="28"/>
        </w:rPr>
        <w:t>А теперь возложим цветы к памятнику неизвестному солдату.</w:t>
      </w:r>
    </w:p>
    <w:p w14:paraId="0000005F">
      <w:pPr>
        <w:tabs>
          <w:tab w:val="left" w:pos="1380"/>
        </w:tabs>
        <w:rPr>
          <w:rFonts w:ascii="Times New Roman" w:cs="Times New Roman" w:hAnsi="Times New Roman"/>
          <w:b/>
          <w:bCs/>
          <w:i/>
          <w:iCs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bCs/>
          <w:i/>
          <w:iCs/>
          <w:sz w:val="28"/>
          <w:szCs w:val="28"/>
          <w:u w:val="single"/>
        </w:rPr>
        <w:t xml:space="preserve">Дети возлагают цветы, </w:t>
      </w:r>
      <w:r>
        <w:rPr>
          <w:rFonts w:ascii="Times New Roman" w:cs="Times New Roman" w:hAnsi="Times New Roman"/>
          <w:b/>
          <w:bCs/>
          <w:i/>
          <w:iCs/>
          <w:sz w:val="28"/>
          <w:szCs w:val="28"/>
          <w:u w:val="single"/>
        </w:rPr>
        <w:t>звуит</w:t>
      </w:r>
      <w:r>
        <w:rPr>
          <w:rFonts w:ascii="Times New Roman" w:cs="Times New Roman" w:hAnsi="Times New Roman"/>
          <w:b/>
          <w:bCs/>
          <w:i/>
          <w:iCs/>
          <w:sz w:val="28"/>
          <w:szCs w:val="28"/>
          <w:u w:val="single"/>
        </w:rPr>
        <w:t xml:space="preserve"> музыка «Журавли»</w:t>
      </w:r>
    </w:p>
    <w:p w14:paraId="00000060">
      <w:pPr>
        <w:tabs>
          <w:tab w:val="left" w:pos="1380"/>
        </w:tabs>
        <w:rPr>
          <w:rFonts w:ascii="Times New Roman" w:cs="Times New Roman" w:hAnsi="Times New Roman"/>
          <w:b/>
          <w:bCs/>
          <w:sz w:val="28"/>
          <w:szCs w:val="28"/>
        </w:rPr>
      </w:pPr>
      <w:r>
        <w:rPr>
          <w:rFonts w:ascii="Times New Roman" w:cs="Times New Roman" w:hAnsi="Times New Roman"/>
          <w:b/>
          <w:bCs/>
          <w:sz w:val="28"/>
          <w:szCs w:val="28"/>
        </w:rPr>
        <w:t>Ведущий.</w:t>
      </w:r>
      <w:r>
        <w:rPr>
          <w:rFonts w:ascii="Times New Roman" w:cs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cs="Times New Roman" w:hAnsi="Times New Roman"/>
          <w:sz w:val="28"/>
          <w:szCs w:val="28"/>
        </w:rPr>
        <w:t xml:space="preserve">Наш праздник подошёл к </w:t>
      </w:r>
      <w:r>
        <w:rPr>
          <w:rFonts w:ascii="Times New Roman" w:cs="Times New Roman" w:hAnsi="Times New Roman"/>
          <w:sz w:val="28"/>
          <w:szCs w:val="28"/>
        </w:rPr>
        <w:t>завершению</w:t>
      </w:r>
      <w:r>
        <w:rPr>
          <w:rFonts w:ascii="Times New Roman" w:cs="Times New Roman" w:hAnsi="Times New Roman"/>
          <w:sz w:val="28"/>
          <w:szCs w:val="28"/>
        </w:rPr>
        <w:t xml:space="preserve"> и мы от всей души хотим сказать «спасибо» всем тем, кто отстоял победу в те тяжёлые времена!!!</w:t>
      </w:r>
    </w:p>
    <w:p w14:paraId="00000061">
      <w:pPr>
        <w:tabs>
          <w:tab w:val="left" w:pos="1380"/>
        </w:tabs>
        <w:rPr>
          <w:rFonts w:ascii="Times New Roman" w:cs="Times New Roman" w:hAnsi="Times New Roman"/>
          <w:b/>
          <w:bCs/>
          <w:i/>
          <w:iCs/>
          <w:sz w:val="28"/>
          <w:szCs w:val="28"/>
          <w:u w:val="single"/>
        </w:rPr>
      </w:pPr>
      <w:r>
        <w:rPr>
          <w:rFonts w:ascii="Times New Roman" w:cs="Times New Roman" w:hAnsi="Times New Roman"/>
          <w:b/>
          <w:bCs/>
          <w:i/>
          <w:iCs/>
          <w:sz w:val="28"/>
          <w:szCs w:val="28"/>
          <w:u w:val="single"/>
        </w:rPr>
        <w:t>Под музыку дети уходят в группу.</w:t>
      </w:r>
      <w:bookmarkStart w:id="0" w:name="_GoBack"/>
      <w:bookmarkEnd w:id="0"/>
    </w:p>
    <w:p w14:paraId="00000062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</w:p>
    <w:p w14:paraId="00000063">
      <w:pPr>
        <w:tabs>
          <w:tab w:val="left" w:pos="1380"/>
        </w:tabs>
        <w:rPr>
          <w:rFonts w:ascii="Times New Roman" w:cs="Times New Roman" w:hAnsi="Times New Roman"/>
          <w:sz w:val="28"/>
          <w:szCs w:val="28"/>
        </w:rPr>
      </w:pPr>
    </w:p>
    <w:sectPr>
      <w:type w:val="continuous"/>
      <w:pgSz w:w="11906" w:h="16838"/>
      <w:pgMar w:top="1134" w:right="850" w:bottom="1134" w:left="1701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endnote w:type="separator" w:id="0">
    <w:p w14:paraId="00000003">
      <w:pPr>
        <w:spacing w:after="0" w:line="240" w:lineRule="auto"/>
        <w:rPr/>
      </w:pPr>
      <w:r>
        <w:rPr/>
        <w:separator/>
      </w:r>
    </w:p>
  </w:endnote>
  <w:endnote w:type="continuationSeparator" w:id="1">
    <w:p w14:paraId="00000004">
      <w:pPr>
        <w:spacing w:after="0" w:line="240" w:lineRule="auto"/>
        <w:rPr/>
      </w:pPr>
      <w:r>
        <w:rPr/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Tahoma">
    <w:panose1 w:val="020b0604030504040204"/>
    <w:charset w:val="cc"/>
    <w:family w:val="swiss"/>
    <w:pitch w:val="variable"/>
    <w:sig w:usb0="00000000" w:usb1="00000000" w:usb2="00000029" w:usb3="00000000" w:csb0="000101ff" w:csb1="00000000"/>
  </w:font>
  <w:font w:name="Calibri Light">
    <w:panose1 w:val="020f0302020204030204"/>
    <w:charset w:val="cc"/>
    <w:family w:val="swiss"/>
    <w:pitch w:val="variable"/>
    <w:sig w:usb0="00000000" w:usb1="00000000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footnote w:type="separator" w:id="0">
    <w:p w14:paraId="00000001">
      <w:pPr>
        <w:spacing w:after="0" w:line="240" w:lineRule="auto"/>
        <w:rPr/>
      </w:pPr>
      <w:r>
        <w:rPr/>
        <w:separator/>
      </w:r>
    </w:p>
  </w:footnote>
  <w:footnote w:type="continuationSeparator" w:id="1">
    <w:p w14:paraId="00000002">
      <w:pPr>
        <w:spacing w:after="0" w:line="240" w:lineRule="auto"/>
        <w:rPr/>
      </w:pPr>
      <w:r>
        <w:rPr/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5DC9"/>
    <w:rsid w:val="001E5DC9"/>
    <w:rsid w:val="001F6598"/>
    <w:rsid w:val="0021076E"/>
    <w:rsid w:val="005048E7"/>
    <w:rsid w:val="005C5336"/>
    <w:rsid w:val="0066113A"/>
    <w:rsid w:val="00684A60"/>
    <w:rsid w:val="007C097D"/>
    <w:rsid w:val="009F42E2"/>
    <w:rsid w:val="00BC1FEA"/>
    <w:rsid w:val="00D9389C"/>
    <w:rsid w:val="00DE4F7B"/>
    <w:rsid w:val="00F90BD1"/>
    <w:rsid w:val="00FE5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:footnotePr>
    <w:footnote w:id="0"/>
    <w:footnote w:id="1"/>
  </w:footnotePr>
  <w:endnotePr>
    <w:endnote w:id="0"/>
    <w:endnote w:id="1"/>
  </w:endnotePr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HAnsi" w:hAnsiTheme="minorHAnsi"/>
        <w:sz w:val="22"/>
        <w:szCs w:val="22"/>
        <w:lang w:val="ru-RU" w:bidi="ar-SA" w:eastAsia="en-US"/>
      </w:rPr>
    </w:rPrDefault>
    <w:pPrDefault>
      <w:pPr>
        <w:spacing w:after="160" w:line="259" w:lineRule="auto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2e74b4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5b9bd5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5b9bd5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5b9bd5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1f4d77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1f4d77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2e74b4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5b9bd5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5b9bd5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1f4d77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1f4d77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5b9bd5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333f4f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5b9bd5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5b9bd5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5b9bd5" w:themeColor="accent1" w:sz="4" w:space="4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5b9bd5" w:themeColor="accent1"/>
    </w:rPr>
  </w:style>
  <w:style w:type="character" w:styleId="SubtleReference">
    <w:name w:val="Subtle Reference"/>
    <w:uiPriority w:val="31"/>
    <w:qFormat w:val="on"/>
    <w:rPr>
      <w:smallCaps/>
      <w:color w:val="ed7d31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ed7d31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563c1" w:themeColor="hyperlink"/>
      <w:u w:val="single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character" w:customStyle="1" w:styleId="HeaderChar">
    <w:name w:val="Header Char"/>
    <w:uiPriority w:val="99"/>
  </w:style>
  <w:style w:type="character" w:customStyle="1" w:styleId="FooterChar">
    <w:name w:val="Footer Cha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default="1" w:styleId="Normal">
    <w:name w:val="Normal"/>
    <w:uiPriority w:val="99"/>
    <w:qFormat w:val="on"/>
  </w:style>
  <w:style w:type="character" w:default="1" w:styleId="DefaultParagraphFont">
    <w:name w:val="Default Paragraph Font"/>
    <w:uiPriority w:val="1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styleId="Header">
    <w:name w:val="Header"/>
    <w:basedOn w:val="Normal"/>
    <w:link w:val="ВерхнийколонтитулЗнак"/>
    <w:uiPriority w:val="99"/>
    <w:unhideWhenUsed w:val="on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ВерхнийколонтитулЗнак">
    <w:name w:val="Верхний колонтитул Знак"/>
    <w:basedOn w:val="DefaultParagraphFont"/>
    <w:link w:val="Header"/>
    <w:uiPriority w:val="99"/>
  </w:style>
  <w:style w:type="paragraph" w:styleId="Footer">
    <w:name w:val="Footer"/>
    <w:basedOn w:val="Normal"/>
    <w:link w:val="НижнийколонтитулЗнак"/>
    <w:uiPriority w:val="99"/>
    <w:unhideWhenUsed w:val="on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НижнийколонтитулЗнак">
    <w:name w:val="Нижний колонтитул Знак"/>
    <w:basedOn w:val="DefaultParagraphFont"/>
    <w:link w:val="Footer"/>
    <w:uiPriority w:val="99"/>
  </w:style>
  <w:style w:type="paragraph" w:styleId="BalloonText">
    <w:name w:val="Balloon Text"/>
    <w:basedOn w:val="Normal"/>
    <w:link w:val="ТекствыноскиЗнак"/>
    <w:uiPriority w:val="99"/>
    <w:semiHidden w:val="on"/>
    <w:unhideWhenUsed w:val="on"/>
    <w:pPr>
      <w:spacing w:after="0" w:line="240" w:lineRule="auto"/>
    </w:pPr>
    <w:rPr>
      <w:rFonts w:ascii="Tahoma" w:cs="Tahoma" w:hAnsi="Tahoma"/>
      <w:sz w:val="16"/>
      <w:szCs w:val="16"/>
    </w:rPr>
  </w:style>
  <w:style w:type="character" w:customStyle="1" w:styleId="ТекствыноскиЗнак">
    <w:name w:val="Текст выноски Знак"/>
    <w:basedOn w:val="DefaultParagraphFont"/>
    <w:link w:val="BalloonText"/>
    <w:uiPriority w:val="99"/>
    <w:semiHidden w:val="on"/>
    <w:rPr>
      <w:rFonts w:ascii="Tahoma" w:cs="Tahoma" w:hAnsi="Tahoma"/>
      <w:sz w:val="16"/>
      <w:szCs w:val="16"/>
    </w:rPr>
  </w:style>
  <w:style w:type="paragraph" w:styleId="Normal(Web)">
    <w:name w:val="Normal (Web)"/>
    <w:basedOn w:val="Normal"/>
    <w:uiPriority w:val="99"/>
    <w:semiHidden w:val="on"/>
    <w:unhideWhenUsed w:val="on"/>
    <w:rPr>
      <w:rFonts w:ascii="Times New Roman" w:cs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E5D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E5DC9"/>
  </w:style>
  <w:style w:type="paragraph" w:styleId="a5">
    <w:name w:val="footer"/>
    <w:basedOn w:val="a"/>
    <w:link w:val="a6"/>
    <w:uiPriority w:val="99"/>
    <w:unhideWhenUsed/>
    <w:rsid w:val="001E5D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E5DC9"/>
  </w:style>
  <w:style w:type="paragraph" w:styleId="a7">
    <w:name w:val="Balloon Text"/>
    <w:basedOn w:val="a"/>
    <w:link w:val="a8"/>
    <w:uiPriority w:val="99"/>
    <w:semiHidden/>
    <w:unhideWhenUsed/>
    <w:rsid w:val="00D938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9389C"/>
    <w:rPr>
      <w:rFonts w:ascii="Tahoma" w:hAnsi="Tahoma" w:cs="Tahoma"/>
      <w:sz w:val="16"/>
      <w:szCs w:val="16"/>
    </w:rPr>
  </w:style>
  <w:style w:type="paragraph" w:styleId="a9">
    <w:name w:val="Normal (Web)"/>
    <w:basedOn w:val="a"/>
    <w:uiPriority w:val="99"/>
    <w:semiHidden/>
    <w:unhideWhenUsed/>
    <w:rsid w:val="0021076E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916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" Type="http://schemas.openxmlformats.org/officeDocument/2006/relationships/styles" Target="styles.xml"/><Relationship Id="rId4" Type="http://schemas.openxmlformats.org/officeDocument/2006/relationships/settings" Target="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3" Type="http://schemas.microsoft.com/office/2007/relationships/stylesWithEffects" Target="stylesWithEffects.xml"/><Relationship Id="rId5" Type="http://schemas.openxmlformats.org/officeDocument/2006/relationships/webSettings" Target="webSettings.xml"/></Relationships>
</file>

<file path=word/_rels/endnotes.xml.rels><?xml version="1.0" encoding="UTF-8" standalone="yes"?>
<Relationships xmlns="http://schemas.openxmlformats.org/package/2006/relationships"></Relationships>
</file>

<file path=word/_rels/footnotes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6BE952-27E7-4D33-8E47-573D6998B8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379</TotalTime>
  <Pages>4</Pages>
  <Words>546</Words>
  <Characters>3115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Людмила</cp:lastModifiedBy>
</cp:coreProperties>
</file>