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7A2" w:rsidRPr="00846984" w:rsidRDefault="005177A2" w:rsidP="005177A2">
      <w:pPr>
        <w:jc w:val="center"/>
        <w:rPr>
          <w:rFonts w:ascii="Garamond" w:hAnsi="Garamond"/>
          <w:b/>
          <w:color w:val="FF0000"/>
          <w:sz w:val="44"/>
        </w:rPr>
      </w:pPr>
      <w:r w:rsidRPr="00846984">
        <w:rPr>
          <w:rFonts w:ascii="Garamond" w:hAnsi="Garamond"/>
          <w:b/>
          <w:color w:val="FF0000"/>
          <w:sz w:val="44"/>
        </w:rPr>
        <w:t>6 приёмов для развития связной речи</w:t>
      </w:r>
    </w:p>
    <w:p w:rsidR="00846984" w:rsidRPr="005435A5" w:rsidRDefault="00846984" w:rsidP="005177A2">
      <w:pPr>
        <w:jc w:val="center"/>
        <w:rPr>
          <w:rFonts w:ascii="Garamond" w:hAnsi="Garamond"/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5F9AF875" wp14:editId="1E8525D4">
            <wp:extent cx="4562475" cy="2995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96" t="15964" r="30252" b="22463"/>
                    <a:stretch/>
                  </pic:blipFill>
                  <pic:spPr bwMode="auto">
                    <a:xfrm>
                      <a:off x="0" y="0"/>
                      <a:ext cx="4571247" cy="30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7A2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>Все родители мечтают о том, чтобы их 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нок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говорил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правильно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красиво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сожалению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иногда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случается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малыш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раст</w:t>
      </w:r>
      <w:r w:rsidRPr="005435A5">
        <w:rPr>
          <w:rFonts w:ascii="Cambria" w:hAnsi="Cambria" w:cs="Cambria"/>
          <w:color w:val="FF0000"/>
          <w:sz w:val="32"/>
        </w:rPr>
        <w:t>ёт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но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говорить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полными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предложениями</w:t>
      </w:r>
      <w:r w:rsidRPr="005435A5">
        <w:rPr>
          <w:rFonts w:ascii="Garamond" w:hAnsi="Garamond"/>
          <w:color w:val="FF0000"/>
          <w:sz w:val="32"/>
        </w:rPr>
        <w:t>, последовательно излагать свои мысли у него не получается. Речь ид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недостаточном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развитии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связной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речи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Чтобы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совершенствовать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связную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речь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нка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необходимо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использовать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вс</w:t>
      </w:r>
      <w:r w:rsidRPr="005435A5">
        <w:rPr>
          <w:rFonts w:ascii="Cambria" w:hAnsi="Cambria" w:cs="Cambria"/>
          <w:color w:val="FF0000"/>
          <w:sz w:val="32"/>
        </w:rPr>
        <w:t>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нок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видит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вокруг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Можно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заниматься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дома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на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прогулке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дороге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детский садик. </w:t>
      </w:r>
    </w:p>
    <w:p w:rsidR="005177A2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>Рекомендую следующие при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мы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способствующие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развитию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связной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речи</w:t>
      </w:r>
      <w:r w:rsidRPr="005435A5">
        <w:rPr>
          <w:rFonts w:ascii="Garamond" w:hAnsi="Garamond"/>
          <w:color w:val="FF0000"/>
          <w:sz w:val="32"/>
        </w:rPr>
        <w:t xml:space="preserve">: </w:t>
      </w:r>
    </w:p>
    <w:p w:rsidR="005177A2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 xml:space="preserve">1. </w:t>
      </w:r>
      <w:r w:rsidRPr="005435A5">
        <w:rPr>
          <w:rFonts w:ascii="Garamond" w:hAnsi="Garamond" w:cs="Garamond"/>
          <w:color w:val="FF0000"/>
          <w:sz w:val="32"/>
        </w:rPr>
        <w:t>«Как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это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было</w:t>
      </w:r>
      <w:r w:rsidRPr="005435A5">
        <w:rPr>
          <w:rFonts w:ascii="Garamond" w:hAnsi="Garamond"/>
          <w:color w:val="FF0000"/>
          <w:sz w:val="32"/>
        </w:rPr>
        <w:t>?</w:t>
      </w:r>
      <w:r w:rsidRPr="005435A5">
        <w:rPr>
          <w:rFonts w:ascii="Garamond" w:hAnsi="Garamond" w:cs="Garamond"/>
          <w:color w:val="FF0000"/>
          <w:sz w:val="32"/>
        </w:rPr>
        <w:t>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Вспомните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малышом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любое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интересное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событие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котором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вы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принимали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участие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Вместе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вспоминайте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видели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делали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тот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момент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Припоминайте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мо</w:t>
      </w:r>
      <w:r w:rsidRPr="005435A5">
        <w:rPr>
          <w:rFonts w:ascii="Garamond" w:hAnsi="Garamond"/>
          <w:color w:val="FF0000"/>
          <w:sz w:val="32"/>
        </w:rPr>
        <w:t>менты, которые вызвали сильные эмоции у 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нка</w:t>
      </w:r>
      <w:r w:rsidRPr="005435A5">
        <w:rPr>
          <w:rFonts w:ascii="Garamond" w:hAnsi="Garamond"/>
          <w:color w:val="FF0000"/>
          <w:sz w:val="32"/>
        </w:rPr>
        <w:t xml:space="preserve">. </w:t>
      </w:r>
    </w:p>
    <w:p w:rsidR="005177A2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 xml:space="preserve">2. </w:t>
      </w:r>
      <w:r w:rsidRPr="005435A5">
        <w:rPr>
          <w:rFonts w:ascii="Garamond" w:hAnsi="Garamond" w:cs="Garamond"/>
          <w:color w:val="FF0000"/>
          <w:sz w:val="32"/>
        </w:rPr>
        <w:t>«Что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дальше</w:t>
      </w:r>
      <w:r w:rsidRPr="005435A5">
        <w:rPr>
          <w:rFonts w:ascii="Garamond" w:hAnsi="Garamond"/>
          <w:color w:val="FF0000"/>
          <w:sz w:val="32"/>
        </w:rPr>
        <w:t>?</w:t>
      </w:r>
      <w:r w:rsidRPr="005435A5">
        <w:rPr>
          <w:rFonts w:ascii="Garamond" w:hAnsi="Garamond" w:cs="Garamond"/>
          <w:color w:val="FF0000"/>
          <w:sz w:val="32"/>
        </w:rPr>
        <w:t>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Включите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интересный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мультфильм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начните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смотреть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его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вместе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малышом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Затем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самом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интересном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месте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«вспомните»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срочные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дела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уйдите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другую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комнату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Через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некоторое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время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сделав</w:t>
      </w:r>
      <w:r w:rsidRPr="005435A5">
        <w:rPr>
          <w:rFonts w:ascii="Garamond" w:hAnsi="Garamond"/>
          <w:color w:val="FF0000"/>
          <w:sz w:val="32"/>
        </w:rPr>
        <w:t xml:space="preserve"> огорч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нный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вид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попросите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нка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рассказать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вы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пропустили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чем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закончился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мультфильм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Обязательно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поблагодарите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его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рассказ</w:t>
      </w:r>
      <w:r w:rsidRPr="005435A5">
        <w:rPr>
          <w:rFonts w:ascii="Garamond" w:hAnsi="Garamond"/>
          <w:color w:val="FF0000"/>
          <w:sz w:val="32"/>
        </w:rPr>
        <w:t xml:space="preserve">! </w:t>
      </w:r>
    </w:p>
    <w:p w:rsidR="005435A5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lastRenderedPageBreak/>
        <w:t xml:space="preserve">3. </w:t>
      </w:r>
      <w:r w:rsidRPr="005435A5">
        <w:rPr>
          <w:rFonts w:ascii="Garamond" w:hAnsi="Garamond" w:cs="Garamond"/>
          <w:color w:val="FF0000"/>
          <w:sz w:val="32"/>
        </w:rPr>
        <w:t>«Закончи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предложение»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Предлагаем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реб</w:t>
      </w:r>
      <w:r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нку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продолжить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закончить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предложение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которое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начал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взрослый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При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этом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помогае</w:t>
      </w:r>
      <w:r w:rsidRPr="005435A5">
        <w:rPr>
          <w:rFonts w:ascii="Garamond" w:hAnsi="Garamond"/>
          <w:color w:val="FF0000"/>
          <w:sz w:val="32"/>
        </w:rPr>
        <w:t xml:space="preserve">м наводящими вопросами: «Малыши играют... (Где? С чем?)» Можно немного усложнить: «Малыши играют на улице, потому что...» </w:t>
      </w:r>
    </w:p>
    <w:p w:rsidR="005435A5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 xml:space="preserve">4. «Попробуй, отгадай» Для этого лучше собрать несколько игроков, например, братьев, </w:t>
      </w:r>
      <w:r w:rsidR="005435A5" w:rsidRPr="005435A5">
        <w:rPr>
          <w:rFonts w:ascii="Garamond" w:hAnsi="Garamond"/>
          <w:color w:val="FF0000"/>
          <w:sz w:val="32"/>
        </w:rPr>
        <w:t>сест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="005435A5" w:rsidRPr="005435A5">
        <w:rPr>
          <w:rFonts w:ascii="Garamond" w:hAnsi="Garamond" w:cs="Garamond"/>
          <w:color w:val="FF0000"/>
          <w:sz w:val="32"/>
        </w:rPr>
        <w:t>р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друзей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или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бабушек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дедушек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Один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из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взр</w:t>
      </w:r>
      <w:r w:rsidRPr="005435A5">
        <w:rPr>
          <w:rFonts w:ascii="Garamond" w:hAnsi="Garamond"/>
          <w:color w:val="FF0000"/>
          <w:sz w:val="32"/>
        </w:rPr>
        <w:t xml:space="preserve">ослых показывает мешочек (непрозрачный) и сообщает, что он волшебный. В </w:t>
      </w:r>
      <w:r w:rsidR="005435A5" w:rsidRPr="005435A5">
        <w:rPr>
          <w:rFonts w:ascii="Garamond" w:hAnsi="Garamond"/>
          <w:color w:val="FF0000"/>
          <w:sz w:val="32"/>
        </w:rPr>
        <w:t>н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="005435A5" w:rsidRPr="005435A5">
        <w:rPr>
          <w:rFonts w:ascii="Garamond" w:hAnsi="Garamond" w:cs="Garamond"/>
          <w:color w:val="FF0000"/>
          <w:sz w:val="32"/>
        </w:rPr>
        <w:t>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леж</w:t>
      </w:r>
      <w:bookmarkStart w:id="0" w:name="_GoBack"/>
      <w:bookmarkEnd w:id="0"/>
      <w:r w:rsidRPr="005435A5">
        <w:rPr>
          <w:rFonts w:ascii="Garamond" w:hAnsi="Garamond" w:cs="Garamond"/>
          <w:color w:val="FF0000"/>
          <w:sz w:val="32"/>
        </w:rPr>
        <w:t>ат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подарочки</w:t>
      </w:r>
      <w:r w:rsidRPr="005435A5">
        <w:rPr>
          <w:rFonts w:ascii="Garamond" w:hAnsi="Garamond"/>
          <w:color w:val="FF0000"/>
          <w:sz w:val="32"/>
        </w:rPr>
        <w:t xml:space="preserve"> (</w:t>
      </w:r>
      <w:r w:rsidRPr="005435A5">
        <w:rPr>
          <w:rFonts w:ascii="Garamond" w:hAnsi="Garamond" w:cs="Garamond"/>
          <w:color w:val="FF0000"/>
          <w:sz w:val="32"/>
        </w:rPr>
        <w:t>мелкие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игрушки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как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из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Киндер</w:t>
      </w:r>
      <w:r w:rsidRPr="005435A5">
        <w:rPr>
          <w:rFonts w:ascii="Garamond" w:hAnsi="Garamond"/>
          <w:color w:val="FF0000"/>
          <w:sz w:val="32"/>
        </w:rPr>
        <w:t>-</w:t>
      </w:r>
      <w:r w:rsidRPr="005435A5">
        <w:rPr>
          <w:rFonts w:ascii="Garamond" w:hAnsi="Garamond" w:cs="Garamond"/>
          <w:color w:val="FF0000"/>
          <w:sz w:val="32"/>
        </w:rPr>
        <w:t>сюрприза</w:t>
      </w:r>
      <w:r w:rsidRPr="005435A5">
        <w:rPr>
          <w:rFonts w:ascii="Garamond" w:hAnsi="Garamond"/>
          <w:color w:val="FF0000"/>
          <w:sz w:val="32"/>
        </w:rPr>
        <w:t xml:space="preserve">). </w:t>
      </w:r>
      <w:r w:rsidRPr="005435A5">
        <w:rPr>
          <w:rFonts w:ascii="Garamond" w:hAnsi="Garamond" w:cs="Garamond"/>
          <w:color w:val="FF0000"/>
          <w:sz w:val="32"/>
        </w:rPr>
        <w:t>Подарок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достанется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тому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умеет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хранить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тайны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Затем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взрослый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подходит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="005435A5" w:rsidRPr="005435A5">
        <w:rPr>
          <w:rFonts w:ascii="Garamond" w:hAnsi="Garamond" w:cs="Garamond"/>
          <w:color w:val="FF0000"/>
          <w:sz w:val="32"/>
        </w:rPr>
        <w:t>реб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="005435A5" w:rsidRPr="005435A5">
        <w:rPr>
          <w:rFonts w:ascii="Garamond" w:hAnsi="Garamond" w:cs="Garamond"/>
          <w:color w:val="FF0000"/>
          <w:sz w:val="32"/>
        </w:rPr>
        <w:t>нку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который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должен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зажмурить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глаза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выт</w:t>
      </w:r>
      <w:r w:rsidRPr="005435A5">
        <w:rPr>
          <w:rFonts w:ascii="Garamond" w:hAnsi="Garamond"/>
          <w:color w:val="FF0000"/>
          <w:sz w:val="32"/>
        </w:rPr>
        <w:t>ащить из мешка игрушку, рассмотреть е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но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показывать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рассказывать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там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Это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необходимо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держать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тайне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Когда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все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дети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получат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одной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игрушке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взрослый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спрашивает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них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хотят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ли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они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знать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кому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что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досталось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Детям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конечно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хочется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Тогда</w:t>
      </w:r>
      <w:r w:rsidRPr="005435A5">
        <w:rPr>
          <w:rFonts w:ascii="Garamond" w:hAnsi="Garamond"/>
          <w:color w:val="FF0000"/>
          <w:sz w:val="32"/>
        </w:rPr>
        <w:t xml:space="preserve"> он просит не показывать игрушки, а рассказать про них. Дальше ведущий описывает свой подарок, чтобы детишки поняли, как правильно это делать, а дети отгадывают, что досталось ведущему. Затем малыши рассказывают про свои подарочки и, когда подарок отгадан, показывают свою игрушку. Эта игра хорошо подходит для детских праздников. </w:t>
      </w:r>
    </w:p>
    <w:p w:rsidR="005435A5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 xml:space="preserve">5. «Ах, если бы...» Взрослый предлагает малышу пофантазировать и предлагает следующее начало: «Если бы я была волшебницей, то...» «Если бы у меня была шапка-невидимка...» </w:t>
      </w:r>
    </w:p>
    <w:p w:rsidR="005435A5" w:rsidRPr="005435A5" w:rsidRDefault="005177A2" w:rsidP="005177A2">
      <w:pPr>
        <w:jc w:val="both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 xml:space="preserve">6. «Рисуем словами» Взрослый говорит </w:t>
      </w:r>
      <w:r w:rsidR="005435A5" w:rsidRPr="005435A5">
        <w:rPr>
          <w:rFonts w:ascii="Garamond" w:hAnsi="Garamond"/>
          <w:color w:val="FF0000"/>
          <w:sz w:val="32"/>
        </w:rPr>
        <w:t>реб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="005435A5" w:rsidRPr="005435A5">
        <w:rPr>
          <w:rFonts w:ascii="Garamond" w:hAnsi="Garamond" w:cs="Garamond"/>
          <w:color w:val="FF0000"/>
          <w:sz w:val="32"/>
        </w:rPr>
        <w:t>нку</w:t>
      </w:r>
      <w:r w:rsidRPr="005435A5">
        <w:rPr>
          <w:rFonts w:ascii="Garamond" w:hAnsi="Garamond"/>
          <w:color w:val="FF0000"/>
          <w:sz w:val="32"/>
        </w:rPr>
        <w:t xml:space="preserve">: </w:t>
      </w:r>
      <w:r w:rsidRPr="005435A5">
        <w:rPr>
          <w:rFonts w:ascii="Garamond" w:hAnsi="Garamond" w:cs="Garamond"/>
          <w:color w:val="FF0000"/>
          <w:sz w:val="32"/>
        </w:rPr>
        <w:t>«Хочешь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превратиться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в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необычного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художника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который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умеет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рисовать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не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кистью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акварелью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словами</w:t>
      </w:r>
      <w:r w:rsidRPr="005435A5">
        <w:rPr>
          <w:rFonts w:ascii="Garamond" w:hAnsi="Garamond"/>
          <w:color w:val="FF0000"/>
          <w:sz w:val="32"/>
        </w:rPr>
        <w:t xml:space="preserve">? </w:t>
      </w:r>
      <w:r w:rsidRPr="005435A5">
        <w:rPr>
          <w:rFonts w:ascii="Garamond" w:hAnsi="Garamond" w:cs="Garamond"/>
          <w:color w:val="FF0000"/>
          <w:sz w:val="32"/>
        </w:rPr>
        <w:t>Тогда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послушай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Я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прочитаю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стих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зиме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а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ты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закрой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глазки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и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представляй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то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о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ч</w:t>
      </w:r>
      <w:r w:rsidR="005435A5" w:rsidRPr="005435A5">
        <w:rPr>
          <w:rFonts w:ascii="Cambria" w:hAnsi="Cambria" w:cs="Cambria"/>
          <w:color w:val="FF0000"/>
          <w:sz w:val="32"/>
        </w:rPr>
        <w:t>ё</w:t>
      </w:r>
      <w:r w:rsidRPr="005435A5">
        <w:rPr>
          <w:rFonts w:ascii="Garamond" w:hAnsi="Garamond" w:cs="Garamond"/>
          <w:color w:val="FF0000"/>
          <w:sz w:val="32"/>
        </w:rPr>
        <w:t>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услышишь</w:t>
      </w:r>
      <w:r w:rsidRPr="005435A5">
        <w:rPr>
          <w:rFonts w:ascii="Garamond" w:hAnsi="Garamond"/>
          <w:color w:val="FF0000"/>
          <w:sz w:val="32"/>
        </w:rPr>
        <w:t xml:space="preserve">. </w:t>
      </w:r>
      <w:r w:rsidRPr="005435A5">
        <w:rPr>
          <w:rFonts w:ascii="Garamond" w:hAnsi="Garamond" w:cs="Garamond"/>
          <w:color w:val="FF0000"/>
          <w:sz w:val="32"/>
        </w:rPr>
        <w:t>Затем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опиши</w:t>
      </w:r>
      <w:r w:rsidRPr="005435A5">
        <w:rPr>
          <w:rFonts w:ascii="Garamond" w:hAnsi="Garamond"/>
          <w:color w:val="FF0000"/>
          <w:sz w:val="32"/>
        </w:rPr>
        <w:t xml:space="preserve">, </w:t>
      </w:r>
      <w:r w:rsidRPr="005435A5">
        <w:rPr>
          <w:rFonts w:ascii="Garamond" w:hAnsi="Garamond" w:cs="Garamond"/>
          <w:color w:val="FF0000"/>
          <w:sz w:val="32"/>
        </w:rPr>
        <w:t>какую</w:t>
      </w:r>
      <w:r w:rsidRPr="005435A5">
        <w:rPr>
          <w:rFonts w:ascii="Garamond" w:hAnsi="Garamond"/>
          <w:color w:val="FF0000"/>
          <w:sz w:val="32"/>
        </w:rPr>
        <w:t xml:space="preserve"> </w:t>
      </w:r>
      <w:r w:rsidRPr="005435A5">
        <w:rPr>
          <w:rFonts w:ascii="Garamond" w:hAnsi="Garamond" w:cs="Garamond"/>
          <w:color w:val="FF0000"/>
          <w:sz w:val="32"/>
        </w:rPr>
        <w:t>картину</w:t>
      </w:r>
      <w:r w:rsidRPr="005435A5">
        <w:rPr>
          <w:rFonts w:ascii="Garamond" w:hAnsi="Garamond"/>
          <w:color w:val="FF0000"/>
          <w:sz w:val="32"/>
        </w:rPr>
        <w:t xml:space="preserve"> ты представил». После этого можно нарисовать картинку к рассказу вместе с малышом. Играя со своими детьми, вы можете добиться хороших результатов в развитии связной речи. </w:t>
      </w:r>
    </w:p>
    <w:p w:rsidR="00E93C01" w:rsidRPr="005435A5" w:rsidRDefault="005177A2" w:rsidP="005435A5">
      <w:pPr>
        <w:jc w:val="right"/>
        <w:rPr>
          <w:rFonts w:ascii="Garamond" w:hAnsi="Garamond"/>
          <w:color w:val="FF0000"/>
          <w:sz w:val="32"/>
        </w:rPr>
      </w:pPr>
      <w:r w:rsidRPr="005435A5">
        <w:rPr>
          <w:rFonts w:ascii="Garamond" w:hAnsi="Garamond"/>
          <w:color w:val="FF0000"/>
          <w:sz w:val="32"/>
        </w:rPr>
        <w:t>Материал с сайта - https://infourok.ru</w:t>
      </w:r>
    </w:p>
    <w:sectPr w:rsidR="00E93C01" w:rsidRPr="00543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7A2"/>
    <w:rsid w:val="00216145"/>
    <w:rsid w:val="005177A2"/>
    <w:rsid w:val="005435A5"/>
    <w:rsid w:val="00840428"/>
    <w:rsid w:val="0084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B163"/>
  <w15:chartTrackingRefBased/>
  <w15:docId w15:val="{83AE97E7-34AB-4A97-9BD7-953DE687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</dc:creator>
  <cp:keywords/>
  <dc:description/>
  <cp:lastModifiedBy>Anastasiya</cp:lastModifiedBy>
  <cp:revision>2</cp:revision>
  <dcterms:created xsi:type="dcterms:W3CDTF">2021-11-16T09:26:00Z</dcterms:created>
  <dcterms:modified xsi:type="dcterms:W3CDTF">2023-04-18T10:26:00Z</dcterms:modified>
</cp:coreProperties>
</file>