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4" w:rsidRPr="002C02E4" w:rsidRDefault="002C02E4" w:rsidP="002C02E4">
      <w:pPr>
        <w:spacing w:line="240" w:lineRule="auto"/>
        <w:ind w:left="-284"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599440</wp:posOffset>
                </wp:positionV>
                <wp:extent cx="6021070" cy="11430"/>
                <wp:effectExtent l="20955" t="27940" r="2540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11430"/>
                        </a:xfrm>
                        <a:prstGeom prst="line">
                          <a:avLst/>
                        </a:prstGeom>
                        <a:noFill/>
                        <a:ln w="412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06C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47.2pt" to="459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" strokeweight="3.25pt">
                <v:stroke linestyle="thinThin"/>
              </v:line>
            </w:pict>
          </mc:Fallback>
        </mc:AlternateContent>
      </w:r>
      <w:r w:rsidRPr="002C02E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 ИРКУТСКА ДЕТСКИЙ САД №80 (МБДОУ г. Иркутска детский сад № 80)</w:t>
      </w:r>
    </w:p>
    <w:p w:rsidR="002C02E4" w:rsidRPr="002C02E4" w:rsidRDefault="002C02E4" w:rsidP="002C02E4">
      <w:pPr>
        <w:spacing w:line="240" w:lineRule="auto"/>
        <w:ind w:left="-900"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4">
        <w:rPr>
          <w:rFonts w:ascii="Times New Roman" w:hAnsi="Times New Roman" w:cs="Times New Roman"/>
          <w:b/>
          <w:sz w:val="28"/>
          <w:szCs w:val="28"/>
        </w:rPr>
        <w:t xml:space="preserve">664001 г. Иркутск, улица Николаева, </w:t>
      </w:r>
      <w:proofErr w:type="gramStart"/>
      <w:r w:rsidRPr="002C02E4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2C02E4">
        <w:rPr>
          <w:rFonts w:ascii="Times New Roman" w:hAnsi="Times New Roman" w:cs="Times New Roman"/>
          <w:b/>
          <w:sz w:val="28"/>
          <w:szCs w:val="28"/>
        </w:rPr>
        <w:t xml:space="preserve"> а, тел./факс 77-86-37</w:t>
      </w:r>
    </w:p>
    <w:p w:rsidR="002C02E4" w:rsidRPr="002C02E4" w:rsidRDefault="002C02E4" w:rsidP="002C02E4">
      <w:pPr>
        <w:tabs>
          <w:tab w:val="left" w:pos="5400"/>
          <w:tab w:val="left" w:pos="9720"/>
        </w:tabs>
        <w:spacing w:line="240" w:lineRule="auto"/>
        <w:ind w:left="-851" w:right="-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4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2C02E4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C02E4">
        <w:rPr>
          <w:rFonts w:ascii="Times New Roman" w:hAnsi="Times New Roman" w:cs="Times New Roman"/>
          <w:b/>
          <w:sz w:val="28"/>
          <w:szCs w:val="28"/>
          <w:lang w:val="en-US"/>
        </w:rPr>
        <w:t>rused</w:t>
      </w:r>
      <w:proofErr w:type="spellEnd"/>
      <w:r w:rsidRPr="002C02E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C02E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C02E4">
        <w:rPr>
          <w:rFonts w:ascii="Times New Roman" w:hAnsi="Times New Roman" w:cs="Times New Roman"/>
          <w:b/>
          <w:sz w:val="28"/>
          <w:szCs w:val="28"/>
        </w:rPr>
        <w:t>/</w:t>
      </w:r>
      <w:r w:rsidRPr="002C02E4">
        <w:rPr>
          <w:rFonts w:ascii="Times New Roman" w:hAnsi="Times New Roman" w:cs="Times New Roman"/>
          <w:b/>
          <w:sz w:val="28"/>
          <w:szCs w:val="28"/>
          <w:lang w:val="en-US"/>
        </w:rPr>
        <w:t>irk</w:t>
      </w:r>
      <w:r w:rsidRPr="002C02E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C02E4">
        <w:rPr>
          <w:rFonts w:ascii="Times New Roman" w:hAnsi="Times New Roman" w:cs="Times New Roman"/>
          <w:b/>
          <w:sz w:val="28"/>
          <w:szCs w:val="28"/>
          <w:lang w:val="en-US"/>
        </w:rPr>
        <w:t>mdou</w:t>
      </w:r>
      <w:proofErr w:type="spellEnd"/>
      <w:r w:rsidRPr="002C02E4">
        <w:rPr>
          <w:rFonts w:ascii="Times New Roman" w:hAnsi="Times New Roman" w:cs="Times New Roman"/>
          <w:b/>
          <w:sz w:val="28"/>
          <w:szCs w:val="28"/>
        </w:rPr>
        <w:t xml:space="preserve">80/   </w:t>
      </w:r>
      <w:hyperlink r:id="rId5" w:history="1"/>
      <w:r w:rsidRPr="002C0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6" w:history="1"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ds</w:t>
        </w:r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</w:rPr>
          <w:t>80</w:t>
        </w:r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irk</w:t>
        </w:r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C02E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C02E4">
        <w:rPr>
          <w:rFonts w:ascii="Times New Roman" w:hAnsi="Times New Roman" w:cs="Times New Roman"/>
          <w:b/>
          <w:sz w:val="28"/>
          <w:szCs w:val="28"/>
        </w:rPr>
        <w:t xml:space="preserve"> ИНН/КПП 3809023889/380801001</w:t>
      </w:r>
    </w:p>
    <w:p w:rsidR="002C02E4" w:rsidRDefault="002C02E4" w:rsidP="002C02E4">
      <w:pPr>
        <w:ind w:left="-900" w:right="-185"/>
        <w:jc w:val="center"/>
        <w:rPr>
          <w:b/>
          <w:sz w:val="28"/>
          <w:szCs w:val="28"/>
        </w:rPr>
      </w:pPr>
    </w:p>
    <w:p w:rsidR="002C02E4" w:rsidRPr="002C02E4" w:rsidRDefault="002C02E4" w:rsidP="002C02E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2C02E4" w:rsidRPr="002C02E4" w:rsidTr="002C02E4">
        <w:tc>
          <w:tcPr>
            <w:tcW w:w="4744" w:type="dxa"/>
          </w:tcPr>
          <w:p w:rsidR="002C02E4" w:rsidRDefault="002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E4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2C02E4" w:rsidRDefault="002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 МБДОУ</w:t>
            </w:r>
          </w:p>
          <w:p w:rsidR="002C02E4" w:rsidRDefault="002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детского сада № 80</w:t>
            </w:r>
          </w:p>
          <w:p w:rsidR="002C02E4" w:rsidRPr="002C02E4" w:rsidRDefault="002C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2C02E4" w:rsidRDefault="002C02E4" w:rsidP="002C0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C02E4" w:rsidRDefault="002C02E4" w:rsidP="002C0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МБДОУ г. Иркутска</w:t>
            </w:r>
          </w:p>
          <w:p w:rsidR="002C02E4" w:rsidRDefault="002C02E4" w:rsidP="002C0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 80</w:t>
            </w:r>
          </w:p>
          <w:p w:rsidR="002C02E4" w:rsidRDefault="002C02E4" w:rsidP="002C0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E4" w:rsidRPr="002C02E4" w:rsidRDefault="002C02E4" w:rsidP="002C0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_____________________Т. В. Анисимова</w:t>
            </w:r>
          </w:p>
        </w:tc>
      </w:tr>
    </w:tbl>
    <w:p w:rsidR="002C02E4" w:rsidRDefault="002C02E4"/>
    <w:tbl>
      <w:tblPr>
        <w:tblStyle w:val="a5"/>
        <w:tblW w:w="12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4735"/>
      </w:tblGrid>
      <w:tr w:rsidR="00AF57C9" w:rsidTr="005F2296">
        <w:tc>
          <w:tcPr>
            <w:tcW w:w="8080" w:type="dxa"/>
          </w:tcPr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  <w:p w:rsidR="002C02E4" w:rsidRPr="005F2296" w:rsidRDefault="002C02E4" w:rsidP="00E81777">
            <w:pPr>
              <w:pStyle w:val="a3"/>
              <w:rPr>
                <w:rFonts w:ascii="Times New Roman" w:hAnsi="Times New Roman" w:cs="Times New Roman"/>
                <w:sz w:val="48"/>
              </w:rPr>
            </w:pPr>
          </w:p>
          <w:p w:rsidR="002C02E4" w:rsidRDefault="005F2296" w:rsidP="005F229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5F2296">
              <w:rPr>
                <w:rFonts w:ascii="Times New Roman" w:hAnsi="Times New Roman" w:cs="Times New Roman"/>
                <w:b/>
                <w:sz w:val="48"/>
              </w:rPr>
              <w:t>ОТЧЕТ О РЕЗУЛЬТАТАХ САМООБСЛЕДОВАНИЯ</w:t>
            </w:r>
          </w:p>
          <w:p w:rsidR="005F2296" w:rsidRPr="005F2296" w:rsidRDefault="005F2296" w:rsidP="005F2296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5F2296">
              <w:rPr>
                <w:rFonts w:ascii="Times New Roman" w:hAnsi="Times New Roman" w:cs="Times New Roman"/>
                <w:sz w:val="32"/>
              </w:rPr>
              <w:t>МБДОУ г. Иркутска детского сада № 80</w:t>
            </w:r>
            <w:r>
              <w:rPr>
                <w:rFonts w:ascii="Times New Roman" w:hAnsi="Times New Roman" w:cs="Times New Roman"/>
                <w:sz w:val="32"/>
              </w:rPr>
              <w:t xml:space="preserve"> за 2019 год</w:t>
            </w:r>
          </w:p>
          <w:p w:rsidR="002C02E4" w:rsidRDefault="002C02E4" w:rsidP="00E81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:rsidR="00AF57C9" w:rsidRDefault="00AF57C9" w:rsidP="00927D3A">
            <w:pPr>
              <w:pStyle w:val="a3"/>
              <w:ind w:left="460"/>
              <w:rPr>
                <w:rFonts w:ascii="Times New Roman" w:hAnsi="Times New Roman" w:cs="Times New Roman"/>
              </w:rPr>
            </w:pPr>
          </w:p>
        </w:tc>
      </w:tr>
    </w:tbl>
    <w:p w:rsidR="005F2296" w:rsidRDefault="00E81777" w:rsidP="00AF57C9">
      <w:pPr>
        <w:pStyle w:val="a3"/>
        <w:rPr>
          <w:rFonts w:ascii="Times New Roman" w:hAnsi="Times New Roman" w:cs="Times New Roman"/>
        </w:rPr>
      </w:pPr>
      <w:r w:rsidRPr="00C67EF5">
        <w:rPr>
          <w:rFonts w:ascii="Times New Roman" w:hAnsi="Times New Roman" w:cs="Times New Roman"/>
        </w:rPr>
        <w:t xml:space="preserve">                                 </w:t>
      </w: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5F2296" w:rsidRDefault="005F2296" w:rsidP="00AF57C9">
      <w:pPr>
        <w:pStyle w:val="a3"/>
        <w:rPr>
          <w:rFonts w:ascii="Times New Roman" w:hAnsi="Times New Roman" w:cs="Times New Roman"/>
        </w:rPr>
      </w:pPr>
    </w:p>
    <w:p w:rsidR="00E81777" w:rsidRPr="00C67EF5" w:rsidRDefault="00E81777" w:rsidP="00AF57C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C67EF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E81777" w:rsidRDefault="00E81777" w:rsidP="00AF57C9">
      <w:pPr>
        <w:pStyle w:val="Default"/>
        <w:spacing w:line="480" w:lineRule="auto"/>
        <w:rPr>
          <w:b/>
          <w:bCs/>
          <w:sz w:val="28"/>
          <w:szCs w:val="28"/>
        </w:rPr>
      </w:pPr>
      <w:r w:rsidRPr="00C67EF5">
        <w:rPr>
          <w:b/>
          <w:bCs/>
          <w:sz w:val="28"/>
          <w:szCs w:val="28"/>
        </w:rPr>
        <w:lastRenderedPageBreak/>
        <w:t xml:space="preserve">СОДЕРЖАНИЕ </w:t>
      </w:r>
    </w:p>
    <w:p w:rsidR="00E81777" w:rsidRPr="00C67EF5" w:rsidRDefault="00E81777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b/>
          <w:bCs/>
          <w:sz w:val="28"/>
          <w:szCs w:val="28"/>
        </w:rPr>
        <w:t xml:space="preserve">Раздел I. Аналитическая часть. </w:t>
      </w:r>
    </w:p>
    <w:p w:rsidR="00E81777" w:rsidRPr="00C67EF5" w:rsidRDefault="00E81777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sz w:val="28"/>
          <w:szCs w:val="28"/>
        </w:rPr>
        <w:t>1.1. Общие сведения о дошкол</w:t>
      </w:r>
      <w:r>
        <w:rPr>
          <w:sz w:val="28"/>
          <w:szCs w:val="28"/>
        </w:rPr>
        <w:t>ьном образовательном учреждении</w:t>
      </w:r>
      <w:r w:rsidR="006E477D">
        <w:rPr>
          <w:sz w:val="28"/>
          <w:szCs w:val="28"/>
        </w:rPr>
        <w:t xml:space="preserve"> </w:t>
      </w:r>
    </w:p>
    <w:p w:rsidR="00E81777" w:rsidRPr="00C67EF5" w:rsidRDefault="00E81777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sz w:val="28"/>
          <w:szCs w:val="28"/>
        </w:rPr>
        <w:t xml:space="preserve">1.2 Оценка образовательной деятельности  </w:t>
      </w:r>
      <w:r>
        <w:rPr>
          <w:sz w:val="28"/>
          <w:szCs w:val="28"/>
        </w:rPr>
        <w:t>организации</w:t>
      </w:r>
      <w:r w:rsidR="006E477D">
        <w:rPr>
          <w:sz w:val="28"/>
          <w:szCs w:val="28"/>
        </w:rPr>
        <w:t xml:space="preserve"> </w:t>
      </w:r>
      <w:r w:rsidRPr="00C67EF5">
        <w:rPr>
          <w:sz w:val="28"/>
          <w:szCs w:val="28"/>
        </w:rPr>
        <w:t xml:space="preserve"> </w:t>
      </w:r>
    </w:p>
    <w:p w:rsidR="00E81777" w:rsidRPr="00C67EF5" w:rsidRDefault="00E81777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sz w:val="28"/>
          <w:szCs w:val="28"/>
        </w:rPr>
        <w:t xml:space="preserve">1.3. Оценка системы управления </w:t>
      </w:r>
      <w:r>
        <w:rPr>
          <w:sz w:val="28"/>
          <w:szCs w:val="28"/>
        </w:rPr>
        <w:t>организации</w:t>
      </w:r>
      <w:r w:rsidR="006E477D">
        <w:rPr>
          <w:sz w:val="28"/>
          <w:szCs w:val="28"/>
        </w:rPr>
        <w:t xml:space="preserve"> </w:t>
      </w:r>
      <w:r w:rsidRPr="00C67EF5">
        <w:rPr>
          <w:sz w:val="28"/>
          <w:szCs w:val="28"/>
        </w:rPr>
        <w:t xml:space="preserve">  </w:t>
      </w:r>
    </w:p>
    <w:p w:rsidR="00E81777" w:rsidRDefault="00E81777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sz w:val="28"/>
          <w:szCs w:val="28"/>
        </w:rPr>
        <w:t>1.</w:t>
      </w:r>
      <w:r w:rsidR="005115E3">
        <w:rPr>
          <w:sz w:val="28"/>
          <w:szCs w:val="28"/>
        </w:rPr>
        <w:t>4</w:t>
      </w:r>
      <w:r w:rsidRPr="00C67EF5">
        <w:rPr>
          <w:sz w:val="28"/>
          <w:szCs w:val="28"/>
        </w:rPr>
        <w:t>. Оценка организации учебного</w:t>
      </w:r>
      <w:r w:rsidR="006E477D">
        <w:rPr>
          <w:sz w:val="28"/>
          <w:szCs w:val="28"/>
        </w:rPr>
        <w:t xml:space="preserve"> </w:t>
      </w:r>
      <w:r w:rsidRPr="00C67EF5">
        <w:rPr>
          <w:sz w:val="28"/>
          <w:szCs w:val="28"/>
        </w:rPr>
        <w:t xml:space="preserve"> процесса</w:t>
      </w:r>
      <w:r w:rsidR="006E477D">
        <w:rPr>
          <w:sz w:val="28"/>
          <w:szCs w:val="28"/>
        </w:rPr>
        <w:t xml:space="preserve"> ДОУ </w:t>
      </w:r>
      <w:r w:rsidRPr="00C67EF5">
        <w:rPr>
          <w:sz w:val="28"/>
          <w:szCs w:val="28"/>
        </w:rPr>
        <w:t xml:space="preserve">  </w:t>
      </w:r>
    </w:p>
    <w:p w:rsidR="005115E3" w:rsidRPr="00C67EF5" w:rsidRDefault="005115E3" w:rsidP="005115E3">
      <w:pPr>
        <w:pStyle w:val="Default"/>
        <w:spacing w:line="480" w:lineRule="auto"/>
        <w:rPr>
          <w:sz w:val="28"/>
          <w:szCs w:val="28"/>
        </w:rPr>
      </w:pPr>
      <w:r w:rsidRPr="00C67EF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67EF5">
        <w:rPr>
          <w:sz w:val="28"/>
          <w:szCs w:val="28"/>
        </w:rPr>
        <w:t xml:space="preserve">. Оценка содержания и качества подготовки </w:t>
      </w:r>
      <w:r w:rsidRPr="006E477D">
        <w:rPr>
          <w:rFonts w:eastAsia="Calibri"/>
          <w:bCs/>
          <w:kern w:val="32"/>
        </w:rPr>
        <w:t>воспитанников</w:t>
      </w:r>
      <w:r>
        <w:rPr>
          <w:sz w:val="28"/>
          <w:szCs w:val="28"/>
        </w:rPr>
        <w:t xml:space="preserve"> </w:t>
      </w:r>
      <w:r w:rsidRPr="00C67EF5">
        <w:rPr>
          <w:sz w:val="28"/>
          <w:szCs w:val="28"/>
        </w:rPr>
        <w:t xml:space="preserve">   </w:t>
      </w:r>
    </w:p>
    <w:p w:rsidR="006E477D" w:rsidRDefault="006E477D" w:rsidP="00AF57C9">
      <w:pPr>
        <w:pStyle w:val="Default"/>
        <w:spacing w:line="480" w:lineRule="auto"/>
        <w:rPr>
          <w:sz w:val="28"/>
          <w:szCs w:val="28"/>
        </w:rPr>
      </w:pPr>
      <w:r w:rsidRPr="006E477D">
        <w:rPr>
          <w:sz w:val="28"/>
          <w:szCs w:val="28"/>
        </w:rPr>
        <w:t>1.6 Оценка востребованности выпускников</w:t>
      </w:r>
    </w:p>
    <w:p w:rsidR="006E477D" w:rsidRPr="00C67EF5" w:rsidRDefault="006E477D" w:rsidP="00AF57C9">
      <w:pPr>
        <w:pStyle w:val="Default"/>
        <w:spacing w:line="480" w:lineRule="auto"/>
        <w:rPr>
          <w:sz w:val="28"/>
          <w:szCs w:val="28"/>
        </w:rPr>
      </w:pPr>
      <w:r w:rsidRPr="006E477D">
        <w:rPr>
          <w:sz w:val="28"/>
          <w:szCs w:val="28"/>
        </w:rPr>
        <w:t>1.7   Оценка качества кадрового обеспечения</w:t>
      </w:r>
    </w:p>
    <w:p w:rsidR="006E477D" w:rsidRDefault="006E477D" w:rsidP="00AF57C9">
      <w:pPr>
        <w:pStyle w:val="Default"/>
        <w:spacing w:line="480" w:lineRule="auto"/>
        <w:rPr>
          <w:sz w:val="28"/>
          <w:szCs w:val="28"/>
        </w:rPr>
      </w:pPr>
      <w:r w:rsidRPr="006E477D">
        <w:rPr>
          <w:sz w:val="28"/>
          <w:szCs w:val="28"/>
        </w:rPr>
        <w:t xml:space="preserve">1.8 </w:t>
      </w:r>
      <w:r w:rsidR="00943751">
        <w:rPr>
          <w:sz w:val="28"/>
          <w:szCs w:val="28"/>
        </w:rPr>
        <w:t>Оценка</w:t>
      </w:r>
      <w:r w:rsidRPr="006E477D">
        <w:rPr>
          <w:sz w:val="28"/>
          <w:szCs w:val="28"/>
        </w:rPr>
        <w:t xml:space="preserve"> учебно-методического и библиотечно-информационного обеспечения </w:t>
      </w:r>
    </w:p>
    <w:p w:rsidR="005115E3" w:rsidRDefault="005115E3" w:rsidP="005115E3">
      <w:pPr>
        <w:pStyle w:val="Default"/>
        <w:spacing w:line="480" w:lineRule="auto"/>
        <w:rPr>
          <w:sz w:val="28"/>
          <w:szCs w:val="28"/>
        </w:rPr>
      </w:pPr>
      <w:r w:rsidRPr="006E477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E477D">
        <w:rPr>
          <w:sz w:val="28"/>
          <w:szCs w:val="28"/>
        </w:rPr>
        <w:t xml:space="preserve">  Оценка качества материально-технической базы</w:t>
      </w:r>
    </w:p>
    <w:p w:rsidR="006E477D" w:rsidRDefault="006E477D" w:rsidP="00AF57C9">
      <w:pPr>
        <w:pStyle w:val="Default"/>
        <w:spacing w:line="480" w:lineRule="auto"/>
        <w:rPr>
          <w:sz w:val="28"/>
          <w:szCs w:val="28"/>
        </w:rPr>
      </w:pPr>
      <w:r w:rsidRPr="006E477D">
        <w:rPr>
          <w:sz w:val="28"/>
          <w:szCs w:val="28"/>
        </w:rPr>
        <w:t>1.</w:t>
      </w:r>
      <w:r w:rsidR="005115E3">
        <w:rPr>
          <w:sz w:val="28"/>
          <w:szCs w:val="28"/>
        </w:rPr>
        <w:t>10</w:t>
      </w:r>
      <w:r w:rsidR="00503E58">
        <w:rPr>
          <w:sz w:val="28"/>
          <w:szCs w:val="28"/>
        </w:rPr>
        <w:t xml:space="preserve"> </w:t>
      </w:r>
      <w:r w:rsidRPr="006E477D">
        <w:rPr>
          <w:sz w:val="28"/>
          <w:szCs w:val="28"/>
        </w:rPr>
        <w:t xml:space="preserve">Оценка функционирования системы внутренней оценки качества образования   в ДОУ </w:t>
      </w:r>
    </w:p>
    <w:p w:rsidR="00E81777" w:rsidRPr="00C67EF5" w:rsidRDefault="00943751" w:rsidP="00AF57C9">
      <w:pPr>
        <w:pStyle w:val="Default"/>
        <w:spacing w:line="480" w:lineRule="auto"/>
        <w:rPr>
          <w:sz w:val="28"/>
          <w:szCs w:val="28"/>
        </w:rPr>
      </w:pPr>
      <w:r w:rsidRPr="00C67EF5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I</w:t>
      </w:r>
      <w:r w:rsidRPr="00943751">
        <w:rPr>
          <w:b/>
          <w:bCs/>
          <w:sz w:val="28"/>
          <w:szCs w:val="28"/>
        </w:rPr>
        <w:t xml:space="preserve">. </w:t>
      </w:r>
      <w:r w:rsidR="00E81777" w:rsidRPr="00943751">
        <w:rPr>
          <w:b/>
          <w:sz w:val="28"/>
          <w:szCs w:val="28"/>
        </w:rPr>
        <w:t xml:space="preserve"> </w:t>
      </w:r>
      <w:r w:rsidRPr="00943751">
        <w:rPr>
          <w:b/>
          <w:sz w:val="28"/>
          <w:szCs w:val="28"/>
        </w:rPr>
        <w:t>П</w:t>
      </w:r>
      <w:r w:rsidR="00E81777" w:rsidRPr="00943751">
        <w:rPr>
          <w:b/>
          <w:sz w:val="28"/>
          <w:szCs w:val="28"/>
        </w:rPr>
        <w:t>оказател</w:t>
      </w:r>
      <w:r w:rsidRPr="00943751">
        <w:rPr>
          <w:b/>
          <w:sz w:val="28"/>
          <w:szCs w:val="28"/>
        </w:rPr>
        <w:t xml:space="preserve">и </w:t>
      </w:r>
      <w:r w:rsidR="00E81777" w:rsidRPr="00943751">
        <w:rPr>
          <w:b/>
          <w:sz w:val="28"/>
          <w:szCs w:val="28"/>
        </w:rPr>
        <w:t xml:space="preserve"> деятельности организации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777" w:rsidRPr="00C67EF5" w:rsidRDefault="00E81777" w:rsidP="00E81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81777" w:rsidRPr="00C67EF5" w:rsidRDefault="00E81777" w:rsidP="00E81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81777" w:rsidRDefault="00E81777" w:rsidP="00E81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81777" w:rsidRDefault="00E81777" w:rsidP="00E81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81777" w:rsidRDefault="00E81777" w:rsidP="00E81777"/>
    <w:p w:rsidR="00E81777" w:rsidRDefault="00E81777" w:rsidP="00E81777"/>
    <w:p w:rsidR="00943751" w:rsidRDefault="00943751" w:rsidP="00E81777"/>
    <w:p w:rsidR="00943751" w:rsidRDefault="00943751" w:rsidP="00E81777"/>
    <w:p w:rsidR="00943751" w:rsidRDefault="00943751" w:rsidP="00E81777"/>
    <w:p w:rsidR="00943751" w:rsidRDefault="00943751" w:rsidP="00E81777"/>
    <w:p w:rsidR="00E81777" w:rsidRDefault="00E81777" w:rsidP="00E81777"/>
    <w:p w:rsidR="00E81777" w:rsidRPr="00D76AEE" w:rsidRDefault="00E81777" w:rsidP="00E8177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30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76AEE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  </w:t>
      </w:r>
    </w:p>
    <w:p w:rsidR="00E81777" w:rsidRDefault="00E81777" w:rsidP="00E8177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A09">
        <w:rPr>
          <w:rFonts w:ascii="Times New Roman" w:hAnsi="Times New Roman" w:cs="Times New Roman"/>
          <w:sz w:val="28"/>
          <w:szCs w:val="28"/>
        </w:rPr>
        <w:t xml:space="preserve"> </w:t>
      </w:r>
      <w:r w:rsidRPr="00946E19">
        <w:rPr>
          <w:rFonts w:ascii="Times New Roman" w:hAnsi="Times New Roman" w:cs="Times New Roman"/>
          <w:sz w:val="24"/>
          <w:szCs w:val="28"/>
        </w:rPr>
        <w:t>Общие сведения о дошкольном образовательном учреждении</w:t>
      </w:r>
      <w:r w:rsidR="00946E1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7"/>
        <w:gridCol w:w="5919"/>
      </w:tblGrid>
      <w:tr w:rsidR="00946E19" w:rsidTr="00AF57C9">
        <w:tc>
          <w:tcPr>
            <w:tcW w:w="2977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ДОУ (в соответствии с Уставом)</w:t>
            </w:r>
          </w:p>
        </w:tc>
        <w:tc>
          <w:tcPr>
            <w:tcW w:w="5919" w:type="dxa"/>
          </w:tcPr>
          <w:p w:rsidR="00946E19" w:rsidRDefault="00946E19" w:rsidP="00AF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503E58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 детский сад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503E58">
              <w:rPr>
                <w:rFonts w:ascii="Times New Roman" w:hAnsi="Times New Roman" w:cs="Times New Roman"/>
                <w:sz w:val="24"/>
                <w:szCs w:val="24"/>
              </w:rPr>
              <w:t>БДОУ г. Иркутска детский сад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E19" w:rsidTr="00AF57C9">
        <w:tc>
          <w:tcPr>
            <w:tcW w:w="2977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 адрес</w:t>
            </w:r>
          </w:p>
        </w:tc>
        <w:tc>
          <w:tcPr>
            <w:tcW w:w="5919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F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</w:t>
            </w:r>
          </w:p>
          <w:p w:rsidR="00946E19" w:rsidRDefault="00946E19" w:rsidP="005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FF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ул. </w:t>
            </w:r>
            <w:r w:rsidR="00503E58">
              <w:rPr>
                <w:rFonts w:ascii="Times New Roman" w:hAnsi="Times New Roman" w:cs="Times New Roman"/>
                <w:sz w:val="24"/>
                <w:szCs w:val="24"/>
              </w:rPr>
              <w:t>Николаева, 8а</w:t>
            </w:r>
          </w:p>
        </w:tc>
      </w:tr>
      <w:tr w:rsidR="00946E19" w:rsidTr="00AF57C9">
        <w:tc>
          <w:tcPr>
            <w:tcW w:w="2977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919" w:type="dxa"/>
          </w:tcPr>
          <w:p w:rsidR="00946E19" w:rsidRPr="00607CFF" w:rsidRDefault="00946E19" w:rsidP="005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AF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(3952) </w:t>
            </w:r>
            <w:r w:rsidR="0050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77-86-37</w:t>
            </w:r>
            <w:r w:rsidRPr="00AF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46E19" w:rsidTr="00AF57C9">
        <w:tc>
          <w:tcPr>
            <w:tcW w:w="2977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</w:tcPr>
          <w:p w:rsidR="00946E19" w:rsidRPr="00AF43C0" w:rsidRDefault="00946E19" w:rsidP="0050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AF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503E58" w:rsidRPr="003D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ds80irk@yandex.ru</w:t>
              </w:r>
            </w:hyperlink>
            <w:r w:rsidR="00503E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6E19" w:rsidTr="00AF57C9">
        <w:tc>
          <w:tcPr>
            <w:tcW w:w="2977" w:type="dxa"/>
          </w:tcPr>
          <w:p w:rsidR="00946E19" w:rsidRDefault="00946E19" w:rsidP="00AF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919" w:type="dxa"/>
          </w:tcPr>
          <w:p w:rsidR="00946E19" w:rsidRDefault="00946E19" w:rsidP="00AF5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с 7.00 до 19.00, </w:t>
            </w:r>
          </w:p>
          <w:p w:rsidR="00946E19" w:rsidRDefault="00946E19" w:rsidP="00AF5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суббота, воскресенье</w:t>
            </w:r>
          </w:p>
        </w:tc>
      </w:tr>
    </w:tbl>
    <w:p w:rsidR="00E36DDC" w:rsidRPr="00E36DDC" w:rsidRDefault="00E81777" w:rsidP="00E36DDC">
      <w:pPr>
        <w:pStyle w:val="a3"/>
        <w:rPr>
          <w:rFonts w:ascii="Times New Roman" w:hAnsi="Times New Roman" w:cs="Times New Roman"/>
          <w:sz w:val="24"/>
        </w:rPr>
      </w:pPr>
      <w:r w:rsidRPr="00E36DDC">
        <w:rPr>
          <w:rFonts w:ascii="Times New Roman" w:hAnsi="Times New Roman" w:cs="Times New Roman"/>
          <w:sz w:val="24"/>
        </w:rPr>
        <w:t xml:space="preserve">В ДОУ </w:t>
      </w:r>
      <w:r w:rsidR="00503E58">
        <w:rPr>
          <w:rFonts w:ascii="Times New Roman" w:hAnsi="Times New Roman" w:cs="Times New Roman"/>
          <w:sz w:val="24"/>
        </w:rPr>
        <w:t>функционируют 8</w:t>
      </w:r>
      <w:r w:rsidR="00E36DDC" w:rsidRPr="00E36DDC">
        <w:rPr>
          <w:rFonts w:ascii="Times New Roman" w:hAnsi="Times New Roman" w:cs="Times New Roman"/>
          <w:sz w:val="24"/>
        </w:rPr>
        <w:t xml:space="preserve"> групп, из них:</w:t>
      </w:r>
    </w:p>
    <w:p w:rsidR="00E81777" w:rsidRPr="00E36DDC" w:rsidRDefault="00503E58" w:rsidP="00E36D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6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 xml:space="preserve"> групп с 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общераз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вивающ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е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й направленностью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;</w:t>
      </w:r>
    </w:p>
    <w:p w:rsidR="00E81777" w:rsidRPr="00E36DDC" w:rsidRDefault="00503E58" w:rsidP="00E36DDC">
      <w:pPr>
        <w:pStyle w:val="a3"/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</w:pPr>
      <w:r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2 группы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 xml:space="preserve"> 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 xml:space="preserve">для детей с 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тяжелыми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 xml:space="preserve"> 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нарушениями</w:t>
      </w:r>
      <w:r w:rsid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 xml:space="preserve"> речи </w:t>
      </w:r>
      <w:r w:rsidR="00E81777" w:rsidRPr="00E36DDC">
        <w:rPr>
          <w:rFonts w:ascii="Times New Roman" w:eastAsia="SimSun" w:hAnsi="Times New Roman" w:cs="Times New Roman"/>
          <w:color w:val="21272C"/>
          <w:kern w:val="1"/>
          <w:sz w:val="24"/>
          <w:lang w:eastAsia="hi-IN" w:bidi="hi-IN"/>
        </w:rPr>
        <w:t>(ТНР);</w:t>
      </w:r>
    </w:p>
    <w:p w:rsidR="00E81777" w:rsidRDefault="00E81777" w:rsidP="00E36D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6AEE">
        <w:rPr>
          <w:rFonts w:ascii="Times New Roman" w:eastAsiaTheme="minorEastAsia" w:hAnsi="Times New Roman"/>
          <w:sz w:val="24"/>
          <w:szCs w:val="24"/>
          <w:lang w:eastAsia="ru-RU"/>
        </w:rPr>
        <w:t>Общее числ</w:t>
      </w:r>
      <w:r w:rsidR="00E36DDC">
        <w:rPr>
          <w:rFonts w:ascii="Times New Roman" w:eastAsiaTheme="minorEastAsia" w:hAnsi="Times New Roman"/>
          <w:sz w:val="24"/>
          <w:szCs w:val="24"/>
          <w:lang w:eastAsia="ru-RU"/>
        </w:rPr>
        <w:t xml:space="preserve">о воспитанников - </w:t>
      </w:r>
      <w:r w:rsidR="00503E58">
        <w:rPr>
          <w:rFonts w:ascii="Times New Roman" w:eastAsiaTheme="minorEastAsia" w:hAnsi="Times New Roman"/>
          <w:sz w:val="24"/>
          <w:szCs w:val="24"/>
          <w:lang w:eastAsia="ru-RU"/>
        </w:rPr>
        <w:t>237</w:t>
      </w:r>
      <w:r w:rsidR="00E36DD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ребенка, </w:t>
      </w:r>
      <w:proofErr w:type="gramStart"/>
      <w:r w:rsidR="00503E58">
        <w:rPr>
          <w:rFonts w:ascii="Times New Roman" w:eastAsiaTheme="minorEastAsia" w:hAnsi="Times New Roman"/>
          <w:sz w:val="24"/>
          <w:szCs w:val="24"/>
          <w:lang w:eastAsia="ru-RU"/>
        </w:rPr>
        <w:t>из  них</w:t>
      </w:r>
      <w:proofErr w:type="gramEnd"/>
      <w:r w:rsidR="00503E58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ОВЗ (группа с ТНР)– 34</w:t>
      </w:r>
      <w:r w:rsidR="00E36DDC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</w:t>
      </w:r>
    </w:p>
    <w:p w:rsidR="00654D95" w:rsidRPr="00D76AEE" w:rsidRDefault="00654D95" w:rsidP="00E36D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Обучение ведется на русском языке.</w:t>
      </w:r>
    </w:p>
    <w:p w:rsidR="00E81777" w:rsidRDefault="00E81777" w:rsidP="00E8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77" w:rsidRDefault="00E81777" w:rsidP="00E8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DD4">
        <w:rPr>
          <w:rFonts w:ascii="Times New Roman" w:eastAsia="Times New Roman" w:hAnsi="Times New Roman" w:cs="Times New Roman"/>
          <w:b/>
          <w:sz w:val="24"/>
          <w:szCs w:val="24"/>
        </w:rPr>
        <w:t>Контингент воспитанников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4474"/>
        <w:gridCol w:w="2387"/>
        <w:gridCol w:w="1930"/>
      </w:tblGrid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36DDC" w:rsidP="00E3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№п/</w:t>
            </w:r>
            <w:r w:rsidR="00E81777" w:rsidRPr="00E36D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E36DDC" w:rsidRDefault="00E81777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36D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E36DDC" w:rsidRDefault="00E81777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36D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E36DDC" w:rsidRDefault="00E36DDC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детей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№6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E81777"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№8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3до 4</w:t>
            </w:r>
            <w:r w:rsidR="00E8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E81777" w:rsidP="005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50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7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до </w:t>
            </w:r>
            <w:r w:rsidR="0050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E81777" w:rsidP="005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50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1777" w:rsidRPr="005950F7" w:rsidTr="00AF57C9">
        <w:tc>
          <w:tcPr>
            <w:tcW w:w="675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</w:tcPr>
          <w:p w:rsidR="00E81777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группа№5</w:t>
            </w:r>
          </w:p>
        </w:tc>
        <w:tc>
          <w:tcPr>
            <w:tcW w:w="2410" w:type="dxa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</w:t>
            </w:r>
            <w:r w:rsidR="0050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03E58" w:rsidRPr="005950F7" w:rsidTr="00AF57C9">
        <w:tc>
          <w:tcPr>
            <w:tcW w:w="675" w:type="dxa"/>
            <w:shd w:val="clear" w:color="auto" w:fill="FFFFFF" w:themeFill="background1"/>
          </w:tcPr>
          <w:p w:rsidR="00503E58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="00503E58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ТНР №3</w:t>
            </w:r>
          </w:p>
        </w:tc>
        <w:tc>
          <w:tcPr>
            <w:tcW w:w="2410" w:type="dxa"/>
            <w:shd w:val="clear" w:color="auto" w:fill="FFFFFF" w:themeFill="background1"/>
          </w:tcPr>
          <w:p w:rsidR="00503E58" w:rsidRPr="005950F7" w:rsidRDefault="00503E58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503E58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3E58" w:rsidRPr="005950F7" w:rsidTr="00AF57C9">
        <w:tc>
          <w:tcPr>
            <w:tcW w:w="675" w:type="dxa"/>
            <w:shd w:val="clear" w:color="auto" w:fill="FFFFFF" w:themeFill="background1"/>
          </w:tcPr>
          <w:p w:rsidR="00503E58" w:rsidRPr="005950F7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536" w:type="dxa"/>
            <w:shd w:val="clear" w:color="auto" w:fill="FFFFFF" w:themeFill="background1"/>
          </w:tcPr>
          <w:p w:rsidR="00503E58" w:rsidRDefault="00503E58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ТНР №5</w:t>
            </w:r>
          </w:p>
        </w:tc>
        <w:tc>
          <w:tcPr>
            <w:tcW w:w="2410" w:type="dxa"/>
            <w:shd w:val="clear" w:color="auto" w:fill="FFFFFF" w:themeFill="background1"/>
          </w:tcPr>
          <w:p w:rsidR="00503E58" w:rsidRPr="005950F7" w:rsidRDefault="00503E58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49" w:type="dxa"/>
            <w:shd w:val="clear" w:color="auto" w:fill="FFFFFF" w:themeFill="background1"/>
          </w:tcPr>
          <w:p w:rsidR="00503E58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1777" w:rsidRPr="005950F7" w:rsidTr="00AF57C9">
        <w:tc>
          <w:tcPr>
            <w:tcW w:w="7621" w:type="dxa"/>
            <w:gridSpan w:val="3"/>
            <w:shd w:val="clear" w:color="auto" w:fill="FFFFFF" w:themeFill="background1"/>
          </w:tcPr>
          <w:p w:rsidR="00E81777" w:rsidRPr="005950F7" w:rsidRDefault="00E81777" w:rsidP="00A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9" w:type="dxa"/>
            <w:shd w:val="clear" w:color="auto" w:fill="FFFFFF" w:themeFill="background1"/>
          </w:tcPr>
          <w:p w:rsidR="00E81777" w:rsidRPr="005950F7" w:rsidRDefault="005D7CEF" w:rsidP="00A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</w:tbl>
    <w:p w:rsidR="00E36DDC" w:rsidRDefault="00E36DDC" w:rsidP="00E81777">
      <w:pPr>
        <w:rPr>
          <w:rFonts w:ascii="Times New Roman" w:hAnsi="Times New Roman" w:cs="Times New Roman"/>
          <w:b/>
          <w:sz w:val="24"/>
          <w:szCs w:val="24"/>
        </w:rPr>
      </w:pPr>
    </w:p>
    <w:p w:rsidR="00E81777" w:rsidRPr="00712FF7" w:rsidRDefault="00E81777" w:rsidP="000C370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76AEE">
        <w:rPr>
          <w:rFonts w:ascii="Times New Roman" w:hAnsi="Times New Roman" w:cs="Times New Roman"/>
          <w:b/>
          <w:sz w:val="24"/>
          <w:szCs w:val="24"/>
        </w:rPr>
        <w:t>1.2 Оценка образоват</w:t>
      </w:r>
      <w:r>
        <w:rPr>
          <w:rFonts w:ascii="Times New Roman" w:hAnsi="Times New Roman" w:cs="Times New Roman"/>
          <w:b/>
          <w:sz w:val="24"/>
          <w:szCs w:val="24"/>
        </w:rPr>
        <w:t>ельной деятельности организации</w:t>
      </w:r>
    </w:p>
    <w:p w:rsidR="00E81777" w:rsidRDefault="00E81777" w:rsidP="000C370C">
      <w:pPr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Образовательная деятельность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осуществляется на основании лицензии на ведение образовательной деятельности № </w:t>
      </w:r>
      <w:r w:rsidR="005D7CEF">
        <w:rPr>
          <w:rFonts w:ascii="Times New Roman" w:eastAsia="Calibri" w:hAnsi="Times New Roman" w:cs="Times New Roman"/>
          <w:bCs/>
          <w:kern w:val="32"/>
          <w:sz w:val="24"/>
          <w:szCs w:val="24"/>
        </w:rPr>
        <w:t>8184 от 11.08.2015 г.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выданной Службой по контролю и надзору в сфере образования Иркутской области.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>В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группах общеразвивающей направленности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образовательная деятельность,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регулируется основной образовательной программой дошкольного образования (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далее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ООП ДО), разработанной на основе ФГОС ДО, с учетом Примерной основной образовательной программы. Охвачен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>о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образованием по ООП ДО -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0436B" w:rsidRP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>203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воспитанника</w:t>
      </w:r>
      <w:r w:rsidR="00503E58">
        <w:rPr>
          <w:rFonts w:ascii="Times New Roman" w:eastAsia="Calibri" w:hAnsi="Times New Roman" w:cs="Times New Roman"/>
          <w:bCs/>
          <w:kern w:val="32"/>
          <w:sz w:val="24"/>
          <w:szCs w:val="24"/>
        </w:rPr>
        <w:t>. В группах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компенсирующей направленности образовательная деятельност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ь регулируется </w:t>
      </w:r>
      <w:r w:rsidR="00503E5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 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адаптированной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основной образовательной программой 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дошкольного образования </w:t>
      </w:r>
      <w:r w:rsidR="00503E5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для детей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с тяжелыми нарушениями речи (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ТНР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) далее (АООП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ДО</w:t>
      </w:r>
      <w:r w:rsid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), с учетом Примерной адаптированной основной программы для детей с тяжелыми нарушениями речи под редакцией Лопатиной Л.В. и парциальной программы коррекции нарушений речи под редакцией Филичевой Т.Б., Чиркиной Г.В., Тумановой Т.В.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Охвачен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>о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образованием по АООП</w:t>
      </w:r>
      <w:r w:rsidR="00654D9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ДО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</w:t>
      </w:r>
      <w:r w:rsidR="00E0436B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="00E0436B" w:rsidRP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>34</w:t>
      </w:r>
      <w:r w:rsidRP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воспитанника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E81777" w:rsidRPr="00712FF7" w:rsidRDefault="00E81777" w:rsidP="000C370C">
      <w:pPr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Программе отражено базисное содержание образования детей раннего и дошкольного возрастов (</w:t>
      </w:r>
      <w:r w:rsidR="00E0436B" w:rsidRPr="00E0436B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от 1г 10мес. до 8 лет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всестороннее развитие детей и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взаимосвязь всех его сторон. Программа задает основополагающие принципы, цели и задачи воспитания детей дошкольного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 xml:space="preserve">возраста, создавая простор для творческого использования различных дополнительных программ, педагогических технологий. </w:t>
      </w:r>
    </w:p>
    <w:p w:rsidR="00E81777" w:rsidRPr="00712FF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Наличие парциальных, авторских программ дошкольного учреждения рекомендованных   для использования в работе с детьми: </w:t>
      </w:r>
    </w:p>
    <w:p w:rsidR="00E81777" w:rsidRDefault="009C52D6" w:rsidP="009C52D6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C52D6">
        <w:rPr>
          <w:rFonts w:ascii="Times New Roman" w:eastAsia="Calibri" w:hAnsi="Times New Roman" w:cs="Times New Roman"/>
          <w:bCs/>
          <w:kern w:val="32"/>
          <w:sz w:val="24"/>
          <w:szCs w:val="24"/>
        </w:rPr>
        <w:t>«Формирование культуры безопасности у детей от 3 до 8 лет» Л.Л. Тимофеева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Программа нацелена на формирование у дошкольников основы культуры безопасности жизнедеятельности,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</w:t>
      </w:r>
      <w:r w:rsidR="00E21E18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повседневной жизни, неординарных и опасных ситуациях, находить ответы на актуальные вопросы собственной безопасности.</w:t>
      </w:r>
    </w:p>
    <w:p w:rsidR="00E21E18" w:rsidRDefault="00E21E18" w:rsidP="009C52D6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«Юный эколог» Николаева С.Н. Программа направлена на формирование экологической культуры у детей 3-7 лет в условиях ДОУ.</w:t>
      </w:r>
    </w:p>
    <w:p w:rsidR="00E21E18" w:rsidRPr="009C52D6" w:rsidRDefault="00E21E18" w:rsidP="009C52D6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«Цветные ладошки» Лыкова И.А. Программа направлена на воспитание у детей эстетической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культуры в целях формирования эстетического отношения к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окружающему миру и творческой самореализации.</w:t>
      </w:r>
    </w:p>
    <w:p w:rsidR="00E81777" w:rsidRPr="003F53E3" w:rsidRDefault="00E81777" w:rsidP="000C370C">
      <w:pPr>
        <w:pStyle w:val="a4"/>
        <w:numPr>
          <w:ilvl w:val="1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системы управления организацией</w:t>
      </w:r>
    </w:p>
    <w:p w:rsidR="00E36DDC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МБДОУ г. Иркутска детский сад № </w:t>
      </w:r>
      <w:r w:rsidR="00E21E18">
        <w:rPr>
          <w:rFonts w:ascii="Times New Roman" w:eastAsia="Calibri" w:hAnsi="Times New Roman" w:cs="Times New Roman"/>
          <w:bCs/>
          <w:kern w:val="32"/>
          <w:sz w:val="24"/>
          <w:szCs w:val="24"/>
        </w:rPr>
        <w:t>80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соответствии с Уставом действует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коллегиальная 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система управления: Общее собрание работников учреждения, Педагогический совет, Совет Учреждения, родительский комитет. Непосредственное руководство дошкольным учреждением   осуществляет заведующ</w:t>
      </w:r>
      <w:r w:rsidR="00E36DDC">
        <w:rPr>
          <w:rFonts w:ascii="Times New Roman" w:eastAsia="Calibri" w:hAnsi="Times New Roman" w:cs="Times New Roman"/>
          <w:bCs/>
          <w:kern w:val="32"/>
          <w:sz w:val="24"/>
          <w:szCs w:val="24"/>
        </w:rPr>
        <w:t>ий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21E18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Анисимова Татьяна Викторовна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</w:t>
      </w:r>
    </w:p>
    <w:p w:rsidR="000C370C" w:rsidRPr="00DF6DD4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  <w:u w:val="single"/>
        </w:rPr>
        <w:t>Общее собрание работников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учреждения является постоянно действующим представительным коллегиальным органом управления Учреждение</w:t>
      </w:r>
      <w:r w:rsidR="000C370C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м.</w:t>
      </w:r>
    </w:p>
    <w:p w:rsidR="00782F3D" w:rsidRPr="00DF6DD4" w:rsidRDefault="00782F3D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Проведены 2 общих собрания работников учреждения</w:t>
      </w:r>
      <w:r w:rsid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782F3D" w:rsidRPr="00DF6DD4" w:rsidRDefault="00782F3D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Доведены до сведения величина новых окладов учебно-вспомогательного персонал</w:t>
      </w:r>
      <w:r w:rsid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а, приняты решения по внесению 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изменений в штатное расписание, изменения и дополнения в Положение о НСОТ.</w:t>
      </w:r>
    </w:p>
    <w:p w:rsidR="00782F3D" w:rsidRPr="00DF6DD4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  <w:u w:val="single"/>
        </w:rPr>
        <w:t>Совет Учреждения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782F3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осуществляет </w:t>
      </w:r>
      <w:r w:rsidR="00782F3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свои</w:t>
      </w: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полномочия</w:t>
      </w:r>
      <w:r w:rsidR="001F3A1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  <w:r w:rsidR="00782F3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E81777" w:rsidRPr="00DF6DD4" w:rsidRDefault="00782F3D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Проведены 4 заседания </w:t>
      </w:r>
      <w:r w:rsidR="001F3A1D" w:rsidRPr="00DF6DD4">
        <w:rPr>
          <w:rFonts w:ascii="Times New Roman" w:hAnsi="Times New Roman" w:cs="Times New Roman"/>
          <w:sz w:val="24"/>
          <w:szCs w:val="24"/>
        </w:rPr>
        <w:t xml:space="preserve">В ходе ознакомления и обсуждения были </w:t>
      </w:r>
      <w:r w:rsidR="001F3A1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утверждены проект годового плана, режим работы ДОУ,</w:t>
      </w:r>
      <w:r w:rsidR="00EE5ABB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план работы на летний период,</w:t>
      </w:r>
      <w:r w:rsidR="001F3A1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сведения о финансово-хозяйствен</w:t>
      </w:r>
      <w:r w:rsid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н</w:t>
      </w:r>
      <w:r w:rsidR="001F3A1D" w:rsidRP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ой деятельности ДОУ, годовой бухгалтерский баланс Учреждения, ознакомление с результатами проверок.</w:t>
      </w:r>
    </w:p>
    <w:p w:rsidR="00782F3D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E21E18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u w:val="single"/>
        </w:rPr>
        <w:t>Педагогический совет ДОУ</w:t>
      </w:r>
      <w:r w:rsidRPr="00E21E18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</w:rPr>
        <w:t xml:space="preserve"> </w:t>
      </w: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постоянно действующи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й</w:t>
      </w: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орган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коллегиального управления, осуществляющи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й</w:t>
      </w: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общее руководство образовательным процессом. В 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2018</w:t>
      </w: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году проведено 4 заседания педагогического с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овета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1E2A7E" w:rsidRDefault="001E2A7E" w:rsidP="001E2A7E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«Экологическое воспитание в образовательной деятельности ДОУ» от 28.02.2019 г. Решение: одобрить проект мини-метеостанции и план его реализации, оборудовать на территории ДОУ совместно с родителями метеоплощадку.</w:t>
      </w:r>
    </w:p>
    <w:p w:rsidR="001E2A7E" w:rsidRDefault="001E2A7E" w:rsidP="001E2A7E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«Итоги деятельности педагогического коллектива за 2019-2019 учебный год» от 29.05.2019 г. Решение: Признать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-образовательную работу в прошедшем учебном году удовлетворительной, утвердить план работы на летний оздоровительный период.</w:t>
      </w:r>
    </w:p>
    <w:p w:rsidR="000420F4" w:rsidRPr="000420F4" w:rsidRDefault="000420F4" w:rsidP="000420F4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«Организация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-образовательной работы в ДОУ на 2019-020 учебный год» от 26.08.2019 г.</w:t>
      </w:r>
      <w:r w:rsidRPr="000420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20F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Принять годовой план работы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Утвердить режимы, сетку занятий, КТП, графики работы специалистов, план работы ППК, график аттестации педагогических работников. </w:t>
      </w:r>
    </w:p>
    <w:p w:rsidR="001E2A7E" w:rsidRPr="001E2A7E" w:rsidRDefault="000420F4" w:rsidP="001E2A7E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0420F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«Актуальность театрализованной деятельности в развитии дошкольника», от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11.12.2019 г</w:t>
      </w:r>
      <w:r w:rsidRPr="000420F4">
        <w:rPr>
          <w:rFonts w:ascii="Times New Roman" w:eastAsia="Calibri" w:hAnsi="Times New Roman" w:cs="Times New Roman"/>
          <w:bCs/>
          <w:kern w:val="32"/>
          <w:sz w:val="24"/>
          <w:szCs w:val="24"/>
        </w:rPr>
        <w:t>. Решение: Создавать в ДОУ условия для развития театрализованной деятельности, пополнить РППС различными видами театра, создать систему хранения.</w:t>
      </w:r>
    </w:p>
    <w:p w:rsidR="000420F4" w:rsidRDefault="000420F4" w:rsidP="000C370C">
      <w:pPr>
        <w:pStyle w:val="a4"/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E81777" w:rsidRPr="00C66C99" w:rsidRDefault="00E81777" w:rsidP="000C370C">
      <w:pPr>
        <w:pStyle w:val="a4"/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C66C9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</w:t>
      </w:r>
      <w:r w:rsidR="000420F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труктура и механизм управления 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представителей, детей)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)</w:t>
      </w:r>
      <w:r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5115E3" w:rsidRDefault="00E81777" w:rsidP="005115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94747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5115E3" w:rsidRPr="00645E0B" w:rsidRDefault="005115E3" w:rsidP="005115E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4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организации учебного процесса  ДОУ</w:t>
      </w:r>
      <w:r w:rsidRPr="00E2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45E0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</w:t>
      </w:r>
      <w:r w:rsidRPr="007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7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 ДО).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Основой образовательного процесса является комплексно-тематическое планирование. За условную образовательную единицу взята познавательная тема, которая осваивается воспитателем с де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тьми на протяжении недел</w:t>
      </w:r>
      <w:r w:rsidR="000420F4">
        <w:rPr>
          <w:rFonts w:ascii="Times New Roman" w:eastAsia="Calibri" w:hAnsi="Times New Roman" w:cs="Times New Roman"/>
          <w:bCs/>
          <w:kern w:val="32"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д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еятельность в ДОУ  условно подразделяется:</w:t>
      </w:r>
    </w:p>
    <w:p w:rsidR="005115E3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1.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на образовательную деятельность, осуществляемую в процессе организации различных видов детской деятельности (двигательн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игров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коммуникативн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трудов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познавательно-исследовательск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изобразительн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музыкально-художественн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, чтени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е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);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2.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образовательную деятельность, осуществляемую в ходе режимных моментов: 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- в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самостоятельн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ой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деятельност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и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детей;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- во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взаимодействи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и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 семьями воспитанников.</w:t>
      </w:r>
    </w:p>
    <w:p w:rsidR="005115E3" w:rsidRPr="00D65649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Построение образовательного процесса в ДОУ основывается па комплексно-тематическом принципе построения образовательного процесса, предусматривающего объединение комплекса различных видов детской деятельности вокруг единой «темы». </w:t>
      </w:r>
      <w:r w:rsidRPr="00D65649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При этом в качестве ключевых тем выступают 35 «тематических</w:t>
      </w:r>
      <w:r w:rsidR="00D65649" w:rsidRPr="00D6564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недель», продолжительностью 5</w:t>
      </w:r>
      <w:r w:rsidRPr="00D6564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дней и включающих в себя </w:t>
      </w:r>
      <w:r w:rsidR="00D65649">
        <w:rPr>
          <w:rFonts w:ascii="Times New Roman" w:eastAsia="Calibri" w:hAnsi="Times New Roman" w:cs="Times New Roman"/>
          <w:bCs/>
          <w:kern w:val="32"/>
          <w:sz w:val="24"/>
          <w:szCs w:val="24"/>
        </w:rPr>
        <w:t>«тематические недели», специфичные</w:t>
      </w:r>
      <w:r w:rsidRPr="00D6564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для нашего региона (региональный компонент). При реализации содержания тематических недель обязательно соблюдается принцип возрастной адресности. Педагоги ДОУ одно и то же содержание по теме используют для работы в разных возрастных группах с большим или меньшим наполнением, подбирая при этом те методы и приемы, которые соответствуют возрастным особенностям группы.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Организованная таким образом образовательная деятельность позволяет объединить в рамках каждой тематической недели деятельность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всех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специалистов (педагога-психолога, музыкальных руководителей, инструктора по физической культуре, учителя-логопеда). 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Хотелось бы отметить, что коллектив нашего дошкольного учреждения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="00E86D30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МБОУ г. Иркутска СОШ №10, №3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 экскурсии, встречи с родителями </w:t>
      </w:r>
      <w:proofErr w:type="spellStart"/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взаимопосещения</w:t>
      </w:r>
      <w:proofErr w:type="spellEnd"/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педагогов, дни открытых дверей;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МБ</w:t>
      </w:r>
      <w:r w:rsidR="00E86D30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ДОУ г. Иркутска детский сад №25, №108, №100, №156, Сказка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совместные методические мероприятия;</w:t>
      </w:r>
    </w:p>
    <w:p w:rsidR="00E86D30" w:rsidRDefault="005115E3" w:rsidP="00E86D30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Артисты театра ООО «ШОУ ЦЕНТР ПРЕСТИЖ» - спектакл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и, тематические беседы </w:t>
      </w:r>
      <w:r w:rsidR="00E86D30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 ОБЖ;</w:t>
      </w:r>
    </w:p>
    <w:p w:rsidR="005115E3" w:rsidRPr="00EE5ABB" w:rsidRDefault="005115E3" w:rsidP="00E86D30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 профилактике нарушение прав ребенка в семье детский сад сотрудничает с инспекцией   по делам несовершеннолетних Правобережного округа.</w:t>
      </w:r>
    </w:p>
    <w:p w:rsidR="005115E3" w:rsidRPr="00EE5ABB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</w:t>
      </w:r>
      <w:r w:rsidRP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 профилактики детского дорожно-транспортного травматизма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ведется тесная работа </w:t>
      </w:r>
      <w:r w:rsidRP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с   ОГИБДД УМВД России по г. Иркутску.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•Дошкольное учреждение сотрудничает с преподавателями ИИПКРО, ИРО, ВСГАО, ИМЦРО,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с целью 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обеспеч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ения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своевременн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ой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ой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переподготовк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е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повышени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ю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квалификации специалистов.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Социальные связи свыше перечисленными учреждениями позволяют использовать их культурный и социальный потенциал в оптимизации образовательной деятельности и успешной социализации воспитанников ДОУ.    </w:t>
      </w:r>
    </w:p>
    <w:p w:rsidR="005115E3" w:rsidRPr="00712FF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12FF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712FF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745330">
        <w:rPr>
          <w:rFonts w:ascii="Times New Roman" w:eastAsia="Calibri" w:hAnsi="Times New Roman" w:cs="Times New Roman"/>
          <w:bCs/>
          <w:kern w:val="32"/>
          <w:sz w:val="24"/>
          <w:szCs w:val="24"/>
        </w:rPr>
        <w:t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E81777" w:rsidRPr="0019474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E81777" w:rsidRPr="00417D51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61098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1.</w:t>
      </w:r>
      <w:r w:rsidR="005115E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5</w:t>
      </w:r>
      <w:r w:rsidRPr="0061098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417D5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Оценка содержания и качества подготовки воспитанников</w:t>
      </w:r>
    </w:p>
    <w:p w:rsidR="00E81777" w:rsidRPr="00C66C99" w:rsidRDefault="00131BEE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 итогам</w:t>
      </w:r>
      <w:r w:rsidR="00E81777"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201</w:t>
      </w:r>
      <w:r w:rsidR="00E86D30"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9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год</w:t>
      </w: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 </w:t>
      </w:r>
      <w:r w:rsidR="00426B77">
        <w:rPr>
          <w:rFonts w:ascii="Times New Roman" w:eastAsia="Calibri" w:hAnsi="Times New Roman" w:cs="Times New Roman"/>
          <w:bCs/>
          <w:kern w:val="32"/>
          <w:sz w:val="24"/>
          <w:szCs w:val="24"/>
        </w:rPr>
        <w:t>41 воспитанник</w:t>
      </w: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успешно освоили основную образовательную программу дошкольного образования и </w:t>
      </w:r>
      <w:r w:rsidR="00E81777"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выпущены в школу</w:t>
      </w: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16 воспитанников освоили адаптированную основную </w:t>
      </w:r>
      <w:r w:rsidR="00EE5ABB"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образовательную </w:t>
      </w: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программу дошкольного образования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="00E81777" w:rsidRPr="00131BE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Все дети </w:t>
      </w:r>
      <w:r w:rsidR="00E8177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поступили </w:t>
      </w:r>
      <w:r w:rsidR="00E81777" w:rsidRPr="00C66C9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общеобразовательные школы города Иркутска. </w:t>
      </w:r>
    </w:p>
    <w:p w:rsidR="00E81777" w:rsidRPr="00E34D09" w:rsidRDefault="00E81777" w:rsidP="000C370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09">
        <w:rPr>
          <w:rFonts w:ascii="Times New Roman" w:eastAsia="Times New Roman" w:hAnsi="Times New Roman" w:cs="Times New Roman"/>
          <w:sz w:val="24"/>
          <w:szCs w:val="24"/>
        </w:rPr>
        <w:t>По данным диагностики готовности выпускников подготовительной группы к обучению к школе, проведенной в мае 201</w:t>
      </w:r>
      <w:r w:rsidR="00015AB5" w:rsidRPr="00E34D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34D09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E34D09">
        <w:rPr>
          <w:rFonts w:ascii="Times New Roman" w:eastAsia="Times New Roman" w:hAnsi="Times New Roman" w:cs="Times New Roman"/>
          <w:sz w:val="24"/>
          <w:szCs w:val="24"/>
        </w:rPr>
        <w:t xml:space="preserve"> полностью готовы к обучению – 35(61,4%) воспитанников; условно-готовы – 19(33,3%); условно-не готовы – 3(5,2%), </w:t>
      </w:r>
      <w:r w:rsidRPr="00E34D09">
        <w:rPr>
          <w:rFonts w:ascii="Times New Roman" w:eastAsia="Times New Roman" w:hAnsi="Times New Roman" w:cs="Times New Roman"/>
          <w:sz w:val="24"/>
          <w:szCs w:val="24"/>
        </w:rPr>
        <w:t xml:space="preserve">что является </w:t>
      </w:r>
      <w:r w:rsidR="00E34D09">
        <w:rPr>
          <w:rFonts w:ascii="Times New Roman" w:eastAsia="Times New Roman" w:hAnsi="Times New Roman" w:cs="Times New Roman"/>
          <w:sz w:val="24"/>
          <w:szCs w:val="24"/>
        </w:rPr>
        <w:t>хорошим</w:t>
      </w:r>
      <w:r w:rsidRPr="00E34D09">
        <w:rPr>
          <w:rFonts w:ascii="Times New Roman" w:eastAsia="Times New Roman" w:hAnsi="Times New Roman" w:cs="Times New Roman"/>
          <w:sz w:val="24"/>
          <w:szCs w:val="24"/>
        </w:rPr>
        <w:t xml:space="preserve"> показателем. У </w:t>
      </w:r>
      <w:r w:rsidRPr="00E34D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выпускников сформированы предпосылки к учебной деятельности: умение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  <w:r w:rsidR="00E34D09">
        <w:rPr>
          <w:rFonts w:ascii="Times New Roman" w:eastAsia="Times New Roman" w:hAnsi="Times New Roman" w:cs="Times New Roman"/>
          <w:sz w:val="24"/>
          <w:szCs w:val="24"/>
        </w:rPr>
        <w:t>Для родителей воспитанников, имеющих условную неготовность проведены индивидуальные консультации.</w:t>
      </w:r>
    </w:p>
    <w:p w:rsidR="00E81777" w:rsidRPr="0075131D" w:rsidRDefault="00131BEE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8108A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="00E8177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="00E81777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Система воспитания и образования детей строится на основе индивидуально-дифференцированного подхода к каждому ребенку, обеспечивает</w:t>
      </w:r>
      <w:r w:rsidR="00E81777">
        <w:rPr>
          <w:rFonts w:ascii="Times New Roman" w:eastAsia="Calibri" w:hAnsi="Times New Roman" w:cs="Times New Roman"/>
          <w:bCs/>
          <w:kern w:val="32"/>
          <w:sz w:val="24"/>
          <w:szCs w:val="24"/>
        </w:rPr>
        <w:t>ся</w:t>
      </w:r>
      <w:r w:rsidR="00E81777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эмоциональное благополучие каждо</w:t>
      </w:r>
      <w:r w:rsidR="00E81777">
        <w:rPr>
          <w:rFonts w:ascii="Times New Roman" w:eastAsia="Calibri" w:hAnsi="Times New Roman" w:cs="Times New Roman"/>
          <w:bCs/>
          <w:kern w:val="32"/>
          <w:sz w:val="24"/>
          <w:szCs w:val="24"/>
        </w:rPr>
        <w:t>го</w:t>
      </w:r>
      <w:r w:rsidR="00E81777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ребенк</w:t>
      </w:r>
      <w:r w:rsidR="00E81777">
        <w:rPr>
          <w:rFonts w:ascii="Times New Roman" w:eastAsia="Calibri" w:hAnsi="Times New Roman" w:cs="Times New Roman"/>
          <w:bCs/>
          <w:kern w:val="32"/>
          <w:sz w:val="24"/>
          <w:szCs w:val="24"/>
        </w:rPr>
        <w:t>а</w:t>
      </w:r>
      <w:r w:rsidR="00E81777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, созданы условия для позитивных, доброжелательных отношений между детьми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="00E81777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>П</w:t>
      </w:r>
      <w:r w:rsidR="00E81777"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оддерживае</w:t>
      </w:r>
      <w:r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мая</w:t>
      </w:r>
      <w:r w:rsidR="00E81777"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детская инициатива и </w:t>
      </w:r>
      <w:r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развитие </w:t>
      </w:r>
      <w:r w:rsidR="00E81777"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самостоятельност</w:t>
      </w:r>
      <w:r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>и</w:t>
      </w:r>
      <w:r w:rsidR="00E81777"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разных видах детской деятельности</w:t>
      </w:r>
      <w:r w:rsidRPr="0075131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ведет к успешной подготовке к школьному обучению и освоению целевых ориентиров. </w:t>
      </w:r>
    </w:p>
    <w:p w:rsidR="00E81777" w:rsidRPr="008108AC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108A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Анализ результатов коррекционной работы 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детск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ом саду функционирует психолого-педагогический консилиум (</w:t>
      </w:r>
      <w:proofErr w:type="spellStart"/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П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Пк</w:t>
      </w:r>
      <w:proofErr w:type="spellEnd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), основными задачами работы которого является оказание специализированной помощи детям с особыми образовательными потребностями, обеспечение оптимального режима развития ребенка, успешной интеграции его в социум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е.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Предв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арительный результат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рабо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ты по оказанию психолого-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педагогической помощи детям с ограниченными возможностями здоровья и различными видами </w:t>
      </w:r>
      <w:proofErr w:type="spellStart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дезадаптации</w:t>
      </w:r>
      <w:proofErr w:type="spellEnd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МБД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ОУ г. Иркутска детском саду № 80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1. Кол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ичество проведенных заседаний </w:t>
      </w:r>
      <w:proofErr w:type="spellStart"/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П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Пк</w:t>
      </w:r>
      <w:proofErr w:type="spellEnd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 </w:t>
      </w:r>
      <w:r w:rsidRP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4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 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2. Количество детей, обследованных на </w:t>
      </w:r>
      <w:proofErr w:type="spellStart"/>
      <w:proofErr w:type="gramStart"/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П</w:t>
      </w:r>
      <w:r w:rsidR="00015AB5"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Пк</w:t>
      </w:r>
      <w:proofErr w:type="spellEnd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-</w:t>
      </w:r>
      <w:proofErr w:type="gramEnd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</w:t>
      </w:r>
      <w:r w:rsidR="00BD0FFF">
        <w:rPr>
          <w:rFonts w:ascii="Times New Roman" w:eastAsia="Calibri" w:hAnsi="Times New Roman" w:cs="Times New Roman"/>
          <w:bCs/>
          <w:color w:val="00B0F0"/>
          <w:kern w:val="32"/>
          <w:sz w:val="24"/>
          <w:szCs w:val="24"/>
        </w:rPr>
        <w:t xml:space="preserve"> 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61</w:t>
      </w:r>
      <w:r w:rsidRPr="00015AB5">
        <w:rPr>
          <w:rFonts w:ascii="Times New Roman" w:eastAsia="Calibri" w:hAnsi="Times New Roman" w:cs="Times New Roman"/>
          <w:bCs/>
          <w:color w:val="00B0F0"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детей: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- из них выявле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но детей, нуждающихся в помощи 41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чел.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(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67</w:t>
      </w:r>
      <w:r w:rsidRP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%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от общего числа обследованных);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охвачено помощью 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17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человека </w:t>
      </w:r>
      <w:r w:rsidRP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(</w:t>
      </w:r>
      <w:r w:rsid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>41,4</w:t>
      </w:r>
      <w:r w:rsidRPr="00BD0FFF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%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от числа нуждающихся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помощи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).</w:t>
      </w:r>
    </w:p>
    <w:p w:rsidR="00E8177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3. Количество детей с ограниченны</w:t>
      </w:r>
      <w:r w:rsid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ми возможностями здоровья в ДОУ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</w:t>
      </w:r>
      <w:r w:rsid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34</w:t>
      </w:r>
      <w:r w:rsidRP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человек, из них имеют заключение 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ТПМПК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-</w:t>
      </w:r>
      <w:r w:rsidR="00287980" w:rsidRP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>34</w:t>
      </w:r>
      <w:r w:rsidRP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чел</w:t>
      </w:r>
      <w:proofErr w:type="gram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, яв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ляются детьми-инвалидами - </w:t>
      </w:r>
      <w:r w:rsidR="00287980" w:rsidRP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>0</w:t>
      </w:r>
      <w:r w:rsidRPr="0028798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чел.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течение учебного года педагогом-психологом проводилась коррекционно-развивающая работа с воспитанниками МБДОУ.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Психологической помощью было охвачено: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индивидуальной психологической диагностикой по различным направлениям – 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198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детей;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>индивидуальными коррекционно-развивающими занятиями по развитию познавательных процессов, предпосылок к овладению учебной деятельностью, мотивационной готовностью, эмоционально-волевому развитию –</w:t>
      </w:r>
      <w:r w:rsid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26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детей;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групповыми диагностическими обследованиями – 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198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человека (адаптация, готовность к обучению в школе, социометрия)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•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>групповыми коррекционно-развивающими занятиями по развитию умения общаться – коммуникативные навыки и навыки социализации в процессе адаптации к условиям детского сада, психологической готовности к обучению в школе –</w:t>
      </w:r>
      <w:r w:rsidRPr="008108AC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57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детей.</w:t>
      </w:r>
    </w:p>
    <w:p w:rsidR="00E8177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Родители и педагоги получали психологическую помощь по запросам в течение учебного года в виде индивидуального консультирования –</w:t>
      </w:r>
      <w:r w:rsid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89</w:t>
      </w: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человек. Наиболее часто поступали запросы по особенностям адаптации детей к детскому саду, готовности к школьному обучению, снятию психофизического напряжения, кризисному периоду, протестному поведению, интеллектуальному развитию ребенка, трудности во взаимодействии детей и родителей.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Анализ адаптации воспитанников в 2</w:t>
      </w:r>
      <w:r w:rsidR="00015AB5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019</w:t>
      </w:r>
      <w:r w:rsidR="00131BEE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году</w:t>
      </w:r>
    </w:p>
    <w:p w:rsidR="00E81777" w:rsidRPr="005B271B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Количество детей</w:t>
      </w:r>
      <w:r w:rsidR="00E34D09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прошедших адаптацию –</w:t>
      </w:r>
      <w:r w:rsidR="00E34D0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66</w:t>
      </w:r>
    </w:p>
    <w:p w:rsidR="00E81777" w:rsidRPr="005B271B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Количественный уровень адаптации показал, что детей с легкой адаптацией –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53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(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80,3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%); средней тяжести - 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7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(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10,6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%); тяжелой адаптацией – 2 (</w:t>
      </w:r>
      <w:r w:rsidR="005B271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3,1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%) ребенка. Причинами тяжелой адаптации является частые пропуски детей в связи   с болезнями и с индивидуальными особенностями данных детей. По сравнению с прошлым годом количество воспитанников с тяжелой адаптацией снизилось на 2 ребенка.</w:t>
      </w:r>
    </w:p>
    <w:p w:rsidR="00E81777" w:rsidRPr="002030A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030A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Данный результат работы, достигнут благодаря четко скоординированной деятельности воспитателей младшей группы, педагога-психолога  и медицинской службы. </w:t>
      </w:r>
    </w:p>
    <w:p w:rsidR="00E81777" w:rsidRPr="005B271B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B271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таким образом, в ДОУ созданы условия для реализации гарантированного права гражданам Российской Федерации на получение общедоступного и бесплатного дошкольного образования, обеспечение воспитания,  обучения и развития. </w:t>
      </w:r>
      <w:r w:rsidR="00EE5AB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 итогам анкетирования видно, что </w:t>
      </w:r>
      <w:r w:rsidR="00EE5ABB"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>р</w:t>
      </w:r>
      <w:r w:rsidRPr="005B271B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одителей удовлетворяет качество образования в ДОУ.</w:t>
      </w:r>
    </w:p>
    <w:p w:rsidR="00E8177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E81777" w:rsidRPr="00B5346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5346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1.6 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</w:t>
      </w:r>
      <w:r w:rsidRPr="00B5346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ценка востребованности выпускников</w:t>
      </w:r>
    </w:p>
    <w:p w:rsidR="00E81777" w:rsidRPr="00B5346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>М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БДОУ г. Иркутска детский сад №80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выпустил в школу 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57</w:t>
      </w:r>
      <w:r w:rsidRP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воспитанников.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 д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анны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м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мониторинга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педагога-психолога, готовности к школьному обучению-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дети подготовительных к школе групп достигли высоких результатов </w:t>
      </w:r>
      <w:r w:rsidR="00EE5ABB"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>(высокий + средний уровни составили 100%)</w:t>
      </w:r>
      <w:r w:rsidRPr="00B5346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Все выпускники приняты в общеобразовательные школы города Иркутска. </w:t>
      </w:r>
    </w:p>
    <w:p w:rsidR="00E81777" w:rsidRPr="00B5346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Выпускники обладают </w:t>
      </w:r>
      <w:r w:rsidRPr="0018143A">
        <w:rPr>
          <w:rFonts w:ascii="Times New Roman" w:eastAsia="Calibri" w:hAnsi="Times New Roman" w:cs="Times New Roman"/>
          <w:bCs/>
          <w:kern w:val="32"/>
          <w:sz w:val="24"/>
          <w:szCs w:val="24"/>
        </w:rPr>
        <w:t>любознательн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остью</w:t>
      </w:r>
      <w:r w:rsidRPr="0018143A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активн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остью</w:t>
      </w:r>
      <w:r w:rsidRPr="0018143A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Pr="0018143A">
        <w:t xml:space="preserve"> 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сп</w:t>
      </w:r>
      <w:r w:rsidRPr="0018143A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особн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остью</w:t>
      </w:r>
      <w:r w:rsidRPr="0018143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решать интеллектуальные и личностные задачи (проблемы),</w:t>
      </w:r>
      <w:r w:rsidRPr="00513ABE">
        <w:t xml:space="preserve"> 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сп</w:t>
      </w:r>
      <w:r w:rsidRPr="00513ABE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особн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остью управлять своим поведением, </w:t>
      </w:r>
      <w:r w:rsidRPr="00513ABE"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обладаю</w:t>
      </w:r>
      <w:r w:rsidR="00EE5ABB">
        <w:rPr>
          <w:rFonts w:ascii="Times New Roman" w:eastAsia="Calibri" w:hAnsi="Times New Roman" w:cs="Times New Roman"/>
          <w:bCs/>
          <w:kern w:val="32"/>
          <w:sz w:val="24"/>
          <w:szCs w:val="24"/>
        </w:rPr>
        <w:t>т</w:t>
      </w:r>
      <w:r w:rsidRPr="00513AB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средствами общения и способами взаимодействия </w:t>
      </w:r>
      <w:r w:rsidR="00672357" w:rsidRPr="00513ABE">
        <w:rPr>
          <w:rFonts w:ascii="Times New Roman" w:eastAsia="Calibri" w:hAnsi="Times New Roman" w:cs="Times New Roman"/>
          <w:bCs/>
          <w:kern w:val="32"/>
          <w:sz w:val="24"/>
          <w:szCs w:val="24"/>
        </w:rPr>
        <w:t>с</w:t>
      </w:r>
      <w:r w:rsidRPr="00513AB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взрослыми и сверстниками.</w:t>
      </w:r>
    </w:p>
    <w:p w:rsidR="00E8177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 отзывам учителей </w:t>
      </w:r>
      <w:r w:rsidR="0067235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начальных классов МБОУ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СОШ №</w:t>
      </w:r>
      <w:r w:rsidR="0067235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0, 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3,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можно сделать выводы,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что выпускники детского сада №80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быстро адаптируются к условиям школьного обучения, вливаются в</w:t>
      </w:r>
      <w:r w:rsidR="00015AB5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школьную деятельность, активны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с достаточным багажом знаний, что делает их успешными.</w:t>
      </w:r>
    </w:p>
    <w:p w:rsidR="00E81777" w:rsidRDefault="003B472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3B472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3B472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Содержание и качество подготовки воспитанников  обеспечивают государственные гарантии уровня и качества дошкольного образования.</w:t>
      </w:r>
    </w:p>
    <w:p w:rsidR="003B4727" w:rsidRPr="00B53466" w:rsidRDefault="003B472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E81777" w:rsidRPr="00B40F8B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1.7</w:t>
      </w:r>
      <w:r w:rsidRPr="00B40F8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Оценка качества кадрового обеспечения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E81777" w:rsidRPr="00B40F8B" w:rsidRDefault="00946E19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Оценка качества кадрового обеспечения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проведена в соответствии с Положением о Внутренней системе оценки качества образования. </w:t>
      </w:r>
      <w:r w:rsidR="00E81777" w:rsidRPr="00B40F8B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настоящее время в ДОУ работают - 14 педагогов</w:t>
      </w:r>
      <w:r w:rsidR="00672357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="003B472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укомплектованность педагогическими кадрами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составляет </w:t>
      </w:r>
      <w:r w:rsidR="003B4727">
        <w:rPr>
          <w:rFonts w:ascii="Times New Roman" w:eastAsia="Calibri" w:hAnsi="Times New Roman" w:cs="Times New Roman"/>
          <w:bCs/>
          <w:kern w:val="32"/>
          <w:sz w:val="24"/>
          <w:szCs w:val="24"/>
        </w:rPr>
        <w:t>100%</w:t>
      </w:r>
      <w:r w:rsidR="00E81777" w:rsidRPr="00B40F8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3B4727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E81777" w:rsidRPr="00B40F8B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40F8B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повышения квалификации педагогов</w:t>
      </w:r>
      <w:r w:rsidR="0067235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через курсы, семинары, посещение методических объединений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</w:t>
      </w:r>
      <w:r w:rsidRPr="00513AB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B40F8B">
        <w:rPr>
          <w:rFonts w:ascii="Times New Roman" w:eastAsia="Calibri" w:hAnsi="Times New Roman" w:cs="Times New Roman"/>
          <w:bCs/>
          <w:kern w:val="32"/>
          <w:sz w:val="24"/>
          <w:szCs w:val="24"/>
        </w:rPr>
        <w:t>аттестаци</w:t>
      </w:r>
      <w:r w:rsidR="00672357">
        <w:rPr>
          <w:rFonts w:ascii="Times New Roman" w:eastAsia="Calibri" w:hAnsi="Times New Roman" w:cs="Times New Roman"/>
          <w:bCs/>
          <w:kern w:val="32"/>
          <w:sz w:val="24"/>
          <w:szCs w:val="24"/>
        </w:rPr>
        <w:t>ю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E81777" w:rsidRDefault="00672357" w:rsidP="000C370C">
      <w:pPr>
        <w:widowControl w:val="0"/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E81777" w:rsidRPr="0075131D" w:rsidRDefault="00927D3A" w:rsidP="00E81777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75131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</w:t>
      </w:r>
      <w:r w:rsidR="00287980" w:rsidRPr="0075131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2019</w:t>
      </w:r>
      <w:r w:rsidR="00E81777" w:rsidRPr="0075131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году посетили методические объединения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4666"/>
        <w:gridCol w:w="3172"/>
      </w:tblGrid>
      <w:tr w:rsidR="0075131D" w:rsidRPr="0075131D" w:rsidTr="0075131D">
        <w:tc>
          <w:tcPr>
            <w:tcW w:w="1650" w:type="dxa"/>
          </w:tcPr>
          <w:p w:rsidR="00E81777" w:rsidRPr="0075131D" w:rsidRDefault="00E81777" w:rsidP="00AF57C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№ п/п</w:t>
            </w:r>
          </w:p>
        </w:tc>
        <w:tc>
          <w:tcPr>
            <w:tcW w:w="4666" w:type="dxa"/>
          </w:tcPr>
          <w:p w:rsidR="00E81777" w:rsidRPr="0075131D" w:rsidRDefault="00E81777" w:rsidP="00AF57C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Специалисты</w:t>
            </w:r>
          </w:p>
        </w:tc>
        <w:tc>
          <w:tcPr>
            <w:tcW w:w="3172" w:type="dxa"/>
          </w:tcPr>
          <w:p w:rsidR="00E81777" w:rsidRPr="0075131D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 xml:space="preserve">Количество </w:t>
            </w:r>
            <w:proofErr w:type="spellStart"/>
            <w:r w:rsidR="00927D3A" w:rsidRPr="0075131D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метод.объединений</w:t>
            </w:r>
            <w:proofErr w:type="spellEnd"/>
          </w:p>
        </w:tc>
      </w:tr>
      <w:tr w:rsidR="0075131D" w:rsidRPr="0075131D" w:rsidTr="0075131D">
        <w:tc>
          <w:tcPr>
            <w:tcW w:w="1650" w:type="dxa"/>
          </w:tcPr>
          <w:p w:rsidR="00E81777" w:rsidRPr="0075131D" w:rsidRDefault="00E81777" w:rsidP="0067235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E81777" w:rsidRPr="0075131D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педагоги</w:t>
            </w:r>
          </w:p>
        </w:tc>
        <w:tc>
          <w:tcPr>
            <w:tcW w:w="3172" w:type="dxa"/>
          </w:tcPr>
          <w:p w:rsidR="00E81777" w:rsidRPr="0075131D" w:rsidRDefault="0075131D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</w:tr>
      <w:tr w:rsidR="0075131D" w:rsidRPr="0075131D" w:rsidTr="0075131D">
        <w:tc>
          <w:tcPr>
            <w:tcW w:w="1650" w:type="dxa"/>
          </w:tcPr>
          <w:p w:rsidR="00E81777" w:rsidRPr="0075131D" w:rsidRDefault="00E81777" w:rsidP="0067235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E81777" w:rsidRPr="0075131D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педагог-психолог</w:t>
            </w:r>
          </w:p>
        </w:tc>
        <w:tc>
          <w:tcPr>
            <w:tcW w:w="3172" w:type="dxa"/>
          </w:tcPr>
          <w:p w:rsidR="00E81777" w:rsidRPr="0075131D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</w:tr>
      <w:tr w:rsidR="0075131D" w:rsidRPr="0075131D" w:rsidTr="0075131D">
        <w:tc>
          <w:tcPr>
            <w:tcW w:w="1650" w:type="dxa"/>
          </w:tcPr>
          <w:p w:rsidR="00E81777" w:rsidRPr="0075131D" w:rsidRDefault="00E81777" w:rsidP="0067235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E81777" w:rsidRPr="0075131D" w:rsidRDefault="0075131D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учителя</w:t>
            </w:r>
            <w:r w:rsidR="00E81777"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-логопед</w:t>
            </w: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ы</w:t>
            </w:r>
          </w:p>
        </w:tc>
        <w:tc>
          <w:tcPr>
            <w:tcW w:w="3172" w:type="dxa"/>
          </w:tcPr>
          <w:p w:rsidR="00E81777" w:rsidRPr="0075131D" w:rsidRDefault="0075131D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</w:tr>
      <w:tr w:rsidR="0075131D" w:rsidRPr="0075131D" w:rsidTr="0075131D">
        <w:tc>
          <w:tcPr>
            <w:tcW w:w="1650" w:type="dxa"/>
          </w:tcPr>
          <w:p w:rsidR="00E81777" w:rsidRPr="0075131D" w:rsidRDefault="00E81777" w:rsidP="0067235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E81777" w:rsidRPr="0075131D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72" w:type="dxa"/>
          </w:tcPr>
          <w:p w:rsidR="00E81777" w:rsidRPr="0075131D" w:rsidRDefault="0075131D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</w:tr>
      <w:tr w:rsidR="0075131D" w:rsidRPr="0075131D" w:rsidTr="0075131D">
        <w:tc>
          <w:tcPr>
            <w:tcW w:w="1650" w:type="dxa"/>
          </w:tcPr>
          <w:p w:rsidR="00E81777" w:rsidRPr="0075131D" w:rsidRDefault="00E81777" w:rsidP="0067235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E81777" w:rsidRPr="0075131D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72" w:type="dxa"/>
          </w:tcPr>
          <w:p w:rsidR="00E81777" w:rsidRPr="0075131D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75131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</w:tr>
    </w:tbl>
    <w:p w:rsidR="00E81777" w:rsidRPr="00426B77" w:rsidRDefault="00E81777" w:rsidP="00E817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B0F0"/>
          <w:kern w:val="32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5"/>
        <w:gridCol w:w="1523"/>
        <w:gridCol w:w="1488"/>
        <w:gridCol w:w="1452"/>
        <w:gridCol w:w="1738"/>
      </w:tblGrid>
      <w:tr w:rsidR="003B4727" w:rsidRPr="00426B77" w:rsidTr="00BB1948">
        <w:tc>
          <w:tcPr>
            <w:tcW w:w="1560" w:type="dxa"/>
            <w:vMerge w:val="restart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96" w:type="dxa"/>
            <w:gridSpan w:val="5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</w:t>
            </w:r>
          </w:p>
        </w:tc>
      </w:tr>
      <w:tr w:rsidR="003B4727" w:rsidRPr="00426B77" w:rsidTr="00BB1948">
        <w:tc>
          <w:tcPr>
            <w:tcW w:w="1560" w:type="dxa"/>
            <w:vMerge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23" w:type="dxa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До10 лет</w:t>
            </w:r>
          </w:p>
        </w:tc>
        <w:tc>
          <w:tcPr>
            <w:tcW w:w="1488" w:type="dxa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452" w:type="dxa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738" w:type="dxa"/>
            <w:shd w:val="clear" w:color="auto" w:fill="FFFFFF" w:themeFill="background1"/>
          </w:tcPr>
          <w:p w:rsidR="003B4727" w:rsidRPr="0075131D" w:rsidRDefault="003B4727" w:rsidP="00BB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3B4727" w:rsidRPr="00426B77" w:rsidTr="0012232E">
        <w:tc>
          <w:tcPr>
            <w:tcW w:w="1560" w:type="dxa"/>
            <w:shd w:val="clear" w:color="auto" w:fill="FFFFFF" w:themeFill="background1"/>
          </w:tcPr>
          <w:p w:rsidR="003B4727" w:rsidRPr="0075131D" w:rsidRDefault="0075131D" w:rsidP="001223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5" w:type="dxa"/>
            <w:shd w:val="clear" w:color="auto" w:fill="FFFFFF" w:themeFill="background1"/>
          </w:tcPr>
          <w:p w:rsidR="003B4727" w:rsidRPr="0075131D" w:rsidRDefault="00711EA7" w:rsidP="001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shd w:val="clear" w:color="auto" w:fill="FFFFFF" w:themeFill="background1"/>
          </w:tcPr>
          <w:p w:rsidR="003B4727" w:rsidRPr="0075131D" w:rsidRDefault="00711EA7" w:rsidP="0012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3B4727" w:rsidRPr="0075131D" w:rsidRDefault="00711EA7" w:rsidP="0012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3B4727" w:rsidRPr="0075131D" w:rsidRDefault="00711EA7" w:rsidP="0012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3B4727" w:rsidRPr="0075131D" w:rsidRDefault="00711EA7" w:rsidP="0012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B4727" w:rsidRPr="00426B77" w:rsidRDefault="003B4727" w:rsidP="00E817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B0F0"/>
          <w:kern w:val="32"/>
          <w:sz w:val="24"/>
          <w:szCs w:val="24"/>
        </w:rPr>
      </w:pPr>
    </w:p>
    <w:p w:rsidR="0012232E" w:rsidRPr="00711EA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711EA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Образовательный уровень педагогического персонала</w:t>
      </w:r>
      <w:r w:rsidR="0012232E" w:rsidRPr="00711EA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: </w:t>
      </w:r>
    </w:p>
    <w:p w:rsidR="00E81777" w:rsidRPr="00711EA7" w:rsidRDefault="0012232E" w:rsidP="000C370C">
      <w:pPr>
        <w:widowControl w:val="0"/>
        <w:shd w:val="clear" w:color="auto" w:fill="FFFFFF"/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711EA7">
        <w:rPr>
          <w:rFonts w:ascii="Times New Roman" w:eastAsia="Calibri" w:hAnsi="Times New Roman" w:cs="Times New Roman"/>
          <w:bCs/>
          <w:kern w:val="32"/>
          <w:sz w:val="24"/>
          <w:szCs w:val="24"/>
        </w:rPr>
        <w:t>Высшее образование имеют</w:t>
      </w:r>
      <w:r w:rsidRPr="00711EA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-</w:t>
      </w:r>
      <w:r w:rsidR="00711EA7" w:rsidRPr="00711EA7">
        <w:rPr>
          <w:rFonts w:ascii="Times New Roman" w:eastAsia="Calibri" w:hAnsi="Times New Roman" w:cs="Times New Roman"/>
          <w:bCs/>
          <w:kern w:val="32"/>
          <w:sz w:val="24"/>
          <w:szCs w:val="24"/>
        </w:rPr>
        <w:t>13 чел. (61,9</w:t>
      </w:r>
      <w:r w:rsidRPr="00711EA7">
        <w:rPr>
          <w:rFonts w:ascii="Times New Roman" w:eastAsia="Calibri" w:hAnsi="Times New Roman" w:cs="Times New Roman"/>
          <w:bCs/>
          <w:kern w:val="32"/>
          <w:sz w:val="24"/>
          <w:szCs w:val="24"/>
        </w:rPr>
        <w:t>%), с</w:t>
      </w:r>
      <w:r w:rsidR="00711EA7" w:rsidRPr="00711EA7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редне-специальное образование -8 чел. (38,1</w:t>
      </w:r>
      <w:r w:rsidRPr="00711EA7">
        <w:rPr>
          <w:rFonts w:ascii="Times New Roman" w:eastAsia="Calibri" w:hAnsi="Times New Roman" w:cs="Times New Roman"/>
          <w:bCs/>
          <w:kern w:val="32"/>
          <w:sz w:val="24"/>
          <w:szCs w:val="24"/>
        </w:rPr>
        <w:t>%)</w:t>
      </w:r>
    </w:p>
    <w:p w:rsidR="0012232E" w:rsidRPr="00426B77" w:rsidRDefault="0012232E" w:rsidP="00E81777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B0F0"/>
          <w:kern w:val="32"/>
          <w:sz w:val="24"/>
          <w:szCs w:val="24"/>
        </w:rPr>
      </w:pPr>
    </w:p>
    <w:p w:rsidR="00E81777" w:rsidRPr="00CF04F4" w:rsidRDefault="00E81777" w:rsidP="00E81777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F04F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Аттестация педагогического коллектива: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14"/>
        <w:gridCol w:w="1667"/>
        <w:gridCol w:w="1843"/>
        <w:gridCol w:w="2233"/>
      </w:tblGrid>
      <w:tr w:rsidR="00E81777" w:rsidRPr="00CF04F4" w:rsidTr="00927D3A">
        <w:tc>
          <w:tcPr>
            <w:tcW w:w="1668" w:type="dxa"/>
            <w:vMerge w:val="restart"/>
          </w:tcPr>
          <w:p w:rsidR="00927D3A" w:rsidRPr="00CF04F4" w:rsidRDefault="00927D3A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</w:p>
          <w:p w:rsidR="00E81777" w:rsidRPr="00CF04F4" w:rsidRDefault="0067235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г</w:t>
            </w:r>
            <w:r w:rsidR="00E81777"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од</w:t>
            </w:r>
          </w:p>
        </w:tc>
        <w:tc>
          <w:tcPr>
            <w:tcW w:w="1914" w:type="dxa"/>
            <w:vMerge w:val="restart"/>
          </w:tcPr>
          <w:p w:rsidR="00927D3A" w:rsidRPr="00CF04F4" w:rsidRDefault="00927D3A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</w:p>
          <w:p w:rsidR="00E81777" w:rsidRPr="00CF04F4" w:rsidRDefault="0067235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в</w:t>
            </w:r>
            <w:r w:rsidR="00E81777"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сего педагогов</w:t>
            </w:r>
          </w:p>
        </w:tc>
        <w:tc>
          <w:tcPr>
            <w:tcW w:w="5743" w:type="dxa"/>
            <w:gridSpan w:val="3"/>
          </w:tcPr>
          <w:p w:rsidR="00E81777" w:rsidRPr="00CF04F4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Квалификационная категория</w:t>
            </w:r>
          </w:p>
        </w:tc>
      </w:tr>
      <w:tr w:rsidR="00E81777" w:rsidRPr="00CF04F4" w:rsidTr="00927D3A">
        <w:tc>
          <w:tcPr>
            <w:tcW w:w="1668" w:type="dxa"/>
            <w:vMerge/>
          </w:tcPr>
          <w:p w:rsidR="00E81777" w:rsidRPr="00CF04F4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</w:p>
        </w:tc>
        <w:tc>
          <w:tcPr>
            <w:tcW w:w="1914" w:type="dxa"/>
            <w:vMerge/>
          </w:tcPr>
          <w:p w:rsidR="00E81777" w:rsidRPr="00CF04F4" w:rsidRDefault="00E81777" w:rsidP="00AF57C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</w:p>
        </w:tc>
        <w:tc>
          <w:tcPr>
            <w:tcW w:w="1667" w:type="dxa"/>
          </w:tcPr>
          <w:p w:rsidR="00E81777" w:rsidRPr="00CF04F4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81777" w:rsidRPr="00CF04F4" w:rsidRDefault="00E81777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первая</w:t>
            </w:r>
          </w:p>
        </w:tc>
        <w:tc>
          <w:tcPr>
            <w:tcW w:w="2233" w:type="dxa"/>
          </w:tcPr>
          <w:p w:rsidR="00E81777" w:rsidRPr="00CF04F4" w:rsidRDefault="00943751" w:rsidP="00927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</w:pPr>
            <w:r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 xml:space="preserve">на </w:t>
            </w:r>
            <w:r w:rsidR="00E81777" w:rsidRPr="00CF04F4">
              <w:rPr>
                <w:rFonts w:ascii="Times New Roman" w:eastAsia="Calibri" w:hAnsi="Times New Roman" w:cs="Times New Roman"/>
                <w:bCs/>
                <w:kern w:val="32"/>
                <w:sz w:val="20"/>
                <w:szCs w:val="24"/>
              </w:rPr>
              <w:t>соответствие занимаемой должности</w:t>
            </w:r>
          </w:p>
        </w:tc>
      </w:tr>
      <w:tr w:rsidR="00E81777" w:rsidRPr="00CF04F4" w:rsidTr="00927D3A">
        <w:tc>
          <w:tcPr>
            <w:tcW w:w="1668" w:type="dxa"/>
          </w:tcPr>
          <w:p w:rsidR="00E81777" w:rsidRPr="00CF04F4" w:rsidRDefault="0012232E" w:rsidP="00AF5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04F4" w:rsidRPr="00CF04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E81777" w:rsidRPr="00CF04F4" w:rsidRDefault="00CF04F4" w:rsidP="00927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</w:tcPr>
          <w:p w:rsidR="00E81777" w:rsidRPr="00CF04F4" w:rsidRDefault="00711EA7" w:rsidP="00927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(9,5%</w:t>
            </w:r>
            <w:r w:rsidR="00E81777" w:rsidRPr="00CF0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81777" w:rsidRPr="00CF04F4" w:rsidRDefault="00711EA7" w:rsidP="00927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D3A" w:rsidRPr="00CF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E81777" w:rsidRPr="00CF04F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</w:tcPr>
          <w:p w:rsidR="00E81777" w:rsidRPr="00CF04F4" w:rsidRDefault="00711EA7" w:rsidP="00927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(9,5</w:t>
            </w:r>
            <w:r w:rsidR="00E81777" w:rsidRPr="00CF04F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672357" w:rsidRPr="00103A04" w:rsidRDefault="00103A04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</w:t>
      </w:r>
      <w:r w:rsidR="00711EA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2019</w:t>
      </w:r>
      <w:r w:rsidR="00E8177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году аттестовались: </w:t>
      </w:r>
    </w:p>
    <w:p w:rsidR="00672357" w:rsidRPr="00103A04" w:rsidRDefault="0067235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н</w:t>
      </w:r>
      <w:r w:rsidR="00E8177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 высшую </w:t>
      </w: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квалификационную категорию</w:t>
      </w:r>
      <w:r w:rsidR="00E8177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 </w:t>
      </w:r>
      <w:r w:rsidR="00711EA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учитель-логопед</w:t>
      </w: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</w:t>
      </w:r>
    </w:p>
    <w:p w:rsidR="00943751" w:rsidRPr="00103A04" w:rsidRDefault="00672357" w:rsidP="00943751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н</w:t>
      </w:r>
      <w:r w:rsidR="00927D3A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 </w:t>
      </w:r>
      <w:r w:rsidR="00E81777" w:rsidRPr="00103A0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</w:t>
      </w: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квалификационную категорию</w:t>
      </w:r>
      <w:r w:rsidR="00E8177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 </w:t>
      </w:r>
      <w:r w:rsidR="00711EA7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воспитатель, музыкальный руководитель</w:t>
      </w:r>
      <w:r w:rsidR="00103A04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E81777" w:rsidRPr="00103A04" w:rsidRDefault="00E81777" w:rsidP="00943751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03A0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Курсы повышения квалификации</w:t>
      </w:r>
      <w:r w:rsidR="0012232E" w:rsidRPr="00103A0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="00103A04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прошли 9</w:t>
      </w:r>
      <w:r w:rsid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человек – 42,8</w:t>
      </w:r>
      <w:r w:rsidR="0012232E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%</w:t>
      </w:r>
      <w:r w:rsidR="0012232E" w:rsidRPr="00103A0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(</w:t>
      </w: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2018г.   </w:t>
      </w:r>
      <w:r w:rsidR="0012232E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-</w:t>
      </w:r>
      <w:r w:rsid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5</w:t>
      </w:r>
      <w:r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педагог</w:t>
      </w:r>
      <w:r w:rsid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ов</w:t>
      </w:r>
      <w:r w:rsidR="0012232E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)</w:t>
      </w:r>
      <w:r w:rsidR="00103A04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профессион</w:t>
      </w:r>
      <w:r w:rsid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альную переподготовку прошли 2 ч</w:t>
      </w:r>
      <w:r w:rsidR="00103A04" w:rsidRP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еловека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– 9,5% </w:t>
      </w:r>
      <w:r w:rsidR="00103A04">
        <w:rPr>
          <w:rFonts w:ascii="Times New Roman" w:eastAsia="Calibri" w:hAnsi="Times New Roman" w:cs="Times New Roman"/>
          <w:bCs/>
          <w:kern w:val="32"/>
          <w:sz w:val="24"/>
          <w:szCs w:val="24"/>
        </w:rPr>
        <w:t>(в 2018 г. – 1 педагог)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. В 2019 году курсы по оказанию первой медицинской помощи закончили 100% педагогов и учебно-вспомогательного персонала.</w:t>
      </w:r>
    </w:p>
    <w:p w:rsidR="00E81777" w:rsidRPr="003E0AAC" w:rsidRDefault="00E81777" w:rsidP="003E0AA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E81777" w:rsidRPr="00103A04" w:rsidRDefault="00E81777" w:rsidP="000C370C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103A0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Распространение педагогического опыта</w:t>
      </w:r>
      <w:r w:rsidR="00927D3A" w:rsidRPr="00103A0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:</w:t>
      </w:r>
    </w:p>
    <w:p w:rsidR="00E81777" w:rsidRDefault="00E81777" w:rsidP="000C370C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00B0F0"/>
          <w:kern w:val="32"/>
          <w:sz w:val="24"/>
          <w:szCs w:val="24"/>
        </w:rPr>
      </w:pPr>
    </w:p>
    <w:p w:rsidR="004B4C89" w:rsidRDefault="004B4C89" w:rsidP="000C370C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Педагоги активно</w:t>
      </w:r>
      <w:r w:rsidR="003E0AAC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делятся опытом на различных площадках:</w:t>
      </w:r>
    </w:p>
    <w:p w:rsidR="003E0AAC" w:rsidRDefault="003E0AAC" w:rsidP="003E0AAC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Окружные и городские методические объединения;</w:t>
      </w:r>
    </w:p>
    <w:p w:rsidR="003E0AAC" w:rsidRDefault="003E0AAC" w:rsidP="003E0AAC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Научно-практические конференции и семинары;</w:t>
      </w:r>
    </w:p>
    <w:p w:rsidR="003E0AAC" w:rsidRDefault="002460B2" w:rsidP="003E0AAC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Научно-методические семинары;</w:t>
      </w:r>
    </w:p>
    <w:p w:rsidR="002460B2" w:rsidRDefault="002460B2" w:rsidP="003E0AAC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Ре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гиональные стажировочные сессии;</w:t>
      </w:r>
    </w:p>
    <w:p w:rsidR="003C0A94" w:rsidRDefault="003C0A94" w:rsidP="003E0AAC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Мастер-классы.</w:t>
      </w:r>
    </w:p>
    <w:p w:rsidR="002460B2" w:rsidRDefault="002460B2" w:rsidP="002460B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2460B2" w:rsidRDefault="00E81777" w:rsidP="002460B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460B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Публикации:</w:t>
      </w:r>
    </w:p>
    <w:p w:rsidR="002460B2" w:rsidRDefault="002460B2" w:rsidP="002460B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2460B2" w:rsidRDefault="002460B2" w:rsidP="002460B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Педагоги регулярно публикуют статьи в интернет изданиях и сборниках:</w:t>
      </w:r>
    </w:p>
    <w:p w:rsidR="002460B2" w:rsidRDefault="002460B2" w:rsidP="002460B2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Альманах педагога</w:t>
      </w:r>
    </w:p>
    <w:p w:rsidR="002460B2" w:rsidRDefault="002460B2" w:rsidP="002460B2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Просвещение</w:t>
      </w:r>
    </w:p>
    <w:p w:rsidR="002460B2" w:rsidRDefault="002460B2" w:rsidP="002460B2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Инфоурок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2460B2" w:rsidRDefault="002460B2" w:rsidP="002460B2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Сборники материалов научно-практических конференций</w:t>
      </w:r>
    </w:p>
    <w:p w:rsidR="002460B2" w:rsidRPr="002460B2" w:rsidRDefault="002460B2" w:rsidP="002460B2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Байкальские родительские чтения.</w:t>
      </w:r>
    </w:p>
    <w:p w:rsidR="00E81777" w:rsidRDefault="00E81777" w:rsidP="002460B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460B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2460B2" w:rsidRPr="002460B2" w:rsidRDefault="002460B2" w:rsidP="000C370C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E81777" w:rsidRPr="002460B2" w:rsidRDefault="00E81777" w:rsidP="002460B2">
      <w:pPr>
        <w:pStyle w:val="a3"/>
        <w:ind w:hanging="567"/>
        <w:rPr>
          <w:rFonts w:ascii="Times New Roman" w:hAnsi="Times New Roman"/>
          <w:b/>
          <w:sz w:val="24"/>
          <w:szCs w:val="24"/>
          <w:lang w:eastAsia="ru-RU"/>
        </w:rPr>
      </w:pPr>
      <w:r w:rsidRPr="002460B2">
        <w:rPr>
          <w:rFonts w:ascii="Times New Roman" w:hAnsi="Times New Roman"/>
          <w:b/>
          <w:sz w:val="24"/>
          <w:szCs w:val="24"/>
          <w:lang w:eastAsia="ru-RU"/>
        </w:rPr>
        <w:t>Участие педагогов в конкурсах</w:t>
      </w:r>
    </w:p>
    <w:p w:rsidR="0054124E" w:rsidRPr="002460B2" w:rsidRDefault="0054124E" w:rsidP="00E8177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1777" w:rsidRDefault="002460B2" w:rsidP="002460B2">
      <w:pPr>
        <w:widowControl w:val="0"/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Педагоги ДОУ регулярно участвуют в профессиональных конкурсах. Каждый педагог за 2019 год принял участие в среднем в 10 интернет-конкурсах. 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Три человека приняли участие в очном конкурсе «Байкальская нерпа» в различных номинациях. 4 человека приняли участие в фотоконкурсе «Мой Иркутск- источник вдохновенья» среди педагогов ОО.</w:t>
      </w:r>
    </w:p>
    <w:p w:rsidR="003C0A94" w:rsidRPr="002460B2" w:rsidRDefault="003C0A94" w:rsidP="002460B2">
      <w:pPr>
        <w:widowControl w:val="0"/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927D3A" w:rsidRPr="003C0A94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C0A9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12232E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Педагогические работники ДОУ обладают основными компетенциями, необходимыми для создания условий развития детей в соответствии с ФГОС ДО.</w:t>
      </w:r>
    </w:p>
    <w:p w:rsidR="00E81777" w:rsidRPr="003C0A94" w:rsidRDefault="00927D3A" w:rsidP="000C370C">
      <w:pPr>
        <w:widowControl w:val="0"/>
        <w:shd w:val="clear" w:color="auto" w:fill="FFFFFF"/>
        <w:suppressAutoHyphens/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Вместе с тем, выявлены слабые стороны: п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овышение квалификации через курсы не достигнуто 100% 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результата, в связи с тем, что 3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педагога работают 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первый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год и 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двое из них 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имеют диплом переподготовки, следовательно, в планах повышения квалификации 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предстоит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обучить данных педагогов в 2019-2020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учебном 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г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оду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Не выполнен показатель муниципального задания в области «</w:t>
      </w:r>
      <w:r w:rsidR="000B5BA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Соотношение педагогических кадров с квалификационной категорией к общему количеству педагогов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»</w:t>
      </w:r>
      <w:r w:rsidR="000B5BA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который сос</w:t>
      </w:r>
      <w:r w:rsid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тавляет 60%, а выполнен ДОУ на 43</w:t>
      </w:r>
      <w:r w:rsidR="000B5BA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%. Следовательно,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0B5BA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необходимо</w:t>
      </w:r>
      <w:r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3C0A94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мотивировать педагогов на прохождение процедуры аттестации в соответствии с новыми требованиями.</w:t>
      </w:r>
    </w:p>
    <w:p w:rsidR="00E81777" w:rsidRPr="003C0A94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C0A9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</w:t>
      </w:r>
    </w:p>
    <w:p w:rsidR="0054124E" w:rsidRDefault="0054124E" w:rsidP="000C370C">
      <w:pPr>
        <w:widowControl w:val="0"/>
        <w:shd w:val="clear" w:color="auto" w:fill="FFFFFF"/>
        <w:suppressAutoHyphens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E81777" w:rsidRPr="00882551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5346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1.8</w:t>
      </w:r>
      <w:r w:rsidRPr="00943751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t xml:space="preserve"> </w:t>
      </w:r>
      <w:r w:rsidR="00943751" w:rsidRPr="00943751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t xml:space="preserve">Оценка  </w:t>
      </w:r>
      <w:r w:rsidRPr="00943751">
        <w:rPr>
          <w:rFonts w:ascii="Times New Roman" w:eastAsia="Calibri" w:hAnsi="Times New Roman" w:cs="Times New Roman"/>
          <w:b/>
          <w:bCs/>
          <w:kern w:val="32"/>
          <w:szCs w:val="24"/>
        </w:rPr>
        <w:t xml:space="preserve"> </w:t>
      </w:r>
      <w:r w:rsidRPr="00B5346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учебно-методического и библиотечно-информационного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обеспечения</w:t>
      </w:r>
    </w:p>
    <w:p w:rsidR="00E81777" w:rsidRPr="00882551" w:rsidRDefault="00E81777" w:rsidP="000C370C">
      <w:pPr>
        <w:pStyle w:val="a3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51">
        <w:rPr>
          <w:rFonts w:ascii="Times New Roman" w:hAnsi="Times New Roman" w:cs="Times New Roman"/>
          <w:sz w:val="24"/>
          <w:szCs w:val="24"/>
        </w:rPr>
        <w:t xml:space="preserve">В МБДОУ имеется более </w:t>
      </w:r>
      <w:r w:rsidR="003C0A94" w:rsidRPr="003C0A94">
        <w:rPr>
          <w:rFonts w:ascii="Times New Roman" w:hAnsi="Times New Roman" w:cs="Times New Roman"/>
          <w:sz w:val="24"/>
          <w:szCs w:val="24"/>
        </w:rPr>
        <w:t>180</w:t>
      </w:r>
      <w:r w:rsidRPr="003C0A94">
        <w:rPr>
          <w:rFonts w:ascii="Times New Roman" w:hAnsi="Times New Roman" w:cs="Times New Roman"/>
          <w:sz w:val="24"/>
          <w:szCs w:val="24"/>
        </w:rPr>
        <w:t xml:space="preserve"> </w:t>
      </w:r>
      <w:r w:rsidRPr="00882551">
        <w:rPr>
          <w:rFonts w:ascii="Times New Roman" w:hAnsi="Times New Roman" w:cs="Times New Roman"/>
          <w:sz w:val="24"/>
          <w:szCs w:val="24"/>
        </w:rPr>
        <w:t xml:space="preserve">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8825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8255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ДОУ. </w:t>
      </w:r>
      <w:r w:rsidR="000B5BA7">
        <w:rPr>
          <w:rFonts w:ascii="Times New Roman" w:hAnsi="Times New Roman" w:cs="Times New Roman"/>
          <w:sz w:val="24"/>
          <w:szCs w:val="24"/>
        </w:rPr>
        <w:t xml:space="preserve"> </w:t>
      </w:r>
      <w:r w:rsidRPr="0088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77" w:rsidRPr="00882551" w:rsidRDefault="00426B77" w:rsidP="000C370C">
      <w:pPr>
        <w:pStyle w:val="a3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81777" w:rsidRPr="00882551"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2460B2">
        <w:rPr>
          <w:rFonts w:ascii="Times New Roman" w:hAnsi="Times New Roman" w:cs="Times New Roman"/>
          <w:sz w:val="24"/>
          <w:szCs w:val="24"/>
        </w:rPr>
        <w:t>ополнилась методическая база по</w:t>
      </w:r>
      <w:r w:rsidR="00E81777" w:rsidRPr="00882551">
        <w:rPr>
          <w:rFonts w:ascii="Times New Roman" w:hAnsi="Times New Roman" w:cs="Times New Roman"/>
          <w:sz w:val="24"/>
          <w:szCs w:val="24"/>
        </w:rPr>
        <w:t xml:space="preserve"> сопровождению ООП ДО, как издательскими пособиями, так и методическими комплектами по реализуемым темам и направлением работы в соответствии ФГОС</w:t>
      </w:r>
      <w:r w:rsidR="00E81777">
        <w:rPr>
          <w:rFonts w:ascii="Times New Roman" w:hAnsi="Times New Roman" w:cs="Times New Roman"/>
          <w:sz w:val="24"/>
          <w:szCs w:val="24"/>
        </w:rPr>
        <w:t xml:space="preserve"> (новый комплект методической литературы в количестве-</w:t>
      </w:r>
      <w:r w:rsidR="003C0A94">
        <w:rPr>
          <w:rFonts w:ascii="Times New Roman" w:hAnsi="Times New Roman" w:cs="Times New Roman"/>
          <w:sz w:val="24"/>
          <w:szCs w:val="24"/>
        </w:rPr>
        <w:t>65</w:t>
      </w:r>
      <w:r w:rsidR="00E81777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E81777" w:rsidRPr="00882551" w:rsidRDefault="00E81777" w:rsidP="000C370C">
      <w:pPr>
        <w:pStyle w:val="a3"/>
        <w:ind w:left="-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551">
        <w:rPr>
          <w:rFonts w:ascii="Times New Roman" w:hAnsi="Times New Roman" w:cs="Times New Roman"/>
          <w:sz w:val="24"/>
          <w:szCs w:val="24"/>
        </w:rPr>
        <w:t xml:space="preserve">Дидактическая база обновлена </w:t>
      </w:r>
      <w:r>
        <w:rPr>
          <w:rFonts w:ascii="Times New Roman" w:hAnsi="Times New Roman" w:cs="Times New Roman"/>
          <w:sz w:val="24"/>
          <w:szCs w:val="24"/>
        </w:rPr>
        <w:t xml:space="preserve">во всех группах </w:t>
      </w:r>
      <w:r w:rsidRPr="00882551">
        <w:rPr>
          <w:rFonts w:ascii="Times New Roman" w:hAnsi="Times New Roman" w:cs="Times New Roman"/>
          <w:sz w:val="24"/>
          <w:szCs w:val="24"/>
        </w:rPr>
        <w:t>современными наглядно-дидактическими пособиями  по временам года, народным промыслам, живописи, музыке, основам безопасности, речевому развитию, развитию логики и мышлению дошкольников.</w:t>
      </w:r>
    </w:p>
    <w:p w:rsidR="00E81777" w:rsidRPr="00882551" w:rsidRDefault="00E81777" w:rsidP="000C370C">
      <w:pPr>
        <w:pStyle w:val="a3"/>
        <w:ind w:left="-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DB3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</w:t>
      </w:r>
      <w:r w:rsidR="000B5BA7" w:rsidRPr="00283DB3"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  <w:r w:rsidRPr="00283DB3">
        <w:rPr>
          <w:rFonts w:ascii="Times New Roman" w:eastAsia="Times New Roman" w:hAnsi="Times New Roman" w:cs="Times New Roman"/>
          <w:sz w:val="24"/>
          <w:szCs w:val="24"/>
        </w:rPr>
        <w:t xml:space="preserve">: наличие компьютеров, ноутбуков, </w:t>
      </w:r>
      <w:r w:rsidR="00283DB3" w:rsidRPr="00283DB3">
        <w:rPr>
          <w:rFonts w:ascii="Times New Roman" w:eastAsia="Times New Roman" w:hAnsi="Times New Roman" w:cs="Times New Roman"/>
          <w:sz w:val="24"/>
          <w:szCs w:val="24"/>
        </w:rPr>
        <w:t>экрана и проектора</w:t>
      </w:r>
      <w:r w:rsidRPr="00283DB3">
        <w:rPr>
          <w:rFonts w:ascii="Times New Roman" w:eastAsia="Times New Roman" w:hAnsi="Times New Roman" w:cs="Times New Roman"/>
          <w:sz w:val="24"/>
          <w:szCs w:val="24"/>
        </w:rPr>
        <w:t>, позволя</w:t>
      </w:r>
      <w:r w:rsidR="000B5BA7" w:rsidRPr="00283DB3">
        <w:rPr>
          <w:rFonts w:ascii="Times New Roman" w:eastAsia="Times New Roman" w:hAnsi="Times New Roman" w:cs="Times New Roman"/>
          <w:sz w:val="24"/>
          <w:szCs w:val="24"/>
        </w:rPr>
        <w:t>ющими</w:t>
      </w:r>
      <w:r w:rsidRPr="00283DB3">
        <w:rPr>
          <w:rFonts w:ascii="Times New Roman" w:eastAsia="Times New Roman" w:hAnsi="Times New Roman" w:cs="Times New Roman"/>
          <w:sz w:val="24"/>
          <w:szCs w:val="24"/>
        </w:rPr>
        <w:t xml:space="preserve"> работать с текстовыми редакторами, с Интернет ресурсами, фото, видео материалами и пр., что существенно облег</w:t>
      </w:r>
      <w:r w:rsidR="00283DB3">
        <w:rPr>
          <w:rFonts w:ascii="Times New Roman" w:eastAsia="Times New Roman" w:hAnsi="Times New Roman" w:cs="Times New Roman"/>
          <w:sz w:val="24"/>
          <w:szCs w:val="24"/>
        </w:rPr>
        <w:t xml:space="preserve">чает процесс документооборота, </w:t>
      </w:r>
      <w:r w:rsidRPr="00283DB3">
        <w:rPr>
          <w:rFonts w:ascii="Times New Roman" w:eastAsia="Times New Roman" w:hAnsi="Times New Roman" w:cs="Times New Roman"/>
          <w:sz w:val="24"/>
          <w:szCs w:val="24"/>
        </w:rPr>
        <w:t>дел</w:t>
      </w:r>
      <w:r w:rsidR="00DF6DD4">
        <w:rPr>
          <w:rFonts w:ascii="Times New Roman" w:eastAsia="Times New Roman" w:hAnsi="Times New Roman" w:cs="Times New Roman"/>
          <w:sz w:val="24"/>
          <w:szCs w:val="24"/>
        </w:rPr>
        <w:t xml:space="preserve">ает образовательный процесс </w:t>
      </w:r>
      <w:r w:rsidRPr="00283DB3">
        <w:rPr>
          <w:rFonts w:ascii="Times New Roman" w:eastAsia="Times New Roman" w:hAnsi="Times New Roman" w:cs="Times New Roman"/>
          <w:sz w:val="24"/>
          <w:szCs w:val="24"/>
        </w:rPr>
        <w:t xml:space="preserve">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</w:t>
      </w:r>
      <w:r w:rsidRPr="00882551">
        <w:rPr>
          <w:rFonts w:ascii="Times New Roman" w:eastAsia="Times New Roman" w:hAnsi="Times New Roman" w:cs="Times New Roman"/>
          <w:sz w:val="24"/>
          <w:szCs w:val="24"/>
        </w:rPr>
        <w:t>Наличие официального сайта в сети Интернет и наличие электронной почты помогает сделать более доступным и отк</w:t>
      </w:r>
      <w:r w:rsidR="00283DB3">
        <w:rPr>
          <w:rFonts w:ascii="Times New Roman" w:eastAsia="Times New Roman" w:hAnsi="Times New Roman" w:cs="Times New Roman"/>
          <w:sz w:val="24"/>
          <w:szCs w:val="24"/>
        </w:rPr>
        <w:t xml:space="preserve">рытым деятельность учреждения: </w:t>
      </w:r>
      <w:r w:rsidRPr="00882551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сайте ДОУ информационных материалов о деятельности учреждения для широкого информирования родителей (законных </w:t>
      </w:r>
      <w:r w:rsidRPr="0088255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представителей), обеспечение публичной отчетности о деятельности ДОУ, размещение на сайте консультативных материалов специалистов учреждения.</w:t>
      </w:r>
      <w:r w:rsidRPr="00882551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0B5BA7" w:rsidRDefault="00E81777" w:rsidP="000C370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lang w:eastAsia="ru-RU"/>
        </w:rPr>
      </w:pPr>
      <w:r w:rsidRPr="006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0B5BA7" w:rsidRPr="000B5BA7">
        <w:rPr>
          <w:rFonts w:ascii="Times New Roman" w:hAnsi="Times New Roman" w:cs="Times New Roman"/>
          <w:sz w:val="24"/>
          <w:lang w:eastAsia="ru-RU"/>
        </w:rPr>
        <w:t>В ДОУ имеется учебно-методическое и информационное обеспечение  достаточное для эффективной организации образовательной деятельности.</w:t>
      </w:r>
    </w:p>
    <w:p w:rsidR="005115E3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1.9</w:t>
      </w:r>
      <w:r w:rsidRPr="00A46E2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Оценка качества материально-технической базы</w:t>
      </w:r>
    </w:p>
    <w:p w:rsidR="00DB2C6A" w:rsidRPr="00A46E28" w:rsidRDefault="00DB2C6A" w:rsidP="005115E3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5115E3" w:rsidRPr="00ED4F1B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дошкольном учреждении имеются административные и служебные помещения, 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восемь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групповых помещений (игровая, спальная комната, туалетная комната, приемная),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совмещенный 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физкультурный и музыкальный зал, кабинет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учителя-логопеда, 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педагога - психолога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, методический ка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бинет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, которые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необходимы для реализации ООП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 соответствующей направленности.</w:t>
      </w:r>
      <w:r w:rsidRPr="005263FF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ED4F1B">
        <w:rPr>
          <w:rFonts w:ascii="Times New Roman" w:eastAsia="Calibri" w:hAnsi="Times New Roman" w:cs="Times New Roman"/>
          <w:bCs/>
          <w:kern w:val="32"/>
          <w:sz w:val="24"/>
          <w:szCs w:val="24"/>
        </w:rPr>
        <w:t>А так же имеются медицинский кабинет, прививочный кабинет, прачечная, пищеблок.</w:t>
      </w:r>
    </w:p>
    <w:p w:rsidR="005115E3" w:rsidRPr="00156676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Имеющееся о</w:t>
      </w:r>
      <w:r w:rsidRPr="0015667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борудование используется рационально, ведётся учёт материальных ценностей, приказом  по ДОУ назначены ответственные лица за сохранность имущества. Вопросы по материально-техническому обеспечению рассматриваются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н</w:t>
      </w:r>
      <w:r w:rsidRPr="00156676">
        <w:rPr>
          <w:rFonts w:ascii="Times New Roman" w:eastAsia="Calibri" w:hAnsi="Times New Roman" w:cs="Times New Roman"/>
          <w:bCs/>
          <w:kern w:val="32"/>
          <w:sz w:val="24"/>
          <w:szCs w:val="24"/>
        </w:rPr>
        <w:t>а планёрках, административных совещаниях, совещаниях по охране труда.</w:t>
      </w:r>
    </w:p>
    <w:p w:rsidR="005115E3" w:rsidRPr="001C08A6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Образовательное пространство групповых помещений оснащено в достаточном количестве средствами обучения и воспитания, соответствующими материалами. Организация образовательного пространства и разнообразие материалов, оборудования и инвентаря        обеспечивает   игровую,   познавательную, исследовательскую    и   творческую      активность,          возможность   самовыражения    и эмоциональное благополучие всех воспитанников. Оборудование отвечает санитарно-эпидемиологическим правилам и нормативам, педагогическим и эстетическим требованиям.</w:t>
      </w:r>
    </w:p>
    <w:p w:rsidR="005115E3" w:rsidRPr="001C08A6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proofErr w:type="spellStart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>Трансформируемость</w:t>
      </w:r>
      <w:proofErr w:type="spellEnd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</w:t>
      </w:r>
      <w:proofErr w:type="spellStart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полуфункциональность</w:t>
      </w:r>
      <w:proofErr w:type="spellEnd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пространства обеспечивается за счет использования ширм, мягких модулей.  </w:t>
      </w:r>
    </w:p>
    <w:p w:rsidR="005115E3" w:rsidRPr="001C08A6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Вари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ативность среды обеспечивается </w:t>
      </w:r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>за счет наличия в группе различных пространств (для игры, конструирования, уединения и пр.). разнообразных материалов, игр, игрушек и оборудования, обеспечивающих свободный выбор детей, а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так же периодическую сменяемость игрового материала появление новых предметов, стимулирующих игровую, </w:t>
      </w:r>
      <w:proofErr w:type="gramStart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двигательную,   </w:t>
      </w:r>
      <w:proofErr w:type="gramEnd"/>
      <w:r w:rsidRPr="001C08A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познавательную и исследовательскую активность детей.</w:t>
      </w:r>
    </w:p>
    <w:p w:rsidR="005115E3" w:rsidRPr="00637008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637008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Доступность среды  обеспечивается:</w:t>
      </w:r>
    </w:p>
    <w:p w:rsidR="005115E3" w:rsidRPr="007641F2" w:rsidRDefault="005115E3" w:rsidP="005115E3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за счет д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оступности для воспитанников, </w:t>
      </w: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том числе детей с ограни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ченными возможностями здоровья </w:t>
      </w: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всех помещений, где осуществляется образовательная деятельность;</w:t>
      </w:r>
    </w:p>
    <w:p w:rsidR="005115E3" w:rsidRPr="007641F2" w:rsidRDefault="005115E3" w:rsidP="005115E3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свободного доступа детей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том числе детей с</w:t>
      </w: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ограниченными возможностях здоровья, 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к играм, игрушкам, материалам, </w:t>
      </w: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пособиям материалам</w:t>
      </w:r>
      <w:r w:rsid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обеспечивающим все основные виды детской активности (все оборудование находите   на уровне роста детей в удобных контейнерах);</w:t>
      </w:r>
    </w:p>
    <w:p w:rsidR="005115E3" w:rsidRPr="007641F2" w:rsidRDefault="005115E3" w:rsidP="005115E3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641F2">
        <w:rPr>
          <w:rFonts w:ascii="Times New Roman" w:eastAsia="Calibri" w:hAnsi="Times New Roman" w:cs="Times New Roman"/>
          <w:bCs/>
          <w:kern w:val="32"/>
          <w:sz w:val="24"/>
          <w:szCs w:val="24"/>
        </w:rPr>
        <w:t>исправности и сохранности   материалов и оборудования.</w:t>
      </w:r>
    </w:p>
    <w:p w:rsidR="00283DB3" w:rsidRPr="00283DB3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ДОУ созданы безопасные условия для организации </w:t>
      </w:r>
      <w:proofErr w:type="gramStart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образовательной  деятельности</w:t>
      </w:r>
      <w:proofErr w:type="gramEnd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воспитанников и их физического развития,  игровое оборудование имеет сертификаты качества, не менее двух раз в год проводится ревизия спортивного оборудования</w:t>
      </w:r>
      <w:r w:rsidR="00283DB3"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5115E3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Для реализации задач ООП ДО </w:t>
      </w:r>
      <w:proofErr w:type="gramStart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групповые  помещения</w:t>
      </w:r>
      <w:proofErr w:type="gramEnd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пополнены средствами обучения  и  воспитания с особенностями  развития  детей. Стимульными материалами для ознакомления детей с окружающим миром, экспериментирования с различными </w:t>
      </w:r>
      <w:proofErr w:type="gramStart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материалами,   </w:t>
      </w:r>
      <w:proofErr w:type="gramEnd"/>
      <w:r w:rsidRPr="00283DB3">
        <w:rPr>
          <w:rFonts w:ascii="Times New Roman" w:eastAsia="Calibri" w:hAnsi="Times New Roman" w:cs="Times New Roman"/>
          <w:bCs/>
          <w:kern w:val="32"/>
          <w:sz w:val="24"/>
          <w:szCs w:val="24"/>
        </w:rPr>
        <w:t>формирования элементарных математических представлений,   конструированию.</w:t>
      </w:r>
    </w:p>
    <w:p w:rsidR="00283DB3" w:rsidRPr="00283DB3" w:rsidRDefault="00283DB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5115E3" w:rsidRPr="00283DB3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</w:rPr>
      </w:pPr>
      <w:r w:rsidRPr="00283DB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В </w:t>
      </w:r>
      <w:proofErr w:type="gramStart"/>
      <w:r w:rsidR="00283DB3" w:rsidRPr="00283DB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2019</w:t>
      </w:r>
      <w:r w:rsidRPr="00283DB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году</w:t>
      </w:r>
      <w:proofErr w:type="gramEnd"/>
      <w:r w:rsidRPr="00283DB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проведено  пополнение материально-технической базы : </w:t>
      </w:r>
      <w:r w:rsidRPr="00283DB3"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</w:rPr>
        <w:t xml:space="preserve"> </w:t>
      </w:r>
    </w:p>
    <w:p w:rsidR="00283DB3" w:rsidRDefault="00283DB3" w:rsidP="005115E3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109"/>
      </w:tblGrid>
      <w:tr w:rsidR="00283DB3" w:rsidTr="00283DB3">
        <w:tc>
          <w:tcPr>
            <w:tcW w:w="675" w:type="dxa"/>
          </w:tcPr>
          <w:p w:rsidR="00283DB3" w:rsidRDefault="00283DB3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8109" w:type="dxa"/>
          </w:tcPr>
          <w:p w:rsidR="00283DB3" w:rsidRDefault="00283DB3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наименование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Замена линолеума в помещении группы №4, приемных групп №4 и 5, в кабинетах завхоза, заведующей и методическом кабинете.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Замена дверей в помещениях (7 штук)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Устройство подвесных потолков на лестничных маршах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мебели и оборудования для медицинского кабинета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Лавочки для музыкального зала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Мягкие модули для физкультурных занятий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Замена мебели в группе № 2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помещений (6 стационарных и 1 мобильный)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Постепенная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ламп на светодиодные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методической литературы и пособий</w:t>
            </w:r>
          </w:p>
        </w:tc>
      </w:tr>
      <w:tr w:rsidR="00283DB3" w:rsidTr="00283DB3">
        <w:tc>
          <w:tcPr>
            <w:tcW w:w="675" w:type="dxa"/>
          </w:tcPr>
          <w:p w:rsidR="00283DB3" w:rsidRPr="00151333" w:rsidRDefault="00283DB3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283DB3" w:rsidRPr="009A0E61" w:rsidRDefault="00D82126" w:rsidP="00BB19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игрушек и игр</w:t>
            </w:r>
          </w:p>
        </w:tc>
      </w:tr>
      <w:tr w:rsidR="00D82126" w:rsidTr="00283DB3">
        <w:tc>
          <w:tcPr>
            <w:tcW w:w="675" w:type="dxa"/>
          </w:tcPr>
          <w:p w:rsidR="00D82126" w:rsidRPr="00151333" w:rsidRDefault="00D82126" w:rsidP="00BB1948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109" w:type="dxa"/>
          </w:tcPr>
          <w:p w:rsidR="00D82126" w:rsidRDefault="00D82126" w:rsidP="00BB19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3 наборов для робототехники</w:t>
            </w:r>
          </w:p>
        </w:tc>
      </w:tr>
    </w:tbl>
    <w:p w:rsidR="005115E3" w:rsidRPr="00343C80" w:rsidRDefault="005115E3" w:rsidP="005115E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5115E3" w:rsidRPr="004164A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На    прогулочной    территории    учреждения    оборудованы    6     веранд,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на которых имеются зоны отдыха, отведено место для настольно-печатных игр, сюжетно-ролевых. На участках </w:t>
      </w: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для активно   двигательной деятельности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есть </w:t>
      </w: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оборудование </w:t>
      </w: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для развития равновесия,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для </w:t>
      </w:r>
      <w:proofErr w:type="spellStart"/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пролазывания</w:t>
      </w:r>
      <w:proofErr w:type="spellEnd"/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</w:t>
      </w:r>
      <w:proofErr w:type="spellStart"/>
      <w:r w:rsidRPr="004164A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подлезания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, метания и др.</w:t>
      </w:r>
    </w:p>
    <w:p w:rsidR="00D82126" w:rsidRPr="00D82126" w:rsidRDefault="00D82126" w:rsidP="005115E3">
      <w:pPr>
        <w:widowControl w:val="0"/>
        <w:shd w:val="clear" w:color="auto" w:fill="FFFFFF"/>
        <w:suppressAutoHyphens/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Имеется </w:t>
      </w:r>
      <w:r w:rsidR="005115E3"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площадка</w:t>
      </w:r>
      <w:r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  <w:r w:rsidR="005115E3"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оснащенная</w:t>
      </w:r>
      <w:r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всем необходимым для наблюдений за природными явлениями и экологического воспитания.</w:t>
      </w:r>
      <w:r w:rsidR="005115E3"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5115E3" w:rsidRPr="004869C7" w:rsidRDefault="005115E3" w:rsidP="005115E3">
      <w:pPr>
        <w:widowControl w:val="0"/>
        <w:shd w:val="clear" w:color="auto" w:fill="FFFFFF"/>
        <w:suppressAutoHyphens/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5115E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151333"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  <w:t xml:space="preserve"> </w:t>
      </w:r>
      <w:r w:rsidRPr="00151333">
        <w:rPr>
          <w:rFonts w:ascii="Times New Roman" w:eastAsia="Calibri" w:hAnsi="Times New Roman" w:cs="Times New Roman"/>
          <w:bCs/>
          <w:kern w:val="32"/>
          <w:sz w:val="24"/>
          <w:szCs w:val="24"/>
        </w:rPr>
        <w:t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Pr="0015133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М</w:t>
      </w:r>
      <w:r w:rsidRPr="00151333">
        <w:rPr>
          <w:rFonts w:ascii="Times New Roman" w:hAnsi="Times New Roman" w:cs="Times New Roman"/>
          <w:bCs/>
          <w:color w:val="000000"/>
          <w:sz w:val="24"/>
        </w:rPr>
        <w:t>атериально-техническая база учреждения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51333">
        <w:rPr>
          <w:rFonts w:ascii="Times New Roman" w:hAnsi="Times New Roman" w:cs="Times New Roman"/>
          <w:bCs/>
          <w:color w:val="000000"/>
          <w:sz w:val="24"/>
        </w:rPr>
        <w:t>соответствует государственному стандарту и принципам организации развивающей предметно-пространственной среды ДОУ.</w:t>
      </w:r>
    </w:p>
    <w:p w:rsidR="005115E3" w:rsidRPr="00452EA3" w:rsidRDefault="005115E3" w:rsidP="005115E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52EA3">
        <w:rPr>
          <w:rFonts w:ascii="Times New Roman" w:eastAsia="Calibri" w:hAnsi="Times New Roman" w:cs="Times New Roman"/>
          <w:bCs/>
          <w:kern w:val="32"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месте с тем в</w:t>
      </w:r>
      <w:r w:rsidR="00426B7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2020</w:t>
      </w:r>
      <w:r w:rsidRPr="00452EA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году необходимо решить следующие проблемы:</w:t>
      </w:r>
    </w:p>
    <w:p w:rsidR="005115E3" w:rsidRDefault="005115E3" w:rsidP="005115E3">
      <w:pPr>
        <w:pStyle w:val="a4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869C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продолжать обновление игровой и учебной мебели, игрового оборудования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;</w:t>
      </w:r>
    </w:p>
    <w:p w:rsidR="005115E3" w:rsidRDefault="005115E3" w:rsidP="005115E3">
      <w:pPr>
        <w:pStyle w:val="a4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8212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пополнение интерактивного оборудования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;</w:t>
      </w:r>
      <w:r w:rsidRPr="004869C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5115E3" w:rsidRDefault="00D82126" w:rsidP="005115E3">
      <w:pPr>
        <w:pStyle w:val="a4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спортивного инвентаря;</w:t>
      </w:r>
    </w:p>
    <w:p w:rsidR="00DB2C6A" w:rsidRPr="00DB2C6A" w:rsidRDefault="00D82126" w:rsidP="00DB2C6A">
      <w:pPr>
        <w:pStyle w:val="a4"/>
        <w:numPr>
          <w:ilvl w:val="0"/>
          <w:numId w:val="12"/>
        </w:numPr>
        <w:ind w:left="426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оборудовать </w:t>
      </w:r>
      <w:r w:rsid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площадку с дорожной разметкой</w:t>
      </w:r>
      <w:r w:rsidR="00DB2C6A" w:rsidRPr="00DB2C6A">
        <w:rPr>
          <w:rFonts w:ascii="Times New Roman" w:eastAsia="Calibri" w:hAnsi="Times New Roman" w:cs="Times New Roman"/>
          <w:bCs/>
          <w:color w:val="1F497D" w:themeColor="text2"/>
          <w:kern w:val="32"/>
          <w:sz w:val="24"/>
          <w:szCs w:val="24"/>
        </w:rPr>
        <w:t xml:space="preserve"> </w:t>
      </w:r>
      <w:r w:rsidR="00DB2C6A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 знаками в виде проезжей части, которая помогает научить детей правилам дорожного движения, пространственной ориентировке, вниманию и координации движений на дороге.</w:t>
      </w:r>
    </w:p>
    <w:p w:rsidR="00D82126" w:rsidRDefault="00D82126" w:rsidP="00DB2C6A">
      <w:pPr>
        <w:pStyle w:val="a4"/>
        <w:widowControl w:val="0"/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5115E3" w:rsidRDefault="005115E3" w:rsidP="000C370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81777" w:rsidRPr="00941FE6" w:rsidRDefault="00E81777" w:rsidP="000C370C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1.</w:t>
      </w:r>
      <w:r w:rsidR="005115E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10</w:t>
      </w:r>
      <w:r w:rsidRPr="00941F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Оценка функционирования системы внутренней оценки качества образов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ания</w:t>
      </w:r>
      <w:r w:rsidRPr="00941F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941F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в ДОУ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Учреждении разработано Положение о внутренней систе</w:t>
      </w:r>
      <w:r w:rsidR="005412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ме оценки качества образования. 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Предметом оценки качества дошкольного образования в Учреждении являются: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-   оценка качества психолого-педагогических условий в ДОУ,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-   оценка качества организации РППС,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-   оценка кадровых условий реализации ООП ДО,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-   оценка материально-технических условий реализации ООП ДО</w:t>
      </w:r>
    </w:p>
    <w:p w:rsidR="00E81777" w:rsidRPr="00941FE6" w:rsidRDefault="00946E19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-</w:t>
      </w:r>
      <w:r w:rsidR="00E81777"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удовлетворенность родителей (законных представителей) качеством образовательных услуг в ДОУ.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Процедура оценки показателей проводится в соответствии с разработанными критериями.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E81777" w:rsidRPr="00941FE6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   основным потребителям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(родителям на родительских собраниях)</w:t>
      </w:r>
    </w:p>
    <w:p w:rsidR="00E81777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  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путем 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размещени</w:t>
      </w:r>
      <w:r w:rsidR="00946E19">
        <w:rPr>
          <w:rFonts w:ascii="Times New Roman" w:eastAsia="Calibri" w:hAnsi="Times New Roman" w:cs="Times New Roman"/>
          <w:bCs/>
          <w:kern w:val="32"/>
          <w:sz w:val="24"/>
          <w:szCs w:val="24"/>
        </w:rPr>
        <w:t>я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аналитических материал</w:t>
      </w:r>
      <w:r w:rsid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ов, </w:t>
      </w:r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результатов оценки качества   образования    па официальном сайте Учреждения, в отчете по результатам </w:t>
      </w:r>
      <w:proofErr w:type="spellStart"/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самообследования</w:t>
      </w:r>
      <w:proofErr w:type="spellEnd"/>
      <w:r w:rsidRPr="00941FE6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DB2C6A" w:rsidRPr="00941FE6" w:rsidRDefault="00DB2C6A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54124E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41F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Вывод: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разработанные критерии оценки в рамках внутренней системы оценки качества образования, действующей в МБДОУ, позволяют эффективно оценить качество образования в соответствии с Федеральным государственным образовательным стандартом дошкольного образования. Результаты проведенных исследований используются для разработки дальнейшего плана работы, перспектив развития учреждения, а также при проведении </w:t>
      </w:r>
      <w:proofErr w:type="spellStart"/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самообследования</w:t>
      </w:r>
      <w:proofErr w:type="spellEnd"/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</w:t>
      </w:r>
    </w:p>
    <w:p w:rsidR="00E81777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 итогам ВСОКО определены </w:t>
      </w:r>
      <w:r w:rsidR="0054124E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первоочередные задачи, требующие решения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</w:p>
    <w:p w:rsidR="00E81777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обеспечить пополнение  развивающей предметно-пространственной среды </w:t>
      </w:r>
      <w:r w:rsidR="0054124E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не менее чем на 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15%;</w:t>
      </w:r>
    </w:p>
    <w:p w:rsidR="0054124E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оснастить </w:t>
      </w:r>
      <w:r w:rsidR="0054124E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педагогов</w:t>
      </w:r>
      <w:r w:rsidR="00DF6DD4">
        <w:rPr>
          <w:rFonts w:ascii="Times New Roman" w:eastAsia="Calibri" w:hAnsi="Times New Roman" w:cs="Times New Roman"/>
          <w:bCs/>
          <w:kern w:val="32"/>
          <w:sz w:val="24"/>
          <w:szCs w:val="24"/>
        </w:rPr>
        <w:t>-специалистов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компьютерной техникой</w:t>
      </w:r>
      <w:r w:rsidR="0054124E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;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E81777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-оснастить прогулочные площадки </w:t>
      </w:r>
      <w:r w:rsidR="0054124E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дополнительными 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игровыми модулями;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E81777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>- пополнить физкультурное оборудование детскими тренажёрами;</w:t>
      </w:r>
    </w:p>
    <w:p w:rsidR="00E81777" w:rsidRPr="00DB2C6A" w:rsidRDefault="0054124E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 </w:t>
      </w:r>
      <w:r w:rsid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3</w:t>
      </w: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="00E81777"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педагогам пройти   курсы повышения квалификации;</w:t>
      </w:r>
    </w:p>
    <w:p w:rsidR="00E81777" w:rsidRPr="00DB2C6A" w:rsidRDefault="00E81777" w:rsidP="000C370C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B2C6A">
        <w:rPr>
          <w:rFonts w:ascii="Times New Roman" w:eastAsia="Calibri" w:hAnsi="Times New Roman" w:cs="Times New Roman"/>
          <w:bCs/>
          <w:kern w:val="32"/>
          <w:sz w:val="24"/>
          <w:szCs w:val="24"/>
        </w:rPr>
        <w:t>- мотивировать педагогов на прохождение процедуры аттестации.</w:t>
      </w:r>
    </w:p>
    <w:p w:rsidR="0054124E" w:rsidRDefault="0054124E" w:rsidP="000C370C">
      <w:pPr>
        <w:widowControl w:val="0"/>
        <w:shd w:val="clear" w:color="auto" w:fill="FFFFFF"/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</w:pPr>
    </w:p>
    <w:p w:rsidR="00E81777" w:rsidRDefault="00E81777" w:rsidP="00E817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E81777" w:rsidRDefault="00151333" w:rsidP="00E81777">
      <w:pPr>
        <w:widowControl w:val="0"/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</w:t>
      </w:r>
      <w:r w:rsidR="00DB2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ом, на основе </w:t>
      </w:r>
      <w:proofErr w:type="spellStart"/>
      <w:r w:rsidR="00DB2C6A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="00DB2C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 ДОУ, представленной</w:t>
      </w:r>
      <w:r w:rsidR="00DB2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аналитической части отчёта, 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сделать вывод, что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="000C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DB2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Иркутска детском саду № 80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</w:t>
      </w:r>
      <w:r w:rsidR="000C370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1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</w:t>
      </w:r>
      <w:r w:rsidR="000C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для реализации  </w:t>
      </w:r>
      <w:r w:rsidR="000C370C" w:rsidRPr="000C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образовательных программ</w:t>
      </w:r>
      <w:r w:rsidR="00DF6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образования.</w:t>
      </w:r>
    </w:p>
    <w:p w:rsidR="000C370C" w:rsidRPr="00151333" w:rsidRDefault="000C370C" w:rsidP="00E817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0C370C" w:rsidRPr="00943751" w:rsidRDefault="00943751" w:rsidP="0094375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94375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Раздел II.  Показатели  деятельности организации.</w:t>
      </w:r>
    </w:p>
    <w:p w:rsidR="00943751" w:rsidRDefault="00943751" w:rsidP="00E817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0C370C" w:rsidRDefault="00E81777" w:rsidP="00E8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B236C9">
        <w:rPr>
          <w:rFonts w:ascii="Times New Roman" w:eastAsia="Calibri" w:hAnsi="Times New Roman" w:cs="Times New Roman"/>
          <w:b/>
          <w:bCs/>
          <w:sz w:val="28"/>
          <w:szCs w:val="28"/>
        </w:rPr>
        <w:t>Самообследование</w:t>
      </w:r>
      <w:proofErr w:type="spellEnd"/>
      <w:r w:rsidRPr="00B236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МБДОУ г. Иркутска детский сад №12 </w:t>
      </w:r>
    </w:p>
    <w:p w:rsidR="00E81777" w:rsidRPr="00DB2C6A" w:rsidRDefault="00DB2C6A" w:rsidP="00E8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01.01.2020 </w:t>
      </w:r>
      <w:r w:rsidR="00E81777" w:rsidRPr="00DB2C6A">
        <w:rPr>
          <w:rFonts w:ascii="Times New Roman" w:eastAsia="Calibri" w:hAnsi="Times New Roman" w:cs="Times New Roman"/>
          <w:b/>
          <w:bCs/>
          <w:sz w:val="28"/>
          <w:szCs w:val="28"/>
        </w:rPr>
        <w:t>года</w:t>
      </w:r>
    </w:p>
    <w:p w:rsidR="00E81777" w:rsidRPr="00B236C9" w:rsidRDefault="00E81777" w:rsidP="00E8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634"/>
        <w:gridCol w:w="1990"/>
      </w:tblGrid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0C3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/14,3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/85,7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 дней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B2C6A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64,3%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38,1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777" w:rsidRPr="00B236C9" w:rsidRDefault="00B70C68" w:rsidP="000C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81777" w:rsidRPr="00B236C9" w:rsidRDefault="00B70C68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59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 человек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962F0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59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/28,6%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/19,1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C37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81777" w:rsidRPr="00B236C9" w:rsidRDefault="005962F0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E81777"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 кв. м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DF6DD4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музыкально - физкультурного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81777" w:rsidRPr="00B236C9" w:rsidTr="00AF57C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7" w:rsidRPr="00B236C9" w:rsidRDefault="00E81777" w:rsidP="00AF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43751" w:rsidRDefault="00943751" w:rsidP="00E81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3751" w:rsidRDefault="00943751" w:rsidP="00E81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777" w:rsidRPr="00637F15" w:rsidRDefault="00E81777" w:rsidP="00E81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F15">
        <w:rPr>
          <w:rFonts w:ascii="Times New Roman" w:eastAsia="Calibri" w:hAnsi="Times New Roman" w:cs="Times New Roman"/>
          <w:sz w:val="24"/>
          <w:szCs w:val="24"/>
        </w:rPr>
        <w:lastRenderedPageBreak/>
        <w:t>Заведующая МБДОУ г. Иркутска</w:t>
      </w:r>
    </w:p>
    <w:p w:rsidR="00E81777" w:rsidRPr="00637F15" w:rsidRDefault="00DF6DD4" w:rsidP="00E817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№ 80</w:t>
      </w:r>
      <w:r w:rsidR="00E81777" w:rsidRPr="00637F15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Т.В. Анисимова</w:t>
      </w:r>
    </w:p>
    <w:sectPr w:rsidR="00E81777" w:rsidRPr="00637F15" w:rsidSect="0012232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983"/>
    <w:multiLevelType w:val="hybridMultilevel"/>
    <w:tmpl w:val="6D5CC3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35965"/>
    <w:multiLevelType w:val="hybridMultilevel"/>
    <w:tmpl w:val="902EC2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2DB1612"/>
    <w:multiLevelType w:val="hybridMultilevel"/>
    <w:tmpl w:val="C4BA86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C70D06"/>
    <w:multiLevelType w:val="hybridMultilevel"/>
    <w:tmpl w:val="ADB817B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B8A403F"/>
    <w:multiLevelType w:val="hybridMultilevel"/>
    <w:tmpl w:val="8D6A8C10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DBC70F2"/>
    <w:multiLevelType w:val="multilevel"/>
    <w:tmpl w:val="8A403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E380A"/>
    <w:multiLevelType w:val="hybridMultilevel"/>
    <w:tmpl w:val="6B6C6C5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0E071F0"/>
    <w:multiLevelType w:val="hybridMultilevel"/>
    <w:tmpl w:val="10A83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EE4C92"/>
    <w:multiLevelType w:val="hybridMultilevel"/>
    <w:tmpl w:val="0B9C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F7A31"/>
    <w:multiLevelType w:val="hybridMultilevel"/>
    <w:tmpl w:val="D42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4010"/>
    <w:multiLevelType w:val="multilevel"/>
    <w:tmpl w:val="6DBC29A8"/>
    <w:lvl w:ilvl="0">
      <w:start w:val="1"/>
      <w:numFmt w:val="upperRoman"/>
      <w:lvlText w:val="%1."/>
      <w:lvlJc w:val="left"/>
      <w:pPr>
        <w:ind w:left="2910" w:hanging="72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0" w:hanging="2160"/>
      </w:pPr>
      <w:rPr>
        <w:rFonts w:hint="default"/>
      </w:rPr>
    </w:lvl>
  </w:abstractNum>
  <w:abstractNum w:abstractNumId="11" w15:restartNumberingAfterBreak="0">
    <w:nsid w:val="40E009A8"/>
    <w:multiLevelType w:val="hybridMultilevel"/>
    <w:tmpl w:val="507C32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75C5758"/>
    <w:multiLevelType w:val="hybridMultilevel"/>
    <w:tmpl w:val="594E988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A6E184B"/>
    <w:multiLevelType w:val="hybridMultilevel"/>
    <w:tmpl w:val="0AF6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607921"/>
    <w:multiLevelType w:val="hybridMultilevel"/>
    <w:tmpl w:val="61CE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1B6A"/>
    <w:multiLevelType w:val="hybridMultilevel"/>
    <w:tmpl w:val="D39803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01013CE"/>
    <w:multiLevelType w:val="hybridMultilevel"/>
    <w:tmpl w:val="0562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5A3C"/>
    <w:multiLevelType w:val="hybridMultilevel"/>
    <w:tmpl w:val="EC26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2213"/>
    <w:multiLevelType w:val="hybridMultilevel"/>
    <w:tmpl w:val="49629E52"/>
    <w:lvl w:ilvl="0" w:tplc="7E9C94A6">
      <w:start w:val="9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4FE78C1"/>
    <w:multiLevelType w:val="hybridMultilevel"/>
    <w:tmpl w:val="19DC7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C2353"/>
    <w:multiLevelType w:val="hybridMultilevel"/>
    <w:tmpl w:val="A452650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A375553"/>
    <w:multiLevelType w:val="hybridMultilevel"/>
    <w:tmpl w:val="EB34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18"/>
  </w:num>
  <w:num w:numId="16">
    <w:abstractNumId w:val="8"/>
  </w:num>
  <w:num w:numId="17">
    <w:abstractNumId w:val="13"/>
  </w:num>
  <w:num w:numId="18">
    <w:abstractNumId w:val="17"/>
  </w:num>
  <w:num w:numId="19">
    <w:abstractNumId w:val="4"/>
  </w:num>
  <w:num w:numId="20">
    <w:abstractNumId w:val="3"/>
  </w:num>
  <w:num w:numId="21">
    <w:abstractNumId w:val="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71"/>
    <w:rsid w:val="00006820"/>
    <w:rsid w:val="00015AB5"/>
    <w:rsid w:val="000420F4"/>
    <w:rsid w:val="000B5BA7"/>
    <w:rsid w:val="000C370C"/>
    <w:rsid w:val="00103A04"/>
    <w:rsid w:val="0012232E"/>
    <w:rsid w:val="00131BEE"/>
    <w:rsid w:val="00144BCB"/>
    <w:rsid w:val="00151333"/>
    <w:rsid w:val="001E2A7E"/>
    <w:rsid w:val="001F3A1D"/>
    <w:rsid w:val="002460B2"/>
    <w:rsid w:val="00283DB3"/>
    <w:rsid w:val="00287980"/>
    <w:rsid w:val="002C02E4"/>
    <w:rsid w:val="002C5829"/>
    <w:rsid w:val="003848DA"/>
    <w:rsid w:val="003B4727"/>
    <w:rsid w:val="003C0A94"/>
    <w:rsid w:val="003E0AAC"/>
    <w:rsid w:val="00426B77"/>
    <w:rsid w:val="004B4C89"/>
    <w:rsid w:val="00503E58"/>
    <w:rsid w:val="005115E3"/>
    <w:rsid w:val="0054124E"/>
    <w:rsid w:val="005549E5"/>
    <w:rsid w:val="005962F0"/>
    <w:rsid w:val="005B271B"/>
    <w:rsid w:val="005D7CEF"/>
    <w:rsid w:val="005F2296"/>
    <w:rsid w:val="00645E0B"/>
    <w:rsid w:val="00654D95"/>
    <w:rsid w:val="00672357"/>
    <w:rsid w:val="006E4407"/>
    <w:rsid w:val="006E477D"/>
    <w:rsid w:val="00711EA7"/>
    <w:rsid w:val="00745330"/>
    <w:rsid w:val="0075131D"/>
    <w:rsid w:val="00782F3D"/>
    <w:rsid w:val="00877294"/>
    <w:rsid w:val="008C4223"/>
    <w:rsid w:val="008D61CF"/>
    <w:rsid w:val="00927D3A"/>
    <w:rsid w:val="00943751"/>
    <w:rsid w:val="00946E19"/>
    <w:rsid w:val="009A0E61"/>
    <w:rsid w:val="009C52D6"/>
    <w:rsid w:val="00A31E71"/>
    <w:rsid w:val="00A41E00"/>
    <w:rsid w:val="00AF57C9"/>
    <w:rsid w:val="00B6284A"/>
    <w:rsid w:val="00B70C68"/>
    <w:rsid w:val="00BB1948"/>
    <w:rsid w:val="00BD0FFF"/>
    <w:rsid w:val="00CF04F4"/>
    <w:rsid w:val="00D65649"/>
    <w:rsid w:val="00D82126"/>
    <w:rsid w:val="00DB2C6A"/>
    <w:rsid w:val="00DF6DD4"/>
    <w:rsid w:val="00E0436B"/>
    <w:rsid w:val="00E1147F"/>
    <w:rsid w:val="00E21E18"/>
    <w:rsid w:val="00E34D09"/>
    <w:rsid w:val="00E36DDC"/>
    <w:rsid w:val="00E81777"/>
    <w:rsid w:val="00E86D30"/>
    <w:rsid w:val="00EA261C"/>
    <w:rsid w:val="00EB52CC"/>
    <w:rsid w:val="00E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C185-2876-4FA6-A167-F1454EC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77"/>
    <w:pPr>
      <w:spacing w:after="0" w:line="240" w:lineRule="auto"/>
    </w:pPr>
  </w:style>
  <w:style w:type="paragraph" w:customStyle="1" w:styleId="Default">
    <w:name w:val="Default"/>
    <w:rsid w:val="00E81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1777"/>
    <w:pPr>
      <w:ind w:left="720"/>
      <w:contextualSpacing/>
    </w:pPr>
  </w:style>
  <w:style w:type="table" w:styleId="a5">
    <w:name w:val="Table Grid"/>
    <w:basedOn w:val="a1"/>
    <w:uiPriority w:val="59"/>
    <w:rsid w:val="00E8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80i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80irk@yandex.ru" TargetMode="External"/><Relationship Id="rId5" Type="http://schemas.openxmlformats.org/officeDocument/2006/relationships/hyperlink" Target="http://www.dou38/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ds80i</cp:lastModifiedBy>
  <cp:revision>8</cp:revision>
  <cp:lastPrinted>2020-04-17T06:23:00Z</cp:lastPrinted>
  <dcterms:created xsi:type="dcterms:W3CDTF">2020-03-11T02:29:00Z</dcterms:created>
  <dcterms:modified xsi:type="dcterms:W3CDTF">2020-04-17T06:25:00Z</dcterms:modified>
</cp:coreProperties>
</file>