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B" w:rsidRPr="00E5650B" w:rsidRDefault="00E5650B" w:rsidP="00E5650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E5650B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E5650B" w:rsidRPr="00E5650B" w:rsidRDefault="00E5650B" w:rsidP="00E565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650B">
        <w:rPr>
          <w:rFonts w:ascii="Arial" w:eastAsia="Times New Roman" w:hAnsi="Arial" w:cs="Arial"/>
          <w:color w:val="333333"/>
          <w:sz w:val="21"/>
          <w:szCs w:val="21"/>
        </w:rPr>
        <w:t>19 июня 2020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E5650B">
        <w:rPr>
          <w:rFonts w:ascii="Arial" w:eastAsia="Times New Roman" w:hAnsi="Arial" w:cs="Arial"/>
          <w:color w:val="333333"/>
          <w:sz w:val="23"/>
          <w:szCs w:val="23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2. Признать утратившими силу приказы: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E5650B" w:rsidRPr="00E5650B" w:rsidTr="00E5650B">
        <w:tc>
          <w:tcPr>
            <w:tcW w:w="2500" w:type="pct"/>
            <w:hideMark/>
          </w:tcPr>
          <w:p w:rsidR="00E5650B" w:rsidRPr="00E5650B" w:rsidRDefault="00E5650B" w:rsidP="00E5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E5650B" w:rsidRPr="00E5650B" w:rsidRDefault="00E5650B" w:rsidP="00E5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0B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17 июня 2020 г.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br/>
        <w:t>Регистрационный № 58681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УТВЕРЖДЕН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br/>
        <w:t>приказом Министерства просвещения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br/>
        <w:t>от 15 мая 2020 г. № 236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5650B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 приема на обучение по образовательным программам дошкольного образования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1) о заявлениях для направления и приема (индивидуальный номер и дата подачи заявления);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2) о статусах обработки заявлений, об основаниях их изменения и комментарии к ним;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5) о документе о зачислении ребенка в государственную или муниципальную образовательную организацию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а) фамилия, имя, отчество (последнее - при наличии)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6) дата рождения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в) реквизиты свидетельства о рождении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г) адрес места жительства (места пребывания, места фактического проживания)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д) фамилия, имя, отчество (последнее - при наличии) родителей (законных представителей)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е) реквизиты документа, удостоверяющего личность родителя (законного представителя)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ж) реквизиты документа, подтверждающего установление опеки (при наличии);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з) адрес электронной почты, номер телефона (при наличии) родителей (законных представителей)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л) о направленности дошкольной группы;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lastRenderedPageBreak/>
        <w:t>м) о необходимом режиме пребывания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н) о желаемой дате приема на обучение.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документ, подтверждающий установление опеки (при необходимости);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документ психолого-медико-педагогической комиссии (при необходимости);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Копии предъявляемых при приеме документов хранятся в образовательной организации.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с родителями (законными представителями) ребенка.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lastRenderedPageBreak/>
        <w:t>3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8 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E5650B">
        <w:rPr>
          <w:rFonts w:ascii="Arial" w:eastAsia="Times New Roman" w:hAnsi="Arial" w:cs="Arial"/>
          <w:color w:val="333333"/>
          <w:sz w:val="23"/>
          <w:szCs w:val="23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5650B" w:rsidRPr="00E5650B" w:rsidRDefault="00E5650B" w:rsidP="00E5650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E5650B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E5650B" w:rsidRPr="00E5650B" w:rsidRDefault="00E5650B" w:rsidP="00E5650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Минпросвещения утвердило новый порядок приема на обучение по программам дошкольного образования.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lastRenderedPageBreak/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Уточнены порядок и способы подачи заявлений.</w:t>
      </w:r>
    </w:p>
    <w:p w:rsidR="00E5650B" w:rsidRPr="00E5650B" w:rsidRDefault="00E5650B" w:rsidP="00E565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5650B">
        <w:rPr>
          <w:rFonts w:ascii="Arial" w:eastAsia="Times New Roman" w:hAnsi="Arial" w:cs="Arial"/>
          <w:color w:val="333333"/>
          <w:sz w:val="23"/>
          <w:szCs w:val="23"/>
        </w:rPr>
        <w:t>Прежний порядок утратил силу.</w:t>
      </w:r>
    </w:p>
    <w:p w:rsidR="00C22187" w:rsidRDefault="00C22187"/>
    <w:sectPr w:rsidR="00C2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650B"/>
    <w:rsid w:val="00C22187"/>
    <w:rsid w:val="00E5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6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65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E5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2021-12-23T10:16:00Z</dcterms:created>
  <dcterms:modified xsi:type="dcterms:W3CDTF">2021-12-23T10:16:00Z</dcterms:modified>
</cp:coreProperties>
</file>