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15" w:rsidRPr="000F12B3" w:rsidRDefault="00B17015" w:rsidP="000F12B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F12B3">
        <w:rPr>
          <w:rFonts w:ascii="Times New Roman" w:hAnsi="Times New Roman" w:cs="Times New Roman"/>
          <w:b/>
          <w:color w:val="FF0000"/>
          <w:sz w:val="24"/>
          <w:szCs w:val="24"/>
        </w:rPr>
        <w:t>Уважаемые родители!</w:t>
      </w:r>
    </w:p>
    <w:p w:rsidR="00C914D0" w:rsidRPr="000F12B3" w:rsidRDefault="00B17015" w:rsidP="000F12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12B3">
        <w:rPr>
          <w:rFonts w:ascii="Times New Roman" w:hAnsi="Times New Roman" w:cs="Times New Roman"/>
          <w:sz w:val="24"/>
          <w:szCs w:val="24"/>
        </w:rPr>
        <w:t>В детском саду началась тематическая неделя «</w:t>
      </w:r>
      <w:r w:rsidR="00B00ED7" w:rsidRPr="000F12B3">
        <w:rPr>
          <w:rFonts w:ascii="Times New Roman" w:hAnsi="Times New Roman" w:cs="Times New Roman"/>
          <w:sz w:val="24"/>
          <w:szCs w:val="24"/>
        </w:rPr>
        <w:t>Междуна</w:t>
      </w:r>
      <w:r w:rsidRPr="000F12B3">
        <w:rPr>
          <w:rFonts w:ascii="Times New Roman" w:hAnsi="Times New Roman" w:cs="Times New Roman"/>
          <w:sz w:val="24"/>
          <w:szCs w:val="24"/>
        </w:rPr>
        <w:t>родный день Анимации (</w:t>
      </w:r>
      <w:proofErr w:type="spellStart"/>
      <w:r w:rsidRPr="000F12B3">
        <w:rPr>
          <w:rFonts w:ascii="Times New Roman" w:hAnsi="Times New Roman" w:cs="Times New Roman"/>
          <w:sz w:val="24"/>
          <w:szCs w:val="24"/>
        </w:rPr>
        <w:t>мультфильтмов</w:t>
      </w:r>
      <w:proofErr w:type="spellEnd"/>
      <w:r w:rsidRPr="000F12B3">
        <w:rPr>
          <w:rFonts w:ascii="Times New Roman" w:hAnsi="Times New Roman" w:cs="Times New Roman"/>
          <w:sz w:val="24"/>
          <w:szCs w:val="24"/>
        </w:rPr>
        <w:t xml:space="preserve">)» Предлагаем Вам </w:t>
      </w:r>
      <w:r w:rsidR="00B00ED7" w:rsidRPr="000F12B3">
        <w:rPr>
          <w:rFonts w:ascii="Times New Roman" w:hAnsi="Times New Roman" w:cs="Times New Roman"/>
          <w:sz w:val="24"/>
          <w:szCs w:val="24"/>
        </w:rPr>
        <w:t xml:space="preserve">дома с ребёнком провести </w:t>
      </w:r>
      <w:r w:rsidRPr="000F12B3">
        <w:rPr>
          <w:rFonts w:ascii="Times New Roman" w:hAnsi="Times New Roman" w:cs="Times New Roman"/>
          <w:sz w:val="24"/>
          <w:szCs w:val="24"/>
        </w:rPr>
        <w:t>беседу</w:t>
      </w:r>
      <w:r w:rsidR="000F12B3">
        <w:rPr>
          <w:rFonts w:ascii="Times New Roman" w:hAnsi="Times New Roman" w:cs="Times New Roman"/>
          <w:sz w:val="24"/>
          <w:szCs w:val="24"/>
        </w:rPr>
        <w:t>,</w:t>
      </w:r>
      <w:r w:rsidRPr="000F12B3">
        <w:rPr>
          <w:rFonts w:ascii="Times New Roman" w:hAnsi="Times New Roman" w:cs="Times New Roman"/>
          <w:sz w:val="24"/>
          <w:szCs w:val="24"/>
        </w:rPr>
        <w:t xml:space="preserve"> </w:t>
      </w:r>
      <w:r w:rsidR="00B00ED7" w:rsidRPr="000F12B3">
        <w:rPr>
          <w:rFonts w:ascii="Times New Roman" w:hAnsi="Times New Roman" w:cs="Times New Roman"/>
          <w:sz w:val="24"/>
          <w:szCs w:val="24"/>
        </w:rPr>
        <w:t xml:space="preserve">которая позволит в веселой, игровой форме закрепить знания </w:t>
      </w:r>
      <w:r w:rsidR="00C914D0" w:rsidRPr="000F12B3">
        <w:rPr>
          <w:rFonts w:ascii="Times New Roman" w:hAnsi="Times New Roman" w:cs="Times New Roman"/>
          <w:sz w:val="24"/>
          <w:szCs w:val="24"/>
        </w:rPr>
        <w:t>о героях любимых мультфильмов;</w:t>
      </w:r>
      <w:r w:rsidR="000F12B3">
        <w:rPr>
          <w:rFonts w:ascii="Times New Roman" w:hAnsi="Times New Roman" w:cs="Times New Roman"/>
          <w:sz w:val="24"/>
          <w:szCs w:val="24"/>
        </w:rPr>
        <w:t xml:space="preserve"> </w:t>
      </w:r>
      <w:r w:rsidR="00C914D0" w:rsidRPr="000F12B3">
        <w:rPr>
          <w:rFonts w:ascii="Times New Roman" w:hAnsi="Times New Roman" w:cs="Times New Roman"/>
          <w:sz w:val="24"/>
          <w:szCs w:val="24"/>
        </w:rPr>
        <w:t xml:space="preserve">дать представление детям о том, как делают мультфильмы; познакомить с профессиями сценариста, художника-мультипликатора, художника по фонам, художника-аниматора, </w:t>
      </w:r>
      <w:bookmarkStart w:id="0" w:name="_GoBack"/>
      <w:bookmarkEnd w:id="0"/>
      <w:r w:rsidR="00C914D0" w:rsidRPr="000F12B3">
        <w:rPr>
          <w:rFonts w:ascii="Times New Roman" w:hAnsi="Times New Roman" w:cs="Times New Roman"/>
          <w:sz w:val="24"/>
          <w:szCs w:val="24"/>
        </w:rPr>
        <w:t xml:space="preserve">оператора; развивать познавательный интерес, внимание. </w:t>
      </w:r>
      <w:proofErr w:type="gramEnd"/>
    </w:p>
    <w:p w:rsidR="00B00ED7" w:rsidRPr="000F12B3" w:rsidRDefault="00B00ED7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7C7B10" w:rsidRPr="000F12B3" w:rsidRDefault="00B17015" w:rsidP="000F12B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2B3">
        <w:rPr>
          <w:rFonts w:ascii="Times New Roman" w:hAnsi="Times New Roman" w:cs="Times New Roman"/>
          <w:b/>
          <w:sz w:val="24"/>
          <w:szCs w:val="24"/>
        </w:rPr>
        <w:t>Беседа с детьми</w:t>
      </w:r>
      <w:r w:rsidR="000F12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12B3">
        <w:rPr>
          <w:rFonts w:ascii="Times New Roman" w:hAnsi="Times New Roman" w:cs="Times New Roman"/>
          <w:b/>
          <w:sz w:val="24"/>
          <w:szCs w:val="24"/>
        </w:rPr>
        <w:t>«Мультфильмы – радость детства</w:t>
      </w:r>
      <w:proofErr w:type="gramStart"/>
      <w:r w:rsidRPr="000F12B3">
        <w:rPr>
          <w:rFonts w:ascii="Times New Roman" w:hAnsi="Times New Roman" w:cs="Times New Roman"/>
          <w:b/>
          <w:sz w:val="24"/>
          <w:szCs w:val="24"/>
        </w:rPr>
        <w:t>.»</w:t>
      </w:r>
      <w:proofErr w:type="gramEnd"/>
    </w:p>
    <w:p w:rsidR="00B00ED7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2926714</wp:posOffset>
            </wp:positionH>
            <wp:positionV relativeFrom="paragraph">
              <wp:posOffset>76200</wp:posOffset>
            </wp:positionV>
            <wp:extent cx="3303905" cy="1738897"/>
            <wp:effectExtent l="19050" t="0" r="0" b="0"/>
            <wp:wrapNone/>
            <wp:docPr id="1" name="Рисунок 1" descr="https://kladraz.ru/upload/blogs2/2016/9/5390_55fd0933dafe11b1cc8b53d16b0bc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9/5390_55fd0933dafe11b1cc8b53d16b0bca2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93" cy="17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ED7" w:rsidRPr="000F12B3">
        <w:rPr>
          <w:rFonts w:ascii="Times New Roman" w:hAnsi="Times New Roman" w:cs="Times New Roman"/>
          <w:sz w:val="24"/>
          <w:szCs w:val="24"/>
        </w:rPr>
        <w:t>Мультфильмы – радость детства!</w:t>
      </w:r>
      <w:r w:rsidR="00B00ED7" w:rsidRPr="000F12B3">
        <w:rPr>
          <w:rFonts w:ascii="Times New Roman" w:hAnsi="Times New Roman" w:cs="Times New Roman"/>
          <w:sz w:val="24"/>
          <w:szCs w:val="24"/>
        </w:rPr>
        <w:br/>
        <w:t>Приятное соседство!</w:t>
      </w:r>
      <w:r w:rsidR="00B00ED7" w:rsidRPr="000F12B3">
        <w:rPr>
          <w:rFonts w:ascii="Times New Roman" w:hAnsi="Times New Roman" w:cs="Times New Roman"/>
          <w:sz w:val="24"/>
          <w:szCs w:val="24"/>
        </w:rPr>
        <w:br/>
        <w:t>Открывают мир иной</w:t>
      </w:r>
      <w:r w:rsidR="00B00ED7" w:rsidRPr="000F12B3">
        <w:rPr>
          <w:rFonts w:ascii="Times New Roman" w:hAnsi="Times New Roman" w:cs="Times New Roman"/>
          <w:sz w:val="24"/>
          <w:szCs w:val="24"/>
        </w:rPr>
        <w:br/>
        <w:t>Нереальный и смешной!</w:t>
      </w:r>
      <w:r w:rsidR="00B00ED7" w:rsidRPr="000F12B3">
        <w:rPr>
          <w:rFonts w:ascii="Times New Roman" w:hAnsi="Times New Roman" w:cs="Times New Roman"/>
          <w:sz w:val="24"/>
          <w:szCs w:val="24"/>
        </w:rPr>
        <w:br/>
        <w:t>Не скрывая, честно скажем</w:t>
      </w:r>
      <w:proofErr w:type="gramStart"/>
      <w:r w:rsidR="00B00ED7" w:rsidRPr="000F12B3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="00B00ED7" w:rsidRPr="000F12B3">
        <w:rPr>
          <w:rFonts w:ascii="Times New Roman" w:hAnsi="Times New Roman" w:cs="Times New Roman"/>
          <w:sz w:val="24"/>
          <w:szCs w:val="24"/>
        </w:rPr>
        <w:t>а экране персонажи</w:t>
      </w:r>
      <w:r w:rsidR="00B00ED7" w:rsidRPr="000F12B3">
        <w:rPr>
          <w:rFonts w:ascii="Times New Roman" w:hAnsi="Times New Roman" w:cs="Times New Roman"/>
          <w:sz w:val="24"/>
          <w:szCs w:val="24"/>
        </w:rPr>
        <w:br/>
        <w:t>Наши верные друзья!</w:t>
      </w:r>
      <w:r w:rsidR="00B00ED7" w:rsidRPr="000F12B3">
        <w:rPr>
          <w:rFonts w:ascii="Times New Roman" w:hAnsi="Times New Roman" w:cs="Times New Roman"/>
          <w:sz w:val="24"/>
          <w:szCs w:val="24"/>
        </w:rPr>
        <w:br/>
        <w:t xml:space="preserve">И без них прожить нельзя! </w:t>
      </w:r>
      <w:r w:rsidR="00B00ED7" w:rsidRPr="000F12B3">
        <w:rPr>
          <w:rFonts w:ascii="Times New Roman" w:hAnsi="Times New Roman" w:cs="Times New Roman"/>
          <w:sz w:val="24"/>
          <w:szCs w:val="24"/>
        </w:rPr>
        <w:br/>
        <w:t>Популярности секрет -</w:t>
      </w:r>
      <w:r w:rsidR="00B00ED7" w:rsidRPr="000F12B3">
        <w:rPr>
          <w:rFonts w:ascii="Times New Roman" w:hAnsi="Times New Roman" w:cs="Times New Roman"/>
          <w:sz w:val="24"/>
          <w:szCs w:val="24"/>
        </w:rPr>
        <w:br/>
        <w:t>Доброту несут и свет!</w:t>
      </w:r>
    </w:p>
    <w:p w:rsidR="00B00ED7" w:rsidRPr="000F12B3" w:rsidRDefault="00B00ED7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06FFE" w:rsidRPr="000F12B3" w:rsidRDefault="00006FFE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>Назови свои любимые мультфильмы и их героев.</w:t>
      </w: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>А знаешь ли ты, кто и как делает мультфильмы? Сейчас мы узнаем.</w:t>
      </w: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 xml:space="preserve">Сначала сценарист пишет сценарий. Он придумывает героев мультфильма и решает, что с ними будет происходить. </w:t>
      </w:r>
    </w:p>
    <w:p w:rsidR="00F72062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-3175</wp:posOffset>
            </wp:positionV>
            <wp:extent cx="3609975" cy="2445703"/>
            <wp:effectExtent l="19050" t="0" r="9525" b="0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208" b="773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45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 xml:space="preserve">Как только сценарий готов, к работе приступают художники-мультипликаторы. Они рисуют героев, дом, в котором они живут, улицу. </w:t>
      </w:r>
    </w:p>
    <w:p w:rsidR="00F72062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53975</wp:posOffset>
            </wp:positionV>
            <wp:extent cx="2628900" cy="1702796"/>
            <wp:effectExtent l="19050" t="0" r="0" b="0"/>
            <wp:wrapNone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056" cy="17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 xml:space="preserve">Дальше к работе приступают художники-аниматоры. Они «оживляют героев». Рисуют их в разных позах: спереди, сбоку, сзади. Как они бегут, сидят, спят, играют. </w:t>
      </w:r>
      <w:r w:rsidR="00A31A51" w:rsidRPr="000F12B3">
        <w:rPr>
          <w:rFonts w:ascii="Times New Roman" w:hAnsi="Times New Roman" w:cs="Times New Roman"/>
          <w:sz w:val="24"/>
          <w:szCs w:val="24"/>
        </w:rPr>
        <w:t>Создание рисованного мультфильма очень трудоемкий процесс. Для того</w:t>
      </w:r>
      <w:proofErr w:type="gramStart"/>
      <w:r w:rsidR="00A31A51" w:rsidRPr="000F12B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31A51" w:rsidRPr="000F12B3">
        <w:rPr>
          <w:rFonts w:ascii="Times New Roman" w:hAnsi="Times New Roman" w:cs="Times New Roman"/>
          <w:sz w:val="24"/>
          <w:szCs w:val="24"/>
        </w:rPr>
        <w:t xml:space="preserve"> чтобы персонаж сделал простое движение, художнику нужно нарисовать 100 рисунков. Затем их раскладывают по порядку и снимают на фотопленку кадр за кадром. Например, изображаем идущего зайца.</w:t>
      </w:r>
      <w:r w:rsidR="000F12B3">
        <w:rPr>
          <w:rFonts w:ascii="Times New Roman" w:hAnsi="Times New Roman" w:cs="Times New Roman"/>
          <w:sz w:val="24"/>
          <w:szCs w:val="24"/>
        </w:rPr>
        <w:t xml:space="preserve"> </w:t>
      </w:r>
      <w:r w:rsidR="00A31A51" w:rsidRPr="000F12B3">
        <w:rPr>
          <w:rFonts w:ascii="Times New Roman" w:hAnsi="Times New Roman" w:cs="Times New Roman"/>
          <w:sz w:val="24"/>
          <w:szCs w:val="24"/>
        </w:rPr>
        <w:t>Первый кадр – заяц стоит. Следующий кадр – у зайчика немного приподняты правая нога и левая рука. Третий кадр – нога зайца сгибается в колене, а рука сгибается в локте.</w:t>
      </w: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54610</wp:posOffset>
            </wp:positionV>
            <wp:extent cx="4148138" cy="2552700"/>
            <wp:effectExtent l="0" t="0" r="5080" b="0"/>
            <wp:wrapNone/>
            <wp:docPr id="11" name="Рисунок 11" descr="https://kladraz.ru/upload/blogs2/2016/9/5390_3d9612d5192ac373b6cb0fa414211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9/5390_3d9612d5192ac373b6cb0fa414211c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38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49530</wp:posOffset>
            </wp:positionV>
            <wp:extent cx="2336800" cy="1752600"/>
            <wp:effectExtent l="19050" t="0" r="6350" b="0"/>
            <wp:wrapNone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 xml:space="preserve">На экране мы видим не только персонажей мультфильма, но и комнаты, города, деревья. Их создают другие художники – художники по фонам. Затем персонажей и фон раскрашивают. </w:t>
      </w: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>Герои мультфильмов разговаривают друг с другом. Озвучивают их актеры.</w:t>
      </w:r>
    </w:p>
    <w:p w:rsidR="00A31A51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125730</wp:posOffset>
            </wp:positionV>
            <wp:extent cx="2838450" cy="2124075"/>
            <wp:effectExtent l="19050" t="0" r="0" b="0"/>
            <wp:wrapNone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A51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55880</wp:posOffset>
            </wp:positionV>
            <wp:extent cx="3105150" cy="2071370"/>
            <wp:effectExtent l="19050" t="0" r="0" b="0"/>
            <wp:wrapNone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215900</wp:posOffset>
            </wp:positionV>
            <wp:extent cx="2809875" cy="2200275"/>
            <wp:effectExtent l="19050" t="0" r="9525" b="0"/>
            <wp:wrapNone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062" w:rsidRPr="000F12B3">
        <w:rPr>
          <w:rFonts w:ascii="Times New Roman" w:hAnsi="Times New Roman" w:cs="Times New Roman"/>
          <w:sz w:val="24"/>
          <w:szCs w:val="24"/>
        </w:rPr>
        <w:t xml:space="preserve">Мультфильмы бывают не только нарисованные. 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F72062" w:rsidRPr="000F12B3">
        <w:rPr>
          <w:rFonts w:ascii="Times New Roman" w:hAnsi="Times New Roman" w:cs="Times New Roman"/>
          <w:sz w:val="24"/>
          <w:szCs w:val="24"/>
        </w:rPr>
        <w:t>опробуете угадать, из чего сделаны пе</w:t>
      </w:r>
      <w:r w:rsidR="00D617E0" w:rsidRPr="000F12B3">
        <w:rPr>
          <w:rFonts w:ascii="Times New Roman" w:hAnsi="Times New Roman" w:cs="Times New Roman"/>
          <w:sz w:val="24"/>
          <w:szCs w:val="24"/>
        </w:rPr>
        <w:t>рсонажи и фон этого мультфильма?</w:t>
      </w: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31A51" w:rsidRPr="000F12B3" w:rsidRDefault="00A31A51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Default="00F72062" w:rsidP="000F12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>Мультфильмы бывают не только нарисованные или пластилиновые, еще мультфильмы бывают кукольные. У таких кукол двигаются части тела. Это необходимо для того, чтобы герои мультфильма могли двигаться и принимать разные позы. Делают таких кукол художники-кукольники. Такие куклы могут быть выполнены из разных материалов: мягкого пластика, ткани, кожи.</w:t>
      </w:r>
      <w:r w:rsidR="00D617E0" w:rsidRPr="000F12B3">
        <w:rPr>
          <w:rFonts w:ascii="Times New Roman" w:hAnsi="Times New Roman" w:cs="Times New Roman"/>
          <w:sz w:val="24"/>
          <w:szCs w:val="24"/>
        </w:rPr>
        <w:t xml:space="preserve"> Фон к таким мультикам может </w:t>
      </w:r>
      <w:r w:rsidRPr="000F12B3">
        <w:rPr>
          <w:rFonts w:ascii="Times New Roman" w:hAnsi="Times New Roman" w:cs="Times New Roman"/>
          <w:sz w:val="24"/>
          <w:szCs w:val="24"/>
        </w:rPr>
        <w:t>быть</w:t>
      </w:r>
      <w:r w:rsidR="00D617E0" w:rsidRPr="000F12B3">
        <w:rPr>
          <w:rFonts w:ascii="Times New Roman" w:hAnsi="Times New Roman" w:cs="Times New Roman"/>
          <w:sz w:val="24"/>
          <w:szCs w:val="24"/>
        </w:rPr>
        <w:t>,</w:t>
      </w:r>
      <w:r w:rsidRPr="000F12B3">
        <w:rPr>
          <w:rFonts w:ascii="Times New Roman" w:hAnsi="Times New Roman" w:cs="Times New Roman"/>
          <w:sz w:val="24"/>
          <w:szCs w:val="24"/>
        </w:rPr>
        <w:t xml:space="preserve"> как нарисованный, так и сделанный из разных материалов своими руками.</w:t>
      </w:r>
    </w:p>
    <w:p w:rsidR="000F12B3" w:rsidRDefault="000F12B3" w:rsidP="000F12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F12B3" w:rsidRPr="000F12B3" w:rsidRDefault="000F12B3" w:rsidP="000F12B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72390</wp:posOffset>
            </wp:positionV>
            <wp:extent cx="2438400" cy="1828800"/>
            <wp:effectExtent l="19050" t="0" r="0" b="0"/>
            <wp:wrapNone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7E0"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72390</wp:posOffset>
            </wp:positionV>
            <wp:extent cx="3114675" cy="1862701"/>
            <wp:effectExtent l="19050" t="0" r="9525" b="0"/>
            <wp:wrapNone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019" cy="186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55245</wp:posOffset>
            </wp:positionV>
            <wp:extent cx="2905125" cy="2178685"/>
            <wp:effectExtent l="19050" t="0" r="9525" b="0"/>
            <wp:wrapNone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F72062" w:rsidRPr="000F12B3" w:rsidRDefault="00F72062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 xml:space="preserve">Когда все персонажи и декорации нарисованы или сделаны, к работе приступает оператор. Он фотографирует персонажей на фоне декораций. Чтобы на экране телевизора мы увидели, как герои мультфильма двигаются, оператору нужно сделать </w:t>
      </w:r>
      <w:proofErr w:type="gramStart"/>
      <w:r w:rsidRPr="000F12B3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0F12B3">
        <w:rPr>
          <w:rFonts w:ascii="Times New Roman" w:hAnsi="Times New Roman" w:cs="Times New Roman"/>
          <w:sz w:val="24"/>
          <w:szCs w:val="24"/>
        </w:rPr>
        <w:t xml:space="preserve"> кадров, а затем на компьютере с помощью специальной программы создают мультфильм.</w:t>
      </w:r>
    </w:p>
    <w:p w:rsidR="00006FFE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86360</wp:posOffset>
            </wp:positionV>
            <wp:extent cx="2943225" cy="1962150"/>
            <wp:effectExtent l="19050" t="0" r="9525" b="0"/>
            <wp:wrapNone/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86360</wp:posOffset>
            </wp:positionV>
            <wp:extent cx="3124200" cy="1876425"/>
            <wp:effectExtent l="19050" t="0" r="0" b="0"/>
            <wp:wrapNone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0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7E0" w:rsidRPr="000F12B3" w:rsidRDefault="00006FFE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>Старейшая российская студия «</w:t>
      </w:r>
      <w:proofErr w:type="spellStart"/>
      <w:r w:rsidRPr="000F12B3">
        <w:rPr>
          <w:rFonts w:ascii="Times New Roman" w:hAnsi="Times New Roman" w:cs="Times New Roman"/>
          <w:sz w:val="24"/>
          <w:szCs w:val="24"/>
        </w:rPr>
        <w:t>Союзмутфильм</w:t>
      </w:r>
      <w:proofErr w:type="spellEnd"/>
      <w:r w:rsidRPr="000F12B3">
        <w:rPr>
          <w:rFonts w:ascii="Times New Roman" w:hAnsi="Times New Roman" w:cs="Times New Roman"/>
          <w:sz w:val="24"/>
          <w:szCs w:val="24"/>
        </w:rPr>
        <w:t>». Именно здесь были созданы наши любимые мультфильмы.</w:t>
      </w: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23495</wp:posOffset>
            </wp:positionV>
            <wp:extent cx="2066925" cy="1551845"/>
            <wp:effectExtent l="19050" t="0" r="9525" b="0"/>
            <wp:wrapNone/>
            <wp:docPr id="20" name="Рисунок 20" descr="https://kladraz.ru/upload/blogs2/2016/9/5390_4603135c739ce2408e590f87f3aab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9/5390_4603135c739ce2408e590f87f3aabec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17" cy="155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E0" w:rsidRPr="000F12B3" w:rsidRDefault="00D617E0" w:rsidP="000F12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hAnsi="Times New Roman" w:cs="Times New Roman"/>
          <w:sz w:val="24"/>
          <w:szCs w:val="24"/>
        </w:rPr>
        <w:t xml:space="preserve">Персонажи мультфильмов обрели популярность и народную любовь не только в России, но и во всем мире. Винни-Пух и Пятачок, Малыш и </w:t>
      </w:r>
      <w:proofErr w:type="spellStart"/>
      <w:r w:rsidRPr="000F12B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0F12B3">
        <w:rPr>
          <w:rFonts w:ascii="Times New Roman" w:hAnsi="Times New Roman" w:cs="Times New Roman"/>
          <w:sz w:val="24"/>
          <w:szCs w:val="24"/>
        </w:rPr>
        <w:t xml:space="preserve">, Волк и Заяц </w:t>
      </w:r>
      <w:proofErr w:type="gramStart"/>
      <w:r w:rsidRPr="000F12B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0F12B3">
        <w:rPr>
          <w:rFonts w:ascii="Times New Roman" w:hAnsi="Times New Roman" w:cs="Times New Roman"/>
          <w:sz w:val="24"/>
          <w:szCs w:val="24"/>
        </w:rPr>
        <w:t xml:space="preserve"> «Ну, погоди!», Чебурашка и </w:t>
      </w:r>
      <w:proofErr w:type="gramStart"/>
      <w:r w:rsidRPr="000F12B3">
        <w:rPr>
          <w:rFonts w:ascii="Times New Roman" w:hAnsi="Times New Roman" w:cs="Times New Roman"/>
          <w:sz w:val="24"/>
          <w:szCs w:val="24"/>
        </w:rPr>
        <w:t>крокодил</w:t>
      </w:r>
      <w:proofErr w:type="gramEnd"/>
      <w:r w:rsidRPr="000F12B3">
        <w:rPr>
          <w:rFonts w:ascii="Times New Roman" w:hAnsi="Times New Roman" w:cs="Times New Roman"/>
          <w:sz w:val="24"/>
          <w:szCs w:val="24"/>
        </w:rPr>
        <w:t xml:space="preserve"> Гена, Львенок и Черепаха, Бременские музыканты - список героев, любимых миллионами детей, можно продолжать долго.</w:t>
      </w:r>
      <w:r w:rsidRPr="000F12B3">
        <w:rPr>
          <w:rFonts w:ascii="Times New Roman" w:hAnsi="Times New Roman" w:cs="Times New Roman"/>
          <w:sz w:val="24"/>
          <w:szCs w:val="24"/>
        </w:rPr>
        <w:br/>
        <w:t xml:space="preserve">Создавая мультфильм, мультипликаторы пытались вложить в каждый из них тайный смысл, </w:t>
      </w:r>
      <w:r w:rsidRPr="000F12B3">
        <w:rPr>
          <w:rFonts w:ascii="Times New Roman" w:hAnsi="Times New Roman" w:cs="Times New Roman"/>
          <w:sz w:val="24"/>
          <w:szCs w:val="24"/>
        </w:rPr>
        <w:lastRenderedPageBreak/>
        <w:t>старались привить подрастающему поколению лучшие человеческие качества, такие как благородство, честность, смелость, справедливость. Советские мультфильмы являются поучительными.</w:t>
      </w:r>
      <w:r w:rsidRPr="000F12B3">
        <w:rPr>
          <w:rFonts w:ascii="Times New Roman" w:hAnsi="Times New Roman" w:cs="Times New Roman"/>
          <w:sz w:val="24"/>
          <w:szCs w:val="24"/>
        </w:rPr>
        <w:br/>
        <w:t>В них есть добро и зло, но в конце побеждает лишь добро, а зло высмеивают и оставляют его в одиночестве или помогают ему исправиться и стать добрее. Мультфильмы о дружбе, учат маленьких зрителей дорожить друзьями, не обижать их, уметь делиться и вместе делать любое дело.</w:t>
      </w: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-116205</wp:posOffset>
            </wp:positionV>
            <wp:extent cx="2057400" cy="1371600"/>
            <wp:effectExtent l="19050" t="0" r="0" b="0"/>
            <wp:wrapNone/>
            <wp:docPr id="21" name="Рисунок 21" descr="https://kladraz.ru/upload/blogs2/2016/9/5390_4d9ee806c4df1f53f770500aebf3f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9/5390_4d9ee806c4df1f53f770500aebf3f1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F12B3">
        <w:rPr>
          <w:rFonts w:ascii="Times New Roman" w:hAnsi="Times New Roman" w:cs="Times New Roman"/>
          <w:b/>
          <w:sz w:val="24"/>
          <w:szCs w:val="24"/>
        </w:rPr>
        <w:t>Мультипликационная викторина для детей:</w:t>
      </w: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hAnsi="Times New Roman" w:cs="Times New Roman"/>
          <w:sz w:val="24"/>
          <w:szCs w:val="24"/>
        </w:rPr>
        <w:t>1. За каким лакомством полез на дерево медвежонок Винни-Пух? (Мед)</w:t>
      </w:r>
      <w:r w:rsidRPr="000F12B3">
        <w:rPr>
          <w:rFonts w:ascii="Times New Roman" w:hAnsi="Times New Roman" w:cs="Times New Roman"/>
          <w:sz w:val="24"/>
          <w:szCs w:val="24"/>
        </w:rPr>
        <w:br/>
        <w:t>2. Какое животное в длину составляет 38 попугаев? (Удав)</w:t>
      </w:r>
      <w:r w:rsidRPr="000F12B3">
        <w:rPr>
          <w:rFonts w:ascii="Times New Roman" w:hAnsi="Times New Roman" w:cs="Times New Roman"/>
          <w:sz w:val="24"/>
          <w:szCs w:val="24"/>
        </w:rPr>
        <w:br/>
        <w:t>3. Кто охотился на зайца? (Волк)</w:t>
      </w:r>
      <w:r w:rsidRPr="000F12B3">
        <w:rPr>
          <w:rFonts w:ascii="Times New Roman" w:hAnsi="Times New Roman" w:cs="Times New Roman"/>
          <w:sz w:val="24"/>
          <w:szCs w:val="24"/>
        </w:rPr>
        <w:br/>
        <w:t xml:space="preserve">4. Как называлась </w:t>
      </w:r>
      <w:proofErr w:type="gramStart"/>
      <w:r w:rsidRPr="000F12B3">
        <w:rPr>
          <w:rFonts w:ascii="Times New Roman" w:hAnsi="Times New Roman" w:cs="Times New Roman"/>
          <w:sz w:val="24"/>
          <w:szCs w:val="24"/>
        </w:rPr>
        <w:t>деревня</w:t>
      </w:r>
      <w:proofErr w:type="gramEnd"/>
      <w:r w:rsidRPr="000F12B3">
        <w:rPr>
          <w:rFonts w:ascii="Times New Roman" w:hAnsi="Times New Roman" w:cs="Times New Roman"/>
          <w:sz w:val="24"/>
          <w:szCs w:val="24"/>
        </w:rPr>
        <w:t xml:space="preserve"> в которой жил мальчик дядя Федор? (Простоквашино)</w:t>
      </w:r>
      <w:r w:rsidRPr="000F12B3">
        <w:rPr>
          <w:rFonts w:ascii="Times New Roman" w:hAnsi="Times New Roman" w:cs="Times New Roman"/>
          <w:sz w:val="24"/>
          <w:szCs w:val="24"/>
        </w:rPr>
        <w:br/>
        <w:t xml:space="preserve">5. Имя котенка </w:t>
      </w:r>
      <w:proofErr w:type="gramStart"/>
      <w:r w:rsidRPr="000F12B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F12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12B3">
        <w:rPr>
          <w:rFonts w:ascii="Times New Roman" w:hAnsi="Times New Roman" w:cs="Times New Roman"/>
          <w:sz w:val="24"/>
          <w:szCs w:val="24"/>
        </w:rPr>
        <w:t>собачей</w:t>
      </w:r>
      <w:proofErr w:type="gramEnd"/>
      <w:r w:rsidRPr="000F12B3">
        <w:rPr>
          <w:rFonts w:ascii="Times New Roman" w:hAnsi="Times New Roman" w:cs="Times New Roman"/>
          <w:sz w:val="24"/>
          <w:szCs w:val="24"/>
        </w:rPr>
        <w:t xml:space="preserve"> кличкой? (Гав)</w:t>
      </w:r>
      <w:r w:rsidRPr="000F12B3">
        <w:rPr>
          <w:rFonts w:ascii="Times New Roman" w:hAnsi="Times New Roman" w:cs="Times New Roman"/>
          <w:sz w:val="24"/>
          <w:szCs w:val="24"/>
        </w:rPr>
        <w:br/>
        <w:t>6. У какого шалуна на спине есть пропеллер? (</w:t>
      </w:r>
      <w:proofErr w:type="spellStart"/>
      <w:r w:rsidRPr="000F12B3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0F12B3">
        <w:rPr>
          <w:rFonts w:ascii="Times New Roman" w:hAnsi="Times New Roman" w:cs="Times New Roman"/>
          <w:sz w:val="24"/>
          <w:szCs w:val="24"/>
        </w:rPr>
        <w:t>)</w:t>
      </w:r>
      <w:r w:rsidRPr="000F12B3">
        <w:rPr>
          <w:rFonts w:ascii="Times New Roman" w:hAnsi="Times New Roman" w:cs="Times New Roman"/>
          <w:sz w:val="24"/>
          <w:szCs w:val="24"/>
        </w:rPr>
        <w:br/>
        <w:t>7. Этот мальчик носит большую синюю шляпу и живет в Цветочном городе? (Незнайка)</w:t>
      </w:r>
      <w:r w:rsidRPr="000F12B3">
        <w:rPr>
          <w:rFonts w:ascii="Times New Roman" w:hAnsi="Times New Roman" w:cs="Times New Roman"/>
          <w:sz w:val="24"/>
          <w:szCs w:val="24"/>
        </w:rPr>
        <w:br/>
        <w:t>8. Деревянный озорник? (Буратино)</w:t>
      </w:r>
      <w:r w:rsidRPr="000F12B3">
        <w:rPr>
          <w:rFonts w:ascii="Times New Roman" w:hAnsi="Times New Roman" w:cs="Times New Roman"/>
          <w:sz w:val="24"/>
          <w:szCs w:val="24"/>
        </w:rPr>
        <w:br/>
        <w:t>9. Что строили братцы поросята? (Домики)</w:t>
      </w:r>
      <w:r w:rsidRPr="000F12B3">
        <w:rPr>
          <w:rFonts w:ascii="Times New Roman" w:hAnsi="Times New Roman" w:cs="Times New Roman"/>
          <w:sz w:val="24"/>
          <w:szCs w:val="24"/>
        </w:rPr>
        <w:br/>
        <w:t>10. Как звали доброго кота, который хотел дружить с мышами? (Леопольд)</w:t>
      </w:r>
      <w:r w:rsidRPr="000F12B3">
        <w:rPr>
          <w:rFonts w:ascii="Times New Roman" w:hAnsi="Times New Roman" w:cs="Times New Roman"/>
          <w:sz w:val="24"/>
          <w:szCs w:val="24"/>
        </w:rPr>
        <w:br/>
        <w:t>11. Маленький добрый зверь с большими ушами, который искал друзей? (Чебурашка)</w:t>
      </w:r>
    </w:p>
    <w:p w:rsidR="00C914D0" w:rsidRPr="000F12B3" w:rsidRDefault="00C914D0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F12B3">
        <w:rPr>
          <w:rFonts w:ascii="Times New Roman" w:hAnsi="Times New Roman" w:cs="Times New Roman"/>
          <w:b/>
          <w:sz w:val="24"/>
          <w:szCs w:val="24"/>
        </w:rPr>
        <w:t>Здесь Вы можете посмотреть видеофильм о том, как создаются мультфильмы:</w:t>
      </w:r>
    </w:p>
    <w:p w:rsidR="00C914D0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23495</wp:posOffset>
            </wp:positionV>
            <wp:extent cx="2143760" cy="1514475"/>
            <wp:effectExtent l="19050" t="0" r="8890" b="0"/>
            <wp:wrapNone/>
            <wp:docPr id="8" name="Рисунок 8" descr="https://kladraz.ru/upload/blogs2/2016/9/5390_a56c540b122effb417c97920ba839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2/2016/9/5390_a56c540b122effb417c97920ba83917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4D0" w:rsidRPr="000F12B3">
        <w:rPr>
          <w:rFonts w:ascii="Times New Roman" w:hAnsi="Times New Roman" w:cs="Times New Roman"/>
          <w:b/>
          <w:sz w:val="24"/>
          <w:szCs w:val="24"/>
        </w:rPr>
        <w:t>https://vk.com/video134501343_171287701</w:t>
      </w:r>
    </w:p>
    <w:p w:rsidR="00B00ED7" w:rsidRPr="000F12B3" w:rsidRDefault="00B00ED7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00ED7" w:rsidRPr="000F12B3" w:rsidRDefault="00B00ED7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B00ED7" w:rsidRPr="000F12B3" w:rsidRDefault="00B00ED7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623C5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</w:t>
      </w:r>
      <w:r w:rsidR="00C623C5"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Уважаемые родители!</w:t>
      </w:r>
    </w:p>
    <w:p w:rsidR="00C623C5" w:rsidRPr="000F12B3" w:rsidRDefault="00C623C5" w:rsidP="000F12B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99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000099"/>
          <w:sz w:val="24"/>
          <w:szCs w:val="24"/>
          <w:lang w:eastAsia="ru-RU"/>
        </w:rPr>
        <w:t>Предлагаем Вам вместе с детьми слепить полюбившихся героев мультфильма «</w:t>
      </w:r>
      <w:proofErr w:type="spellStart"/>
      <w:r w:rsidRPr="000F12B3">
        <w:rPr>
          <w:rFonts w:ascii="Times New Roman" w:eastAsia="Times New Roman" w:hAnsi="Times New Roman" w:cs="Times New Roman"/>
          <w:b/>
          <w:color w:val="000099"/>
          <w:sz w:val="24"/>
          <w:szCs w:val="24"/>
          <w:lang w:eastAsia="ru-RU"/>
        </w:rPr>
        <w:t>Смешарики</w:t>
      </w:r>
      <w:proofErr w:type="spellEnd"/>
      <w:r w:rsidRPr="000F12B3">
        <w:rPr>
          <w:rFonts w:ascii="Times New Roman" w:eastAsia="Times New Roman" w:hAnsi="Times New Roman" w:cs="Times New Roman"/>
          <w:b/>
          <w:color w:val="000099"/>
          <w:sz w:val="24"/>
          <w:szCs w:val="24"/>
          <w:lang w:eastAsia="ru-RU"/>
        </w:rPr>
        <w:t>».</w:t>
      </w:r>
    </w:p>
    <w:p w:rsidR="00C623C5" w:rsidRPr="000F12B3" w:rsidRDefault="00C623C5" w:rsidP="000F12B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153035</wp:posOffset>
            </wp:positionV>
            <wp:extent cx="4057650" cy="2864701"/>
            <wp:effectExtent l="19050" t="0" r="0" b="0"/>
            <wp:wrapNone/>
            <wp:docPr id="2" name="Рисунок 2" descr="http://profymama.com/wp-content/uploads/2014/05/smeshariki-iz-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ymama.com/wp-content/uploads/2014/05/smeshariki-iz-plastilin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94" cy="286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3C5" w:rsidRPr="000F12B3" w:rsidRDefault="00C623C5" w:rsidP="000F12B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2B3" w:rsidRDefault="00C623C5" w:rsidP="000F12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Лепить фигурки из пластилина не только весело, но и полезно. Это занятие способствует общему развитию ребенка, его творческого потенциала, мелкой моторики. В процессе лепки у малыша стабилизируется нервная система, развивается зрительная память, улучшается координация и образное мышление.</w:t>
      </w:r>
      <w:r w:rsid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23C5" w:rsidRPr="000F12B3" w:rsidRDefault="00C623C5" w:rsidP="000F12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Рабочее место.</w:t>
      </w:r>
      <w:r w:rsid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Естественно, лепить фигурки из пластилина удобно за столом. Но чтобы его не испачкать, лучше предварительно постелить клеенку. </w:t>
      </w:r>
    </w:p>
    <w:p w:rsidR="00C623C5" w:rsidRPr="000F12B3" w:rsidRDefault="00C623C5" w:rsidP="000F12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Пластилин.</w:t>
      </w:r>
      <w:r w:rsid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выбирать наборы пластилина ярких сочных оттенков, чтобы у ребенка с малых лет формировалось правильное представление о красоте. Еще одно требование к пластилину – он должен быть достаточно мягким. Слишком жесткий пластилин следует разогреть, поместив на несколько минут в чашку с теплой водой. </w:t>
      </w:r>
    </w:p>
    <w:p w:rsidR="00C623C5" w:rsidRPr="000F12B3" w:rsidRDefault="00C623C5" w:rsidP="000F12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слепить из пластилина любимых героев из мультсериала, лучше положить перед глазами их изображения. Тогда появится возможность более точного воссоздания фигурок.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pStyle w:val="a4"/>
        <w:spacing w:before="0" w:beforeAutospacing="0" w:after="0" w:afterAutospacing="0"/>
        <w:ind w:firstLine="284"/>
      </w:pPr>
      <w:r w:rsidRPr="000F12B3">
        <w:rPr>
          <w:color w:val="000000"/>
        </w:rPr>
        <w:t>Сегодня мы отправляемся в путешествие к нашим хорошим друзьям. А вот кто они -</w:t>
      </w:r>
      <w:r w:rsidR="000F12B3">
        <w:rPr>
          <w:color w:val="000000"/>
        </w:rPr>
        <w:t xml:space="preserve"> </w:t>
      </w:r>
      <w:r w:rsidRPr="000F12B3">
        <w:rPr>
          <w:color w:val="000000"/>
        </w:rPr>
        <w:t xml:space="preserve">отгадайте! </w:t>
      </w:r>
      <w:r w:rsidRPr="000F12B3">
        <w:rPr>
          <w:i/>
          <w:iCs/>
          <w:color w:val="000000"/>
        </w:rPr>
        <w:t>Удивительна страна </w:t>
      </w:r>
      <w:r w:rsidRPr="000F12B3">
        <w:rPr>
          <w:i/>
          <w:iCs/>
          <w:color w:val="000000"/>
        </w:rPr>
        <w:br/>
        <w:t>Милых кругленьких зверьков</w:t>
      </w:r>
      <w:proofErr w:type="gramStart"/>
      <w:r w:rsidRPr="000F12B3">
        <w:rPr>
          <w:i/>
          <w:iCs/>
          <w:color w:val="000000"/>
        </w:rPr>
        <w:br/>
        <w:t>В</w:t>
      </w:r>
      <w:proofErr w:type="gramEnd"/>
      <w:r w:rsidRPr="000F12B3">
        <w:rPr>
          <w:i/>
          <w:iCs/>
          <w:color w:val="000000"/>
        </w:rPr>
        <w:t>сех зверят ты точно знаешь, </w:t>
      </w:r>
      <w:r w:rsidRPr="000F12B3">
        <w:rPr>
          <w:i/>
          <w:iCs/>
          <w:color w:val="000000"/>
        </w:rPr>
        <w:br/>
        <w:t>Круглых, словно шарики, </w:t>
      </w:r>
      <w:r w:rsidRPr="000F12B3">
        <w:rPr>
          <w:i/>
          <w:iCs/>
          <w:color w:val="000000"/>
        </w:rPr>
        <w:br/>
        <w:t>Отвечайте дружно хором, </w:t>
      </w:r>
      <w:r w:rsidRPr="000F12B3">
        <w:rPr>
          <w:i/>
          <w:iCs/>
          <w:color w:val="000000"/>
        </w:rPr>
        <w:br/>
        <w:t>Их зовут…</w:t>
      </w:r>
    </w:p>
    <w:p w:rsidR="00C623C5" w:rsidRPr="000F12B3" w:rsidRDefault="00C623C5" w:rsidP="000F12B3">
      <w:pPr>
        <w:pStyle w:val="a4"/>
        <w:spacing w:before="0" w:beforeAutospacing="0" w:after="0" w:afterAutospacing="0"/>
        <w:ind w:firstLine="284"/>
        <w:rPr>
          <w:color w:val="000000"/>
        </w:rPr>
      </w:pPr>
    </w:p>
    <w:p w:rsidR="00C623C5" w:rsidRPr="000F12B3" w:rsidRDefault="00C623C5" w:rsidP="000F12B3">
      <w:pPr>
        <w:pStyle w:val="a4"/>
        <w:spacing w:before="0" w:beforeAutospacing="0" w:after="0" w:afterAutospacing="0"/>
        <w:ind w:firstLine="284"/>
      </w:pPr>
      <w:r w:rsidRPr="000F12B3">
        <w:rPr>
          <w:color w:val="000000"/>
        </w:rPr>
        <w:t xml:space="preserve">Правильно, ребята! Где- то, очень далеко, в стане мультфильмов, живут маленькие, необычные жители – </w:t>
      </w:r>
      <w:proofErr w:type="spellStart"/>
      <w:r w:rsidRPr="000F12B3">
        <w:rPr>
          <w:color w:val="000000"/>
        </w:rPr>
        <w:t>Смешарики</w:t>
      </w:r>
      <w:proofErr w:type="spellEnd"/>
      <w:r w:rsidRPr="000F12B3">
        <w:rPr>
          <w:color w:val="000000"/>
        </w:rPr>
        <w:t xml:space="preserve">. Там всюду друзья и приключения. Поможет назвать </w:t>
      </w:r>
      <w:proofErr w:type="spellStart"/>
      <w:r w:rsidRPr="000F12B3">
        <w:rPr>
          <w:color w:val="000000"/>
        </w:rPr>
        <w:t>Смешариков</w:t>
      </w:r>
      <w:proofErr w:type="spellEnd"/>
      <w:r w:rsidRPr="000F12B3">
        <w:rPr>
          <w:color w:val="000000"/>
        </w:rPr>
        <w:t xml:space="preserve"> по именам?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Красотка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принцесса, совсем не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свинюша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Узнали, кто это? Конечно же…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Капризный поэт, любит горный пейзаж.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Узнали, кто это? Конечно…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он и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собою хорош!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Узнали, кто это? Конечно же…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Колючки, очки, пара ручек и ножек.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Узнали, кто это? Конечно же…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 – бегунья, на кухне – певунья.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Узнали, кто это? Конечно…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Артист, пианист, балагур,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тарыбарыч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Узнали, кто это? Конечно…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грядке он трактор, в кровати –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храпатыч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это? Конечно…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Рогатый ученый – забавный типаж.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Узнали, кто это? Конечно…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 моторов, приборов, турбин.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это? Конечно же…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познакомились! А теперь приступаем к работе.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Как сделать</w:t>
      </w:r>
      <w:proofErr w:type="gramStart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К</w:t>
      </w:r>
      <w:proofErr w:type="gramEnd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роша</w:t>
      </w:r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для фигурки Кроша станет шарик из пластилина бирюзового или голубого цвета. Глазами, так же как и для всех предыдущих персонажей, станут два белых шарика с черными точками.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107315</wp:posOffset>
            </wp:positionV>
            <wp:extent cx="2838450" cy="1905000"/>
            <wp:effectExtent l="0" t="0" r="0" b="0"/>
            <wp:wrapNone/>
            <wp:docPr id="3" name="Рисунок 3" descr="Лепим Кро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им Крош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333" b="66777"/>
                    <a:stretch/>
                  </pic:blipFill>
                  <pic:spPr bwMode="auto">
                    <a:xfrm>
                      <a:off x="0" y="0"/>
                      <a:ext cx="2838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сделать ротик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роша, нужно вооружиться ножом для резки пластилина. На шарике-туловище нужно сделать неглубокий надрез по форме ротика и отогнуть его вниз таким образом, чтобы образовалась улыбка. </w:t>
      </w: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 образовавшуюся форму для улыбки нужно поместить кусок красного пластилина, а затем, на его фоне прикрепить два зуба, заготовленных из белого пластилина.</w:t>
      </w:r>
    </w:p>
    <w:p w:rsidR="00C623C5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32385</wp:posOffset>
            </wp:positionV>
            <wp:extent cx="2847975" cy="1866900"/>
            <wp:effectExtent l="19050" t="0" r="9525" b="0"/>
            <wp:wrapNone/>
            <wp:docPr id="7" name="Рисунок 7" descr="Лепим Кро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им Крош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721" r="50166" b="33721"/>
                    <a:stretch/>
                  </pic:blipFill>
                  <pic:spPr bwMode="auto">
                    <a:xfrm>
                      <a:off x="0" y="0"/>
                      <a:ext cx="28479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623C5"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33020</wp:posOffset>
            </wp:positionV>
            <wp:extent cx="2867025" cy="1895475"/>
            <wp:effectExtent l="0" t="0" r="9525" b="9525"/>
            <wp:wrapNone/>
            <wp:docPr id="5" name="Рисунок 5" descr="Лепим Кро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им Крош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833" b="66943"/>
                    <a:stretch/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Лапки и ушки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роша должны быть бирюзовыми.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15240</wp:posOffset>
            </wp:positionV>
            <wp:extent cx="2867025" cy="1857375"/>
            <wp:effectExtent l="0" t="0" r="9525" b="9525"/>
            <wp:wrapNone/>
            <wp:docPr id="9" name="Рисунок 9" descr="Лепим Кро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им Крош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833" t="33721" b="33887"/>
                    <a:stretch/>
                  </pic:blipFill>
                  <pic:spPr bwMode="auto">
                    <a:xfrm>
                      <a:off x="0" y="0"/>
                      <a:ext cx="2867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116840</wp:posOffset>
            </wp:positionV>
            <wp:extent cx="5715000" cy="1943100"/>
            <wp:effectExtent l="0" t="0" r="0" b="0"/>
            <wp:wrapNone/>
            <wp:docPr id="22" name="Рисунок 22" descr="Лепим Кро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им Крош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114" b="-1"/>
                    <a:stretch/>
                  </pic:blipFill>
                  <pic:spPr bwMode="auto"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Как слепить Нюшу</w:t>
      </w:r>
      <w:r w:rsidRPr="000F12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Розовый пластилин понадобится, чтобы слепить шарик-туловище Нюши.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8255</wp:posOffset>
            </wp:positionV>
            <wp:extent cx="5715000" cy="1781175"/>
            <wp:effectExtent l="0" t="0" r="0" b="9525"/>
            <wp:wrapNone/>
            <wp:docPr id="23" name="Рисунок 23" descr="Как слепить Нюш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лепить Нюшу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6596"/>
                    <a:stretch/>
                  </pic:blipFill>
                  <pic:spPr bwMode="auto">
                    <a:xfrm>
                      <a:off x="0" y="0"/>
                      <a:ext cx="571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белого пластилина нужно слепить круглые глаза, 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черного – сделать зрачки.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Пластилин красного цвета понадобится для круглого носика, век и ресничек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смешарика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пластилина красного цвета нужно слепить две круглые пластины и прикрепить их к голове. На них выкладывается пирамидка из четырех маленьких шариков, имитирующих косичку.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кончике косички нужно закрепить «хвостик».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белого пластилина вырезается цветочек и крепится на кончике косички. Ручки и ножки заготавливаются из розового пластилина, копытца – из красного.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222885</wp:posOffset>
            </wp:positionV>
            <wp:extent cx="3115319" cy="4143375"/>
            <wp:effectExtent l="0" t="0" r="8890" b="0"/>
            <wp:wrapNone/>
            <wp:docPr id="25" name="Рисунок 25" descr="Как слепить Нюшу. Продол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лепить Нюшу. Продолже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9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222885</wp:posOffset>
            </wp:positionV>
            <wp:extent cx="3103510" cy="3124200"/>
            <wp:effectExtent l="0" t="0" r="1905" b="0"/>
            <wp:wrapNone/>
            <wp:docPr id="24" name="Рисунок 24" descr="Как слепить Нюш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лепить Нюшу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05"/>
                    <a:stretch/>
                  </pic:blipFill>
                  <pic:spPr bwMode="auto">
                    <a:xfrm>
                      <a:off x="0" y="0"/>
                      <a:ext cx="3106850" cy="31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Как слепить </w:t>
      </w:r>
      <w:proofErr w:type="spellStart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Лосяша</w:t>
      </w:r>
      <w:proofErr w:type="spellEnd"/>
      <w:proofErr w:type="gramStart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персонаж мультфильма следует лепить из материала желтого цвета.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готовому телу нужно прикрепить белые глаза 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зрачками и веками. </w:t>
      </w:r>
    </w:p>
    <w:p w:rsidR="00C623C5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547370</wp:posOffset>
            </wp:positionV>
            <wp:extent cx="3000375" cy="3000375"/>
            <wp:effectExtent l="19050" t="0" r="9525" b="0"/>
            <wp:wrapNone/>
            <wp:docPr id="26" name="Рисунок 26" descr="Лосяш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сяш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Лосяша</w:t>
      </w:r>
      <w:proofErr w:type="spellEnd"/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мультсериале большой нос, его следует лепить из коричневого куска пластилина. Ножки и ручки персонажа необходимо делать из основного цвета. Из пластилина темно-коричневого цвета нужно скатать колбаски для рожек и бровей.</w:t>
      </w:r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Лепим Ежика</w:t>
      </w:r>
    </w:p>
    <w:p w:rsidR="00C623C5" w:rsidRPr="000F12B3" w:rsidRDefault="00C623C5" w:rsidP="000F12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Материалом для изготовления шарика-тельца Ёжика послужит красный пластилин. </w:t>
      </w:r>
    </w:p>
    <w:p w:rsidR="00C623C5" w:rsidRPr="000F12B3" w:rsidRDefault="00C623C5" w:rsidP="000F12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Половину основы нужно покрыть колючками, выполненными из черного пластилина. </w:t>
      </w:r>
    </w:p>
    <w:p w:rsidR="00C623C5" w:rsidRPr="000F12B3" w:rsidRDefault="00C623C5" w:rsidP="000F12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мультике Ёжик носит очки, которые необходимо слепить вместе с глазами и закрепить на туловище. </w:t>
      </w:r>
    </w:p>
    <w:p w:rsidR="00C623C5" w:rsidRPr="000F12B3" w:rsidRDefault="00C623C5" w:rsidP="000F12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Ушки, ручки и ножки должны быть красными.</w:t>
      </w:r>
      <w:r w:rsid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156211</wp:posOffset>
            </wp:positionV>
            <wp:extent cx="2790825" cy="2781576"/>
            <wp:effectExtent l="19050" t="0" r="9525" b="0"/>
            <wp:wrapNone/>
            <wp:docPr id="27" name="Рисунок 27" descr="Лепим Еж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пим Ежик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48" cy="278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Пластилиновая </w:t>
      </w:r>
      <w:proofErr w:type="spellStart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Совунья</w:t>
      </w:r>
      <w:proofErr w:type="spellEnd"/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бруска пластилина фиолетового цвета нужно отломить кусок и скатать его в шарик. Он будет основой всей фигурки.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того же цвета необходимо сделать треугольные ушки и закрепить их на основе. Для того чтобы сделать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Совунье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глаза, понадобится белый пластилин, из него надо скатать два шарика, к которым следует прикрепить веки «козырьком».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Глаза с веками также прилепить к туловищу.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нужно слепить клюв из красного или оранжевого пластилина. Его можно скатать в виде небольшого конуса, а затем надсечь кончик в том месте, где он должен приоткрываться. Готовый клюв закрепить на основе прямо под глазами. Если в наборе есть черный пластилин, то из него можно сделать зрачки. Но можно использовать для этого мелкий черный перец горошком.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Скатав колбаски из пластилина темного цвета, можно получить лапки. </w:t>
      </w:r>
    </w:p>
    <w:p w:rsidR="00C623C5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290195</wp:posOffset>
            </wp:positionV>
            <wp:extent cx="2771140" cy="2771639"/>
            <wp:effectExtent l="19050" t="0" r="0" b="0"/>
            <wp:wrapNone/>
            <wp:docPr id="32" name="Рисунок 32" descr="как слепить Сову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лепить Совунью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015"/>
                    <a:stretch/>
                  </pic:blipFill>
                  <pic:spPr bwMode="auto">
                    <a:xfrm>
                      <a:off x="0" y="0"/>
                      <a:ext cx="2771140" cy="27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сделать крылья, нужно раскатать две пластины из основного цвета.</w:t>
      </w:r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623C5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111124</wp:posOffset>
            </wp:positionV>
            <wp:extent cx="2724150" cy="1952625"/>
            <wp:effectExtent l="19050" t="0" r="0" b="0"/>
            <wp:wrapNone/>
            <wp:docPr id="31" name="Рисунок 31" descr="как слепить Сову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лепить Совунью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0147"/>
                    <a:stretch/>
                  </pic:blipFill>
                  <pic:spPr bwMode="auto">
                    <a:xfrm>
                      <a:off x="0" y="0"/>
                      <a:ext cx="2724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proofErr w:type="spellStart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Бараш</w:t>
      </w:r>
      <w:proofErr w:type="spellEnd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из пластилина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будет шарик из розового пластилина.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сделать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Барашу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шерстку, нужно скатать несколько маленьких шариков того же цвета и прикрепить их к основе.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Ушки, ручки и ножки также должны быть розовыми.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Глаза делаются, также как и у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Совуньи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белого и черного пластилина.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Коричневый цвет понадобится для рожек, носика, бровей и копыт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Бараша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красного пластилина можно сделать две тоненькие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полосочки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рта.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22860</wp:posOffset>
            </wp:positionV>
            <wp:extent cx="3411855" cy="3429000"/>
            <wp:effectExtent l="19050" t="0" r="0" b="0"/>
            <wp:wrapNone/>
            <wp:docPr id="29" name="Рисунок 29" descr="Как слепить Бар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лепить Бараш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proofErr w:type="gramStart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Делаем</w:t>
      </w:r>
      <w:proofErr w:type="gramEnd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proofErr w:type="spellStart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Пина</w:t>
      </w:r>
      <w:proofErr w:type="spellEnd"/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шарик для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Пина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делается из черного пластилина.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Большие круглые глаза лепятся из белого пластилина, зрачки – 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черного.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кусочка красного пластилина нужно скатать конус, узкую часть надрезать.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прилепить к туловищу на место клюва.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куска коричневого пластилина нужно слепить шляпу.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черного и голубого пластилина можно воссоздать авиаторские очки и закрепить их на шляпе у пингвина. 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Пина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белый животик. Для того чтобы обозначить его на фигурке нужно из куска белого пластилина раскатать круглую пластину и прилепить ее к туловищу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смешарика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623C5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черного пластилина нужно сделать крылья. </w:t>
      </w:r>
    </w:p>
    <w:p w:rsidR="00C623C5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244475</wp:posOffset>
            </wp:positionV>
            <wp:extent cx="3562350" cy="3552825"/>
            <wp:effectExtent l="19050" t="0" r="0" b="0"/>
            <wp:wrapNone/>
            <wp:docPr id="30" name="Рисунок 30" descr="Пин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ин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Лапки персонажа должны быть красными.</w:t>
      </w:r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Вот 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замечательные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получились! Молодцы, ребята!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29" w:history="1">
        <w:r w:rsidRPr="000F12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http://profymama.com/tvorchestvo/lepka/smeshariki-iz-plastilina.html</w:t>
        </w:r>
      </w:hyperlink>
    </w:p>
    <w:p w:rsidR="00C623C5" w:rsidRPr="000F12B3" w:rsidRDefault="0097653A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C623C5" w:rsidRPr="000F12B3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https://hendmeid.guru/lepka/smeshariki-iz-plastilina</w:t>
        </w:r>
      </w:hyperlink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здесь вы можете посмотреть видео ролики «Как слепить </w:t>
      </w:r>
      <w:proofErr w:type="spellStart"/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Смешариков</w:t>
      </w:r>
      <w:proofErr w:type="spellEnd"/>
      <w:r w:rsidR="00C623C5"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342"/>
        <w:gridCol w:w="6"/>
      </w:tblGrid>
      <w:tr w:rsidR="000F12B3" w:rsidRPr="000F12B3" w:rsidTr="004E16EB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0F12B3" w:rsidRPr="000F12B3" w:rsidRDefault="000F12B3" w:rsidP="000F12B3">
            <w:pPr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4"/>
                <w:szCs w:val="24"/>
                <w:lang w:eastAsia="ru-RU"/>
              </w:rPr>
              <w:t xml:space="preserve">Игры по математике           </w:t>
            </w:r>
          </w:p>
        </w:tc>
      </w:tr>
      <w:tr w:rsidR="000F12B3" w:rsidRPr="000F12B3" w:rsidTr="004E16EB">
        <w:trPr>
          <w:tblCellSpacing w:w="0" w:type="dxa"/>
        </w:trPr>
        <w:tc>
          <w:tcPr>
            <w:tcW w:w="0" w:type="auto"/>
            <w:gridSpan w:val="2"/>
            <w:hideMark/>
          </w:tcPr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top"/>
            <w:bookmarkEnd w:id="1"/>
          </w:p>
        </w:tc>
      </w:tr>
      <w:tr w:rsidR="000F12B3" w:rsidRPr="000F12B3" w:rsidTr="004E16EB">
        <w:trPr>
          <w:tblCellSpacing w:w="0" w:type="dxa"/>
        </w:trPr>
        <w:tc>
          <w:tcPr>
            <w:tcW w:w="0" w:type="auto"/>
            <w:vAlign w:val="center"/>
            <w:hideMark/>
          </w:tcPr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Уважаемые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родители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!П</w:t>
            </w:r>
            <w:proofErr w:type="gramEnd"/>
            <w:r w:rsidRPr="000F12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редлагаем</w:t>
            </w:r>
            <w:proofErr w:type="spellEnd"/>
            <w:r w:rsidRPr="000F12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вам игры и задания, которые вы можете использовать в домашней обстановке с детьми, по формированию элементарных математических представлений.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24"/>
                <w:szCs w:val="24"/>
                <w:lang w:eastAsia="ru-RU"/>
              </w:rPr>
              <w:t>Счёт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Игра «Кто знает, пусть дальше считает»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Например, взрослый называет число 5 и говорит: «Считай дальше» (и так с любым числом до 10).      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 числа до 6 (5, 3, 4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 числа после 3 (4, 7, 6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 число на 1 больше (или на 1 меньше названного).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Счёт цепочкой (поочерёдно).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Начинает взрослый — «один», ребёнок продолжает — «два», взрослый — «три», ребёнок — «четыре»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 10.</w:t>
            </w:r>
            <w:proofErr w:type="gram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Затем счёт первым начинает ребёнок.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Отложи столько же предметов (счёт на слух)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 ритмично хлопает в ладоши, ребёнок закрывает глаза и считает хлопки на слух, затем откладывает столько же предметов.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Вопрос: «Сколько предметов ты отложил? и почему?»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Усложнение. «Отсчитай предметов на 1 больше (или на 1 меньше), чем услышишь хлопков».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Вопрос: «Сколько ты отложил предметов и почему?»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Отсчитай столько же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ребёнком большое количество предметов (палочки, круги, пуговицы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Задание. Отсчитай 4 пуговицы (или любое другое количество до 10), или отсчитай столько палочек, сколько показывает цифра (при этом взрослый показывает ребёнку любую другую цифру в пределах 10).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Цифры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цифры не стало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ребёнком цифровой ряд. Ребёнок закрывает глаза или отворачивается, взрослый убирает одну или две цифры. Открыв глаза, ребёнок 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</w:t>
            </w:r>
            <w:proofErr w:type="gram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какой цифры нет.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Наведи порядок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цифры расположены беспорядочно. Дать задание ребенку разложить цифры по порядку.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Соедини стрелкой цифру с нужным количеством предметов. 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Обведи в кружок цифру, которая соответствует количеству предметов.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 цифру.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ребёнком цифровой ряд. Взрослый предлагает ребёнку показать любую из названных цифр, или, указывая на любую цифру, спросить как она называется.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Назови, какие цифры пропущены   1   3 4   6   8?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цифра должна стоять вместо?    1 2 3 4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7 ? 9 10 или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5 6 7 8 9 10 и др. 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Ориентировка в пространстве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Кто где?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Вокруг ребёнка с четырёх сторон (слева, справа, впереди, сзади) расставить любые игрушки.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Вопросы: Кто стоит справа (слева) от тебя? Кто стоит впереди (сзади) от тебя? Где стоит заяц? (слева от меня) Где находится машина? (сзади от меня) и др.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Фигуры высшего пилотажа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ребёнком лист бумаги и маленький самолётик (из картона или игрушка)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Задания: Самолёт летит в правый (левый) верхний или нижний угол. Где самолёт? Самолёт полетел в середину листа. Где самолёт?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Аналогично можно играть и с шайбой (чёрный круг из картона). Шайба летит в разных направлениях. Где шайба?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Игровые задания детям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Топни правой ногой 3 раза.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Дотронься левой рукой до левого уха.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Подними вверх правую (левую) руку.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Поставь на носок правую (левую) ногу.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Поставь на пояс правую (левую) руку.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Дотронься левой рукой до правого колена.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Повернись на право (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лево).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Сделай три шага вперёд, повернись влево сделай 5 шагов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Фигуры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и называть фигуры: круг, квадрат, треугольник, прямоугольник, трапеция, ромб, овал.</w:t>
            </w:r>
            <w:proofErr w:type="gramEnd"/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Кто больше назовет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и взрослый соревнуются в названии предметов (в окружающей обстановке), похожих на геометрические фигуры. Например: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 (дверь, картина, стена, палас, рамка оконная, крышка стола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       (тарелка, обруч, часы, мяч, шарик, баночка, баранка и т.д.)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(конструктор, юбочка, сумочка, крышка у стола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          (огурец, батон, салфетка, хлебница, селедочница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Какой фигуры не стало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рассматривают фигуры, называют, запоминают. Затем закрывают глаза. Взрослый убирает какую-нибудь фигуру, после чего, открыв глаза, дети определяют, чего не стало.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Ориентировка во времени</w:t>
            </w: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Знать название текущего времени года. Сколько всего времён года? Назови их по порядку. Какое время года идёт после весны?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текущего месяца года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Дни недели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 суток (что мы делаем утром; когда мы ужинаем, спим, просыпаемся и </w:t>
            </w:r>
            <w:proofErr w:type="spell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b/>
                <w:bCs/>
                <w:color w:val="004000"/>
                <w:sz w:val="24"/>
                <w:szCs w:val="24"/>
                <w:lang w:eastAsia="ru-RU"/>
              </w:rPr>
              <w:t>Дни недели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Какой день недели 1-й (3-й, 5-й) по счету?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Сегодня пятница. Какой день будет завтра?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  <w:proofErr w:type="gramStart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  <w:proofErr w:type="gramEnd"/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какой день по счету?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Какой день недели будет после вторника?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Какой день между четвергом и вторником?</w:t>
            </w:r>
          </w:p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всего дней в неделе?</w:t>
            </w:r>
          </w:p>
        </w:tc>
        <w:tc>
          <w:tcPr>
            <w:tcW w:w="0" w:type="auto"/>
            <w:vAlign w:val="center"/>
            <w:hideMark/>
          </w:tcPr>
          <w:p w:rsidR="000F12B3" w:rsidRPr="000F12B3" w:rsidRDefault="000F12B3" w:rsidP="000F12B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2B3" w:rsidRPr="000F12B3" w:rsidRDefault="000F12B3" w:rsidP="002F696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Родителям на заметку:</w:t>
      </w: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советское время абсолютно все мультипликационные фильмы начинали транслироваться только после прохождения жесточайшего контроля. Существовала строгая проверка каждого кадра, касательно его воздействия на детскую психику. Советские мультфильмы учат детей 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доброму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прекрасному.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Роль советских мультфильмов на воспитание и развитие ребёнка очень велика, они влияют 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 xml:space="preserve">1.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речи, ведь именно в раннем возраст</w:t>
      </w:r>
      <w:r w:rsidR="002F696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должны слушать и запоминать правильную, родную и красивую речь;</w:t>
      </w: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 xml:space="preserve">2.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мышления, в советских мультфильмах всегда есть какая-то поучительная ситуация;</w:t>
      </w: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 xml:space="preserve">3.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внимания, воображения и памяти, мультфильмы полностью захватывают внимание ребёнка и заставляют ненавязчиво запоминать правила, которые наверняка пригодятся в будущем.</w:t>
      </w: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 xml:space="preserve">4.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и эстетическое воспитание детей (Советские мультфильмы учат видеть, любить и беречь красоту окружающего мира).</w:t>
      </w: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мультфильмах, как и в жизни, самыми добрыми и отзывчивыми чаще всего оказываются не большие и сильные, а маленькие и слабые.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Среднее время просмотра должно составлять 30 минут в день, официально разрешенные дошкольникам Всемирной организацией здравоохранения (ВОЗ). Просмотр мультфильмов должны быть для ребенка долгожданной радостью, интересным и значимым событием.</w:t>
      </w: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99"/>
          <w:sz w:val="24"/>
          <w:szCs w:val="24"/>
          <w:lang w:eastAsia="ru-RU"/>
        </w:rPr>
      </w:pPr>
      <w:r w:rsidRPr="000F12B3">
        <w:rPr>
          <w:rFonts w:ascii="Times New Roman" w:eastAsia="Times New Roman" w:hAnsi="Times New Roman" w:cs="Times New Roman"/>
          <w:b/>
          <w:color w:val="000099"/>
          <w:sz w:val="24"/>
          <w:szCs w:val="24"/>
          <w:lang w:eastAsia="ru-RU"/>
        </w:rPr>
        <w:t>Чему могут научить детей герои отечественных мультфильмов</w:t>
      </w:r>
    </w:p>
    <w:p w:rsidR="000F12B3" w:rsidRPr="000F12B3" w:rsidRDefault="000F12B3" w:rsidP="000F12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1. «Малыш и </w:t>
      </w:r>
      <w:proofErr w:type="spellStart"/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Карлсон</w:t>
      </w:r>
      <w:proofErr w:type="spellEnd"/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- Дружбе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Мораль: Даже если у тебя есть собственный домик на крыше и моторчик с пропеллером, это не заменит тебе друзей.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Дружба – начинается тогда, когда ты учишься слушать и слышать своего друга.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 «</w:t>
      </w:r>
      <w:proofErr w:type="spellStart"/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Чебурашка</w:t>
      </w:r>
      <w:proofErr w:type="spellEnd"/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Гена и крокодил Гена» - Дружбе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аже самые необычные существа, такие как крокодил, могут найти себе настоящего друга </w:t>
      </w:r>
      <w:proofErr w:type="spell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Чебурашку</w:t>
      </w:r>
      <w:proofErr w:type="spell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новых добрых знакомых.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 «Ну, погоди» - Находчивости и смекалки.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помощью ловкости и смекалки можно победить даже сильного соперника. Главное не сдаваться и не бояться.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4. </w:t>
      </w:r>
      <w:proofErr w:type="gramStart"/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«Трое из </w:t>
      </w:r>
      <w:proofErr w:type="spellStart"/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Простоквашино</w:t>
      </w:r>
      <w:proofErr w:type="spellEnd"/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- Самостоятельности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Смелый и самостоятельный мальчик не пропадет даже оказавшись без родителей в заброшенной деревенском доме.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5.</w:t>
      </w:r>
      <w:proofErr w:type="gramEnd"/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«Кот Леопольд» - Доброте и терпению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Добрый кот терпел выходки мышей, не злился, не ругался. Предлагал им свою дружбу.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6. «Три поросенка» - Трудолюбию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берешься за дело, нужно сделать его качественно и надежно. Если строишь дом, сделай его прочным как крепость, чтобы враг не проник. 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7. «Приключение Буратино» - Смелости и находчивости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Маленькие, но добрые куклы могут перехитрить и победить злодеев.</w:t>
      </w:r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F1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8. «Приключение Незнайки» - силе знаний</w:t>
      </w:r>
      <w:proofErr w:type="gramStart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0F12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не будешь учиться, ни чего не будешь знать и уметь. Каждое дело, которое тебе доверят друзья, ты можешь испортить из-за нехватки знаний.</w:t>
      </w: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C623C5" w:rsidRPr="000F12B3" w:rsidRDefault="00C623C5" w:rsidP="000F12B3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sectPr w:rsidR="00C623C5" w:rsidRPr="000F12B3" w:rsidSect="000F12B3">
      <w:pgSz w:w="11906" w:h="16838"/>
      <w:pgMar w:top="426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015"/>
    <w:rsid w:val="00006FFE"/>
    <w:rsid w:val="000F12B3"/>
    <w:rsid w:val="002A2081"/>
    <w:rsid w:val="002F696D"/>
    <w:rsid w:val="008F494A"/>
    <w:rsid w:val="0097653A"/>
    <w:rsid w:val="00A31A51"/>
    <w:rsid w:val="00B00ED7"/>
    <w:rsid w:val="00B1470D"/>
    <w:rsid w:val="00B17015"/>
    <w:rsid w:val="00C623C5"/>
    <w:rsid w:val="00C914D0"/>
    <w:rsid w:val="00CB13E2"/>
    <w:rsid w:val="00D617E0"/>
    <w:rsid w:val="00F72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0ED7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6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profymama.com/tvorchestvo/lepka/smeshariki-iz-plastilina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s://hendmeid.guru/lepka/smeshariki-iz-plastili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2716</Words>
  <Characters>15484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maksimov</dc:creator>
  <cp:keywords/>
  <dc:description/>
  <cp:lastModifiedBy>comp</cp:lastModifiedBy>
  <cp:revision>6</cp:revision>
  <dcterms:created xsi:type="dcterms:W3CDTF">2020-10-18T00:03:00Z</dcterms:created>
  <dcterms:modified xsi:type="dcterms:W3CDTF">2001-12-31T16:59:00Z</dcterms:modified>
</cp:coreProperties>
</file>