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77" w:rsidRPr="00572849" w:rsidRDefault="0029053E" w:rsidP="00634A77">
      <w:pPr>
        <w:ind w:left="-567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054090" cy="1122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4A77" w:rsidRPr="00572849">
        <w:rPr>
          <w:rFonts w:ascii="Trebuchet MS" w:eastAsia="+mn-ea" w:hAnsi="Trebuchet MS" w:cs="+mn-cs"/>
          <w:i/>
          <w:color w:val="000000"/>
          <w:kern w:val="24"/>
          <w:sz w:val="32"/>
          <w:szCs w:val="36"/>
        </w:rPr>
        <w:t xml:space="preserve">Играя по </w:t>
      </w:r>
      <w:proofErr w:type="gramStart"/>
      <w:r w:rsidR="00BA4E66" w:rsidRPr="00572849">
        <w:rPr>
          <w:rFonts w:ascii="Trebuchet MS" w:eastAsia="+mn-ea" w:hAnsi="Trebuchet MS" w:cs="+mn-cs"/>
          <w:i/>
          <w:color w:val="000000"/>
          <w:kern w:val="24"/>
          <w:sz w:val="32"/>
          <w:szCs w:val="36"/>
        </w:rPr>
        <w:t>дороге</w:t>
      </w:r>
      <w:proofErr w:type="gramEnd"/>
      <w:r w:rsidR="00634A77" w:rsidRPr="00572849">
        <w:rPr>
          <w:rFonts w:ascii="Trebuchet MS" w:eastAsia="+mn-ea" w:hAnsi="Trebuchet MS" w:cs="+mn-cs"/>
          <w:i/>
          <w:color w:val="000000"/>
          <w:kern w:val="24"/>
          <w:sz w:val="32"/>
          <w:szCs w:val="36"/>
        </w:rPr>
        <w:t xml:space="preserve"> домой, вы не заметите</w:t>
      </w:r>
      <w:r w:rsidR="00BA4E66">
        <w:rPr>
          <w:rFonts w:ascii="Trebuchet MS" w:eastAsia="+mn-ea" w:hAnsi="Trebuchet MS" w:cs="+mn-cs"/>
          <w:i/>
          <w:color w:val="000000"/>
          <w:kern w:val="24"/>
          <w:sz w:val="32"/>
          <w:szCs w:val="36"/>
        </w:rPr>
        <w:t>,</w:t>
      </w:r>
      <w:r w:rsidR="00634A77" w:rsidRPr="00572849">
        <w:rPr>
          <w:rFonts w:ascii="Trebuchet MS" w:eastAsia="+mn-ea" w:hAnsi="Trebuchet MS" w:cs="+mn-cs"/>
          <w:i/>
          <w:color w:val="000000"/>
          <w:kern w:val="24"/>
          <w:sz w:val="32"/>
          <w:szCs w:val="36"/>
        </w:rPr>
        <w:t xml:space="preserve"> как пролетит время. Ребенку будет очень интересно, какую игру вы приготовили ему на этот раз. Параллельно будут формироваться важнейшие логические и мыслительные процессы.</w:t>
      </w:r>
    </w:p>
    <w:p w:rsidR="00634A77" w:rsidRPr="00572849" w:rsidRDefault="00634A77" w:rsidP="00572849">
      <w:pPr>
        <w:pStyle w:val="a6"/>
        <w:numPr>
          <w:ilvl w:val="0"/>
          <w:numId w:val="1"/>
        </w:numPr>
        <w:tabs>
          <w:tab w:val="clear" w:pos="720"/>
          <w:tab w:val="num" w:pos="-567"/>
        </w:tabs>
        <w:ind w:left="-567" w:firstLine="927"/>
        <w:rPr>
          <w:rFonts w:eastAsia="Times New Roman"/>
          <w:sz w:val="34"/>
          <w:szCs w:val="34"/>
        </w:rPr>
      </w:pPr>
      <w:r w:rsidRPr="00F63D60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>«Найди предметы одного цвета»</w:t>
      </w:r>
      <w:r w:rsidR="00BA4E66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 xml:space="preserve"> </w:t>
      </w:r>
      <w:r w:rsidRPr="00572849">
        <w:rPr>
          <w:rFonts w:ascii="Trebuchet MS" w:eastAsia="+mn-ea" w:hAnsi="Trebuchet MS" w:cs="+mn-cs"/>
          <w:color w:val="000000"/>
          <w:kern w:val="24"/>
          <w:sz w:val="34"/>
          <w:szCs w:val="34"/>
        </w:rPr>
        <w:t>Выберите  любой цвет. По дороге домой, попросите ребенка найти и сказать</w:t>
      </w:r>
      <w:r w:rsidR="00BA4E66">
        <w:rPr>
          <w:rFonts w:ascii="Trebuchet MS" w:eastAsia="+mn-ea" w:hAnsi="Trebuchet MS" w:cs="+mn-cs"/>
          <w:color w:val="000000"/>
          <w:kern w:val="24"/>
          <w:sz w:val="34"/>
          <w:szCs w:val="34"/>
        </w:rPr>
        <w:t>,</w:t>
      </w:r>
      <w:r w:rsidRPr="00572849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 где он увидел предметы загаданного цвета.</w:t>
      </w:r>
    </w:p>
    <w:p w:rsidR="00634A77" w:rsidRPr="00634A77" w:rsidRDefault="00634A77" w:rsidP="00572849">
      <w:pPr>
        <w:pStyle w:val="a6"/>
        <w:tabs>
          <w:tab w:val="num" w:pos="-567"/>
        </w:tabs>
        <w:ind w:left="-567" w:firstLine="927"/>
        <w:rPr>
          <w:rFonts w:eastAsia="Times New Roman"/>
        </w:rPr>
      </w:pPr>
    </w:p>
    <w:p w:rsidR="00634A77" w:rsidRPr="00572849" w:rsidRDefault="00634A77" w:rsidP="00572849">
      <w:pPr>
        <w:pStyle w:val="a6"/>
        <w:numPr>
          <w:ilvl w:val="0"/>
          <w:numId w:val="2"/>
        </w:numPr>
        <w:tabs>
          <w:tab w:val="clear" w:pos="720"/>
          <w:tab w:val="num" w:pos="-567"/>
        </w:tabs>
        <w:ind w:left="-567" w:firstLine="927"/>
        <w:rPr>
          <w:rFonts w:eastAsia="Times New Roman"/>
          <w:sz w:val="34"/>
          <w:szCs w:val="34"/>
        </w:rPr>
      </w:pPr>
      <w:r w:rsidRPr="00F63D60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>«Что лишнее?»</w:t>
      </w:r>
      <w:r w:rsidR="00BA4E66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 xml:space="preserve"> </w:t>
      </w:r>
      <w:r w:rsidR="00572849" w:rsidRPr="00572849">
        <w:rPr>
          <w:rFonts w:ascii="Trebuchet MS" w:eastAsia="+mn-ea" w:hAnsi="Trebuchet MS" w:cs="+mn-cs"/>
          <w:color w:val="000000"/>
          <w:kern w:val="24"/>
          <w:sz w:val="34"/>
          <w:szCs w:val="34"/>
        </w:rPr>
        <w:t>Назовите ребенку ряд слов (3-4 слова)</w:t>
      </w:r>
      <w:r w:rsidR="00BA4E66">
        <w:rPr>
          <w:rFonts w:ascii="Trebuchet MS" w:eastAsia="+mn-ea" w:hAnsi="Trebuchet MS" w:cs="+mn-cs"/>
          <w:color w:val="000000"/>
          <w:kern w:val="24"/>
          <w:sz w:val="34"/>
          <w:szCs w:val="34"/>
        </w:rPr>
        <w:t>,</w:t>
      </w:r>
      <w:r w:rsidR="00572849" w:rsidRPr="00572849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 относящихся к одной категории и одно не подходящее к категории слово. Попросите ребенка определить какое слово, названное вами, лишнее и почему.  </w:t>
      </w:r>
    </w:p>
    <w:p w:rsidR="00572849" w:rsidRPr="00572849" w:rsidRDefault="00572849" w:rsidP="00572849">
      <w:pPr>
        <w:pStyle w:val="a6"/>
        <w:ind w:left="360"/>
        <w:rPr>
          <w:rFonts w:eastAsia="Times New Roman"/>
        </w:rPr>
      </w:pPr>
    </w:p>
    <w:p w:rsidR="00634A77" w:rsidRPr="00F63D60" w:rsidRDefault="00634A77" w:rsidP="00572849">
      <w:pPr>
        <w:pStyle w:val="a6"/>
        <w:numPr>
          <w:ilvl w:val="0"/>
          <w:numId w:val="3"/>
        </w:numPr>
        <w:tabs>
          <w:tab w:val="clear" w:pos="720"/>
          <w:tab w:val="num" w:pos="-567"/>
        </w:tabs>
        <w:ind w:left="-567" w:firstLine="927"/>
        <w:rPr>
          <w:rFonts w:eastAsia="Times New Roman"/>
          <w:sz w:val="34"/>
          <w:szCs w:val="34"/>
        </w:rPr>
      </w:pPr>
      <w:r w:rsidRPr="00F63D60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>«Этажи»</w:t>
      </w:r>
      <w:r w:rsidR="00BA4E66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 xml:space="preserve"> 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Посчитайте с ребенком этажи в домах. В этом доме один этаж, значит дом… (одноэтажный), а в этом доме девять этажей, значит дом (девятиэтажный). Девять этажей </w:t>
      </w:r>
      <w:r w:rsidR="00BA4E66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- 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>это много и мало? Если этажей много, значит дом</w:t>
      </w:r>
      <w:r w:rsidR="00BA4E66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 …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 (многоэтажный).</w:t>
      </w:r>
    </w:p>
    <w:p w:rsidR="00572849" w:rsidRPr="00572849" w:rsidRDefault="00572849" w:rsidP="00572849">
      <w:pPr>
        <w:pStyle w:val="a6"/>
        <w:ind w:left="360"/>
        <w:rPr>
          <w:rFonts w:eastAsia="Times New Roman"/>
        </w:rPr>
      </w:pPr>
    </w:p>
    <w:p w:rsidR="00634A77" w:rsidRPr="00F63D60" w:rsidRDefault="00634A77" w:rsidP="00572849">
      <w:pPr>
        <w:pStyle w:val="a6"/>
        <w:numPr>
          <w:ilvl w:val="0"/>
          <w:numId w:val="4"/>
        </w:numPr>
        <w:tabs>
          <w:tab w:val="clear" w:pos="720"/>
          <w:tab w:val="num" w:pos="-567"/>
        </w:tabs>
        <w:ind w:left="-567" w:firstLine="927"/>
        <w:rPr>
          <w:rFonts w:eastAsia="Times New Roman"/>
          <w:sz w:val="34"/>
          <w:szCs w:val="34"/>
        </w:rPr>
      </w:pPr>
      <w:r w:rsidRPr="00F63D60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>«Продолжай считать»</w:t>
      </w:r>
      <w:r w:rsidR="00BA4E66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 xml:space="preserve"> 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>Если ре</w:t>
      </w:r>
      <w:r w:rsidR="00572849"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>бенок знаком со счетом, назовите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 ему число и </w:t>
      </w:r>
      <w:r w:rsidR="00BA4E66">
        <w:rPr>
          <w:rFonts w:ascii="Trebuchet MS" w:eastAsia="+mn-ea" w:hAnsi="Trebuchet MS" w:cs="+mn-cs"/>
          <w:color w:val="000000"/>
          <w:kern w:val="24"/>
          <w:sz w:val="34"/>
          <w:szCs w:val="34"/>
        </w:rPr>
        <w:t>по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>просит</w:t>
      </w:r>
      <w:r w:rsidR="00572849"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>е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 xml:space="preserve"> назвать следующее. </w:t>
      </w:r>
    </w:p>
    <w:p w:rsidR="00572849" w:rsidRPr="00572849" w:rsidRDefault="00572849" w:rsidP="00572849">
      <w:pPr>
        <w:pStyle w:val="a6"/>
        <w:ind w:left="360"/>
        <w:rPr>
          <w:rFonts w:eastAsia="Times New Roman"/>
        </w:rPr>
      </w:pPr>
    </w:p>
    <w:p w:rsidR="00F63D60" w:rsidRPr="00F63D60" w:rsidRDefault="00634A77" w:rsidP="00572849">
      <w:pPr>
        <w:pStyle w:val="a6"/>
        <w:numPr>
          <w:ilvl w:val="0"/>
          <w:numId w:val="5"/>
        </w:numPr>
        <w:tabs>
          <w:tab w:val="num" w:pos="-567"/>
        </w:tabs>
        <w:ind w:left="-567" w:firstLine="927"/>
        <w:rPr>
          <w:rFonts w:eastAsia="Times New Roman"/>
          <w:sz w:val="36"/>
        </w:rPr>
      </w:pPr>
      <w:r w:rsidRPr="00F63D60">
        <w:rPr>
          <w:rFonts w:ascii="Trebuchet MS" w:eastAsia="+mn-ea" w:hAnsi="Trebuchet MS" w:cs="+mn-cs"/>
          <w:b/>
          <w:bCs/>
          <w:color w:val="000000"/>
          <w:kern w:val="24"/>
          <w:sz w:val="36"/>
          <w:szCs w:val="36"/>
        </w:rPr>
        <w:t xml:space="preserve">«Найди предметы заданной формы» </w:t>
      </w:r>
      <w:r w:rsidRPr="00F63D60">
        <w:rPr>
          <w:rFonts w:ascii="Trebuchet MS" w:eastAsia="+mn-ea" w:hAnsi="Trebuchet MS" w:cs="+mn-cs"/>
          <w:color w:val="000000"/>
          <w:kern w:val="24"/>
          <w:sz w:val="34"/>
          <w:szCs w:val="34"/>
        </w:rPr>
        <w:t>Взрослый предлагает ребенку найти предметы определенной геометрической формы. В один день треугольник, в следующий раз - круг и т.п.</w:t>
      </w:r>
    </w:p>
    <w:p w:rsidR="00F63D60" w:rsidRPr="00F63D60" w:rsidRDefault="00F63D60" w:rsidP="00F63D60">
      <w:pPr>
        <w:pStyle w:val="a6"/>
        <w:ind w:left="360"/>
        <w:rPr>
          <w:rFonts w:eastAsia="Times New Roman"/>
          <w:sz w:val="36"/>
        </w:rPr>
      </w:pPr>
    </w:p>
    <w:p w:rsidR="00634A77" w:rsidRPr="00F63D60" w:rsidRDefault="00572849" w:rsidP="0039564E">
      <w:pPr>
        <w:spacing w:after="0"/>
        <w:ind w:left="-567"/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536640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A77" w:rsidRPr="00F63D60" w:rsidRDefault="00634A77" w:rsidP="0039564E">
      <w:pPr>
        <w:spacing w:after="0"/>
        <w:jc w:val="right"/>
        <w:rPr>
          <w:sz w:val="26"/>
          <w:szCs w:val="26"/>
        </w:rPr>
      </w:pPr>
      <w:r w:rsidRPr="00F63D60">
        <w:rPr>
          <w:sz w:val="26"/>
          <w:szCs w:val="26"/>
        </w:rPr>
        <w:t>Педагог-психолог Смолина К.А.</w:t>
      </w:r>
    </w:p>
    <w:sectPr w:rsidR="00634A77" w:rsidRPr="00F63D60" w:rsidSect="00634A77">
      <w:pgSz w:w="11906" w:h="16838"/>
      <w:pgMar w:top="851" w:right="850" w:bottom="426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art9E64"/>
      </v:shape>
    </w:pict>
  </w:numPicBullet>
  <w:abstractNum w:abstractNumId="0">
    <w:nsid w:val="23E139D2"/>
    <w:multiLevelType w:val="hybridMultilevel"/>
    <w:tmpl w:val="E13E9104"/>
    <w:lvl w:ilvl="0" w:tplc="F1668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277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49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859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5F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C1C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88D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E8D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084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DF71DA"/>
    <w:multiLevelType w:val="hybridMultilevel"/>
    <w:tmpl w:val="31E47F02"/>
    <w:lvl w:ilvl="0" w:tplc="E766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073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7C2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6BA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43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6B6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648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667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24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385FDA"/>
    <w:multiLevelType w:val="hybridMultilevel"/>
    <w:tmpl w:val="070009BE"/>
    <w:lvl w:ilvl="0" w:tplc="FAB0C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CE1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C6E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3896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60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2C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6F6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293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855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3210AED"/>
    <w:multiLevelType w:val="hybridMultilevel"/>
    <w:tmpl w:val="98C662D2"/>
    <w:lvl w:ilvl="0" w:tplc="71949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29D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92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AFE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C8F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CCB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4B6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0D0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8E8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965B59"/>
    <w:multiLevelType w:val="hybridMultilevel"/>
    <w:tmpl w:val="50E4969E"/>
    <w:lvl w:ilvl="0" w:tplc="A154947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B632214A" w:tentative="1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9E603A2E" w:tentative="1">
      <w:start w:val="1"/>
      <w:numFmt w:val="bullet"/>
      <w:lvlText w:val=""/>
      <w:lvlPicBulletId w:val="0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938BADA" w:tentative="1">
      <w:start w:val="1"/>
      <w:numFmt w:val="bullet"/>
      <w:lvlText w:val=""/>
      <w:lvlPicBulletId w:val="0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DB8C1612" w:tentative="1">
      <w:start w:val="1"/>
      <w:numFmt w:val="bullet"/>
      <w:lvlText w:val=""/>
      <w:lvlPicBulletId w:val="0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1626029A" w:tentative="1">
      <w:start w:val="1"/>
      <w:numFmt w:val="bullet"/>
      <w:lvlText w:val=""/>
      <w:lvlPicBulletId w:val="0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25CAF7D4" w:tentative="1">
      <w:start w:val="1"/>
      <w:numFmt w:val="bullet"/>
      <w:lvlText w:val=""/>
      <w:lvlPicBulletId w:val="0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3EF6EAB8" w:tentative="1">
      <w:start w:val="1"/>
      <w:numFmt w:val="bullet"/>
      <w:lvlText w:val=""/>
      <w:lvlPicBulletId w:val="0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2FC047EA" w:tentative="1">
      <w:start w:val="1"/>
      <w:numFmt w:val="bullet"/>
      <w:lvlText w:val=""/>
      <w:lvlPicBulletId w:val="0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C94830"/>
    <w:rsid w:val="0029053E"/>
    <w:rsid w:val="0039564E"/>
    <w:rsid w:val="00565BE3"/>
    <w:rsid w:val="00572849"/>
    <w:rsid w:val="00590527"/>
    <w:rsid w:val="0062487C"/>
    <w:rsid w:val="00634A77"/>
    <w:rsid w:val="00AC21A9"/>
    <w:rsid w:val="00B627E5"/>
    <w:rsid w:val="00BA4E66"/>
    <w:rsid w:val="00C94830"/>
    <w:rsid w:val="00F6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05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05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05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05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comp</cp:lastModifiedBy>
  <cp:revision>6</cp:revision>
  <dcterms:created xsi:type="dcterms:W3CDTF">2020-09-30T06:12:00Z</dcterms:created>
  <dcterms:modified xsi:type="dcterms:W3CDTF">2020-12-08T03:50:00Z</dcterms:modified>
</cp:coreProperties>
</file>