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8A" w:rsidRDefault="0065598A" w:rsidP="008958FF">
      <w:pPr>
        <w:shd w:val="clear" w:color="auto" w:fill="FFFFFF"/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2C2D2E"/>
          <w:sz w:val="28"/>
          <w:szCs w:val="24"/>
        </w:rPr>
      </w:pPr>
      <w:r w:rsidRPr="0065598A">
        <w:rPr>
          <w:rFonts w:ascii="Times New Roman" w:eastAsia="Times New Roman" w:hAnsi="Times New Roman" w:cs="Times New Roman"/>
          <w:b/>
          <w:color w:val="2C2D2E"/>
          <w:sz w:val="32"/>
          <w:szCs w:val="24"/>
        </w:rPr>
        <w:t>Консультация для родителей</w:t>
      </w:r>
    </w:p>
    <w:p w:rsidR="0065598A" w:rsidRDefault="0065598A" w:rsidP="008958FF">
      <w:pPr>
        <w:shd w:val="clear" w:color="auto" w:fill="FFFFFF"/>
        <w:spacing w:after="100" w:afterAutospacing="1"/>
        <w:ind w:left="-567"/>
        <w:rPr>
          <w:rFonts w:ascii="Times New Roman" w:eastAsia="Times New Roman" w:hAnsi="Times New Roman" w:cs="Times New Roman"/>
          <w:b/>
          <w:color w:val="2C2D2E"/>
          <w:sz w:val="32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          </w:t>
      </w:r>
      <w:r w:rsidRPr="0065598A">
        <w:rPr>
          <w:rFonts w:ascii="Times New Roman" w:eastAsia="Times New Roman" w:hAnsi="Times New Roman" w:cs="Times New Roman"/>
          <w:b/>
          <w:color w:val="2C2D2E"/>
          <w:sz w:val="32"/>
          <w:szCs w:val="24"/>
        </w:rPr>
        <w:t>«Плавание - лучшее лека</w:t>
      </w:r>
      <w:r>
        <w:rPr>
          <w:rFonts w:ascii="Times New Roman" w:eastAsia="Times New Roman" w:hAnsi="Times New Roman" w:cs="Times New Roman"/>
          <w:b/>
          <w:color w:val="2C2D2E"/>
          <w:sz w:val="32"/>
          <w:szCs w:val="24"/>
        </w:rPr>
        <w:t>рство для часто болеющих детей»</w:t>
      </w:r>
    </w:p>
    <w:bookmarkEnd w:id="0"/>
    <w:p w:rsidR="0065598A" w:rsidRDefault="008958FF" w:rsidP="008958FF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2C2D2E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24"/>
        </w:rPr>
        <w:t xml:space="preserve">         </w:t>
      </w:r>
      <w:r w:rsidR="004831F7"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Многие современные исследования показывают, что плавание имеет особое преимущество в поддержание здорового иммунитета. Фактически плавание в защищенной и контролируемой среде детского бассейна может быть одним их лучших вариантов для поддержки и развития детского иммунитета.  </w:t>
      </w:r>
    </w:p>
    <w:p w:rsidR="0065598A" w:rsidRPr="0065598A" w:rsidRDefault="008958FF" w:rsidP="008958FF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2C2D2E"/>
          <w:sz w:val="28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        </w:t>
      </w:r>
      <w:r w:rsid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Бассейн полезен всем: в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ялые здесь становятся бодрее, слишком резвые - с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покойнее, у детей повышается 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эмоциональный тонус. По уверению врачей, для ребёнка   противопоказаний для посещения бассейна не существу</w:t>
      </w:r>
      <w:r w:rsid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ет. Составляет лишь отиты  (в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оспаление уха</w:t>
      </w:r>
      <w:r w:rsid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)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и кожные заболевание. В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медицине известны заболевания, 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при которых занятия в воде могут оказаться незаменимыми. Среди них ДЦП, ортопедические патологии  врождённый вывих бедра, косолапость, функциональные сердечные изменения, ожирение и т.д.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       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Плавание- лучшее лекарство для часто болеющих детей. Дети, посещающие бассейн меньше болеют, легче переносят зимние морозы и погодные условия. 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>Плавание развивает координацию и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точность движений, гибкость, выносливость.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br/>
        <w:t>Тренироваться, но не перенапрягаться, закаляться, но не переохлаждаться. Здесь уместно отметить, чт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о в закаливании самое главное – 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температурный перепад. Чтобы его компенсировать организм запускает механизм закаливания. Поэтому в бассейне соблюдается температурный режим.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Температура в раздевалке 25</w:t>
      </w:r>
      <w:r w:rsidR="00B51E86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°</w:t>
      </w:r>
      <w:r w:rsidRPr="008958FF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>, а в воде 28-32</w:t>
      </w:r>
      <w:r w:rsidR="00B51E86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°</w:t>
      </w:r>
      <w:r w:rsidRPr="008958FF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</w:t>
      </w:r>
      <w:r w:rsidR="00B51E86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воздух 32°</w:t>
      </w:r>
      <w:r w:rsidRPr="008958FF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.</w:t>
      </w:r>
      <w:r>
        <w:rPr>
          <w:color w:val="000000"/>
          <w:sz w:val="34"/>
          <w:szCs w:val="34"/>
          <w:shd w:val="clear" w:color="auto" w:fill="FFFFFF"/>
        </w:rPr>
        <w:t> 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Закаливание необходимо всем детям.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4"/>
        </w:rPr>
        <w:t xml:space="preserve">        </w:t>
      </w:r>
      <w:r w:rsidR="0065598A" w:rsidRPr="0065598A">
        <w:rPr>
          <w:rFonts w:ascii="Times New Roman" w:eastAsia="Times New Roman" w:hAnsi="Times New Roman" w:cs="Times New Roman"/>
          <w:color w:val="2C2D2E"/>
          <w:sz w:val="28"/>
          <w:szCs w:val="24"/>
        </w:rPr>
        <w:t>Все перечисленные сберегающие технологии позволяют сделать вывод о том, что комплексный подход в организации оздоровительных мероприятий на занятиях по плаванию способствуют быстрая адаптация организма к изменяющейся среде, снижению заболеваемости, повышение сопротивляемости организма к температурным условиям.</w:t>
      </w:r>
    </w:p>
    <w:p w:rsidR="0065598A" w:rsidRPr="0065598A" w:rsidRDefault="0065598A" w:rsidP="008958FF">
      <w:pPr>
        <w:shd w:val="clear" w:color="auto" w:fill="FFFFFF"/>
        <w:spacing w:before="100" w:beforeAutospacing="1" w:after="100" w:afterAutospacing="1"/>
        <w:ind w:left="-567"/>
        <w:rPr>
          <w:rFonts w:ascii="Arial" w:eastAsia="Times New Roman" w:hAnsi="Arial" w:cs="Arial"/>
          <w:color w:val="2C2D2E"/>
          <w:sz w:val="28"/>
          <w:szCs w:val="27"/>
        </w:rPr>
      </w:pPr>
    </w:p>
    <w:p w:rsidR="00250BF7" w:rsidRDefault="00250BF7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  <w:r w:rsidRPr="00250BF7">
        <w:rPr>
          <w:rFonts w:ascii="Times New Roman" w:hAnsi="Times New Roman" w:cs="Times New Roman"/>
          <w:sz w:val="28"/>
        </w:rPr>
        <w:t>Подготовила инструктор п физической культуре:</w:t>
      </w:r>
    </w:p>
    <w:p w:rsidR="00250BF7" w:rsidRDefault="00250BF7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  <w:r w:rsidRPr="00250BF7">
        <w:rPr>
          <w:rFonts w:ascii="Times New Roman" w:hAnsi="Times New Roman" w:cs="Times New Roman"/>
          <w:sz w:val="28"/>
        </w:rPr>
        <w:t>Ветошкина А.А.</w:t>
      </w:r>
    </w:p>
    <w:p w:rsidR="00250BF7" w:rsidRDefault="00250BF7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</w:p>
    <w:p w:rsidR="00250BF7" w:rsidRDefault="00250BF7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Источники:</w:t>
      </w:r>
    </w:p>
    <w:p w:rsidR="00B51E86" w:rsidRDefault="00B51E86" w:rsidP="00825ED2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Голубева Л.Г. Закаливание дошкольника:</w:t>
      </w:r>
    </w:p>
    <w:p w:rsidR="00825ED2" w:rsidRDefault="00B51E86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пособие для родителей</w:t>
      </w:r>
      <w:r w:rsidR="00825ED2">
        <w:rPr>
          <w:rFonts w:ascii="Times New Roman" w:hAnsi="Times New Roman" w:cs="Times New Roman"/>
          <w:sz w:val="28"/>
        </w:rPr>
        <w:t>.</w:t>
      </w:r>
    </w:p>
    <w:p w:rsidR="00B51E86" w:rsidRDefault="00825ED2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источник.</w:t>
      </w:r>
      <w:r w:rsidR="00B51E86">
        <w:rPr>
          <w:rFonts w:ascii="Times New Roman" w:hAnsi="Times New Roman" w:cs="Times New Roman"/>
          <w:sz w:val="28"/>
        </w:rPr>
        <w:t xml:space="preserve"> </w:t>
      </w:r>
    </w:p>
    <w:p w:rsidR="00EF0A62" w:rsidRDefault="00EF0A62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</w:p>
    <w:p w:rsidR="00EF0A62" w:rsidRDefault="00EF0A62" w:rsidP="000160FC">
      <w:pPr>
        <w:spacing w:after="0" w:line="240" w:lineRule="auto"/>
        <w:ind w:right="-284"/>
        <w:rPr>
          <w:rFonts w:ascii="Times New Roman" w:hAnsi="Times New Roman" w:cs="Times New Roman"/>
          <w:sz w:val="28"/>
        </w:rPr>
      </w:pPr>
    </w:p>
    <w:p w:rsidR="00EF0A62" w:rsidRDefault="00EF0A62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</w:p>
    <w:p w:rsidR="00EF0A62" w:rsidRPr="00B51E86" w:rsidRDefault="00EF0A62" w:rsidP="00250BF7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</w:rPr>
      </w:pPr>
    </w:p>
    <w:sectPr w:rsidR="00EF0A62" w:rsidRPr="00B51E86" w:rsidSect="006559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98A"/>
    <w:rsid w:val="000160FC"/>
    <w:rsid w:val="001F4E4C"/>
    <w:rsid w:val="00250BF7"/>
    <w:rsid w:val="002B3138"/>
    <w:rsid w:val="004831F7"/>
    <w:rsid w:val="0065598A"/>
    <w:rsid w:val="00825ED2"/>
    <w:rsid w:val="008958FF"/>
    <w:rsid w:val="00B51E86"/>
    <w:rsid w:val="00E20ADC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9A91"/>
  <w15:docId w15:val="{39AA13C7-B8AD-4A01-8660-17B773A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05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808664">
          <w:marLeft w:val="583"/>
          <w:marRight w:val="5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0F8E-6ED0-46D6-8C52-B238E026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 Бузько</cp:lastModifiedBy>
  <cp:revision>9</cp:revision>
  <dcterms:created xsi:type="dcterms:W3CDTF">2023-12-25T02:32:00Z</dcterms:created>
  <dcterms:modified xsi:type="dcterms:W3CDTF">2024-01-05T09:49:00Z</dcterms:modified>
</cp:coreProperties>
</file>