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0" w:rsidRDefault="008A7B1C" w:rsidP="008A7B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заняться дома с детьми</w:t>
      </w:r>
      <w:bookmarkStart w:id="0" w:name="_GoBack"/>
      <w:bookmarkEnd w:id="0"/>
      <w:r w:rsidR="00B72C00">
        <w:rPr>
          <w:rFonts w:ascii="Times New Roman" w:hAnsi="Times New Roman" w:cs="Times New Roman"/>
          <w:b/>
          <w:sz w:val="28"/>
          <w:szCs w:val="28"/>
        </w:rPr>
        <w:t>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(рекомендации педагога-психолога)</w:t>
      </w:r>
    </w:p>
    <w:p w:rsidR="00B72C00" w:rsidRP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И ИГРЫ</w:t>
      </w:r>
      <w:r w:rsidRPr="0027249D">
        <w:rPr>
          <w:rFonts w:ascii="Times New Roman" w:hAnsi="Times New Roman" w:cs="Times New Roman"/>
          <w:b/>
          <w:sz w:val="28"/>
          <w:szCs w:val="28"/>
        </w:rPr>
        <w:t xml:space="preserve"> ДЛЯ Р</w:t>
      </w:r>
      <w:r>
        <w:rPr>
          <w:rFonts w:ascii="Times New Roman" w:hAnsi="Times New Roman" w:cs="Times New Roman"/>
          <w:b/>
          <w:sz w:val="28"/>
          <w:szCs w:val="28"/>
        </w:rPr>
        <w:t>АЗВИТИЯ ВНИМАНИЯ И ПАМЯТИ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49D">
        <w:rPr>
          <w:rFonts w:ascii="Times New Roman" w:hAnsi="Times New Roman" w:cs="Times New Roman"/>
          <w:sz w:val="28"/>
          <w:szCs w:val="28"/>
        </w:rPr>
        <w:t>(</w:t>
      </w:r>
      <w:r w:rsidRPr="00B72C00">
        <w:rPr>
          <w:rFonts w:ascii="Times New Roman" w:hAnsi="Times New Roman" w:cs="Times New Roman"/>
          <w:i/>
          <w:sz w:val="24"/>
          <w:szCs w:val="28"/>
        </w:rPr>
        <w:t>Катаева Л.И. Коррекционно-развивающие занятия в подготовительной группе:</w:t>
      </w:r>
      <w:proofErr w:type="gramEnd"/>
      <w:r w:rsidRPr="00B72C00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B72C00">
        <w:rPr>
          <w:rFonts w:ascii="Times New Roman" w:hAnsi="Times New Roman" w:cs="Times New Roman"/>
          <w:i/>
          <w:sz w:val="24"/>
          <w:szCs w:val="28"/>
        </w:rPr>
        <w:t>Конспекты занятий – М.: Книголюб, 2005, 64</w:t>
      </w:r>
      <w:r w:rsidRPr="00B72C00">
        <w:rPr>
          <w:rFonts w:ascii="Times New Roman" w:hAnsi="Times New Roman" w:cs="Times New Roman"/>
          <w:b/>
          <w:i/>
          <w:sz w:val="24"/>
          <w:szCs w:val="28"/>
        </w:rPr>
        <w:t xml:space="preserve"> с.)</w:t>
      </w:r>
      <w:proofErr w:type="gramEnd"/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 «Будь внимателен»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стимуляция внимания, развитие умения быстро и точно реагировать на сигнал; совершенствование выразительных движений.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магнитофон, диск с записью веселой музыки.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просит детей изобразить с помощью выразительных движений кенгуру, кузнечика, лягушку.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выполняют задание. Самые выразительные движения предлагается повторить и запомнить всем участникам игры.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включается музыка, дети движутся по кругу или танцуют.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остановится и прозвучит команда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«Кенгуру!») дети должны быстро выполнить соответствующее движение.</w:t>
      </w:r>
      <w:proofErr w:type="gramEnd"/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наблюдательнее?»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восприятия и памяти, активизация словарного запаса.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одному из детей назвать за одну минуту три предмета круглой, овальной, прямоугольной формы.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задание поочередно даётся всем детям.</w:t>
      </w:r>
    </w:p>
    <w:p w:rsidR="00B72C00" w:rsidRDefault="00B72C00" w:rsidP="00B72C00">
      <w:pPr>
        <w:rPr>
          <w:rFonts w:ascii="Times New Roman" w:hAnsi="Times New Roman" w:cs="Times New Roman"/>
          <w:sz w:val="28"/>
          <w:szCs w:val="28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«Слушай хлопки»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способности к волевому управлению поведением.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магнитофон, диск с записью веселой музыки.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детей изобразить с помощью жестов ветер и снег.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выполняют задание.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выразительные жесты предлагается повторить и запомнить всем участникам игры.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взрослый договаривается с детьми, что на один хлопок они будут изображать ветер, на два – снег, на три – встанут в круг.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музыка, дети танцуют. Когда музыка остановится и прозвучит определенное количество хлопков, дети должны быстро выполнить соответствующее движение.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</w:t>
      </w:r>
      <w:proofErr w:type="gramStart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а«</w:t>
      </w:r>
      <w:proofErr w:type="gramEnd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Позы</w:t>
      </w:r>
      <w:proofErr w:type="spellEnd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воображения, эмоционально-выразительных движений, внимания и памяти.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8-16 картинок с изображением животных, магнитофон, диск с записью веселой музыки.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детям выбрать 4 любые картинки с изображением животных.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карточки, на которых нарисованы, например: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ёж,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принимают характерные позы этих животных. 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проверяет и уточняет позы. Затем включается музыка. Дети движутся по кругу или танцуют.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музыка остановится и прозвучит команда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«Медведь!»), дети должны быстро принять соответствующую позу.</w:t>
      </w:r>
      <w:proofErr w:type="gramEnd"/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«Поезд»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внимания и зрительной памяти.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участвует не более 6 человек. 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водящий – «паровозик», остальные дети – «вагончики» встают друг за другом. «Паровозик» внимательно смотрит на «вагончики» и старается запомнить их расположение. Потом он отворачивается, а психолог спрашивает: «Кто стоит на втором, третьем, четвертом месте?»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 отвечает, затем сам становится «вагончиком». Выбирается новый водящий. «Вагончики» меняются местами.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(Примечание: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ребенок должен побывать в роли водящего.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правильный ответ рекомендуется выдавать фишку.)</w:t>
      </w:r>
      <w:proofErr w:type="gramEnd"/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«Нарисуй и зачеркни»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памяти, мышления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бумаги и простой карандаш (для каждого ребенка).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перед каждым ребенком находится лист бумаги и простой карандаш.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детям:</w:t>
      </w:r>
    </w:p>
    <w:p w:rsidR="00B72C00" w:rsidRDefault="00B72C00" w:rsidP="00B72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треугольника, один квадрат, один прямоугольник и зачеркнуть третью фигурку;</w:t>
      </w:r>
    </w:p>
    <w:p w:rsidR="00B72C00" w:rsidRDefault="00B72C00" w:rsidP="00B72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три круга, один треугольник, два прямоугольника и зачеркнуть вторую фигурку;</w:t>
      </w:r>
    </w:p>
    <w:p w:rsidR="00B72C00" w:rsidRPr="00E27905" w:rsidRDefault="00B72C00" w:rsidP="00B72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один прямоугольник, два квадрата, три треугольника и зачеркнуть пятую фигуру.</w:t>
      </w:r>
    </w:p>
    <w:p w:rsidR="00B72C00" w:rsidRDefault="00B72C00" w:rsidP="00B72C00">
      <w:pPr>
        <w:rPr>
          <w:rFonts w:ascii="Times New Roman" w:hAnsi="Times New Roman" w:cs="Times New Roman"/>
          <w:sz w:val="28"/>
          <w:szCs w:val="28"/>
        </w:rPr>
      </w:pPr>
    </w:p>
    <w:p w:rsidR="00B72C00" w:rsidRPr="00B72C00" w:rsidRDefault="00B72C00" w:rsidP="00B72C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«Чем </w:t>
      </w:r>
      <w:proofErr w:type="gramStart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>похожи</w:t>
      </w:r>
      <w:proofErr w:type="gramEnd"/>
      <w:r w:rsidRPr="00B72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чем отличаются?»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зрительного восприятия, внимания, мышления и речи.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магнитная доска (наборное полотно); магниты; 8 пар предметных картинок: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кастрюля - сковорода,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тарелка - блюдце,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велосипед - мотоцикл,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лыжи - коньки,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скворечник - улей,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сапоги - ботинки,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– лиса,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кабан – свинья.</w:t>
      </w:r>
    </w:p>
    <w:p w:rsidR="00B72C00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поочередно прикрепляет к магнитной доске каждую пару картинок и предлагает детям найти сходство и различия между изображенными предметами.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(Примечание: рекомендуется выдавать фишку за каждый обоснованный ответ  и поощрять найти как можно больше черт сходства и различия.)</w:t>
      </w:r>
    </w:p>
    <w:p w:rsidR="00B72C00" w:rsidRDefault="00B72C00" w:rsidP="00B7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00" w:rsidRPr="004249F8" w:rsidRDefault="00B72C00" w:rsidP="004249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9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«Подбери пару к слову»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внимания, мышления и речи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Описание упражнения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00" w:rsidRDefault="004249F8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B72C00">
        <w:rPr>
          <w:rFonts w:ascii="Times New Roman" w:hAnsi="Times New Roman" w:cs="Times New Roman"/>
          <w:sz w:val="28"/>
          <w:szCs w:val="28"/>
        </w:rPr>
        <w:t xml:space="preserve"> встают в круг.</w:t>
      </w:r>
    </w:p>
    <w:p w:rsidR="00B72C00" w:rsidRDefault="004249F8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72C00">
        <w:rPr>
          <w:rFonts w:ascii="Times New Roman" w:hAnsi="Times New Roman" w:cs="Times New Roman"/>
          <w:sz w:val="28"/>
          <w:szCs w:val="28"/>
        </w:rPr>
        <w:t xml:space="preserve"> с мячом в руках – в центре круга.</w:t>
      </w:r>
    </w:p>
    <w:p w:rsidR="00B72C00" w:rsidRDefault="004249F8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72C00">
        <w:rPr>
          <w:rFonts w:ascii="Times New Roman" w:hAnsi="Times New Roman" w:cs="Times New Roman"/>
          <w:sz w:val="28"/>
          <w:szCs w:val="28"/>
        </w:rPr>
        <w:t>бросает мяч одному ребенку и говорит, например, «Игрушка».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ловит мяч и отвечает: «Кукла».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(Примечание: используются стимульные слова:</w:t>
      </w:r>
      <w:proofErr w:type="gramEnd"/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фрукты,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злаки,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грибы,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ягоды,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 и т.д.)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4249F8" w:rsidRDefault="00B72C00" w:rsidP="004249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9F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«Выложи картинки по порядку»</w:t>
      </w:r>
    </w:p>
    <w:p w:rsidR="00B72C00" w:rsidRPr="0027249D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зрительной памяти, внимания, логического мышления, речи.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к игре (для каждого ребенка); картинки с изображением тех овощей и фруктов, которые нарисованы на карточках (по комплекту на каждого ребенка).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4249F8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72C00">
        <w:rPr>
          <w:rFonts w:ascii="Times New Roman" w:hAnsi="Times New Roman" w:cs="Times New Roman"/>
          <w:sz w:val="28"/>
          <w:szCs w:val="28"/>
        </w:rPr>
        <w:t>дает каждому ребенку карточку к игре и комплект картинок с изображением тех овощей и фруктов, которые нарисованы на полученной им карточке.</w:t>
      </w: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карточки в течение 10 секунд, затем переворачивают их и, используя комплект картинок, воспроизводят увиденное на карточках.</w:t>
      </w:r>
    </w:p>
    <w:p w:rsidR="00B72C00" w:rsidRDefault="004249F8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B72C00">
        <w:rPr>
          <w:rFonts w:ascii="Times New Roman" w:hAnsi="Times New Roman" w:cs="Times New Roman"/>
          <w:sz w:val="28"/>
          <w:szCs w:val="28"/>
        </w:rPr>
        <w:t xml:space="preserve"> предлагает детям перевернуть карточки и проверить порядок расположения картинок. По окончании проверки детей просят убрать «лишнюю картинку» и объяснить свое решение. Например: </w:t>
      </w:r>
      <w:proofErr w:type="gramStart"/>
      <w:r w:rsidR="00B72C00">
        <w:rPr>
          <w:rFonts w:ascii="Times New Roman" w:hAnsi="Times New Roman" w:cs="Times New Roman"/>
          <w:sz w:val="28"/>
          <w:szCs w:val="28"/>
        </w:rPr>
        <w:t>«Лишняя картинка – яблоко, потому что картофель, морковь, горох – это овощи, а яблоко – это фрукт.»</w:t>
      </w:r>
      <w:proofErr w:type="gramEnd"/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меняются местами. Игра повторяется.</w:t>
      </w: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BD">
        <w:rPr>
          <w:rFonts w:ascii="Times New Roman" w:hAnsi="Times New Roman" w:cs="Times New Roman"/>
          <w:sz w:val="28"/>
          <w:szCs w:val="28"/>
        </w:rPr>
        <w:lastRenderedPageBreak/>
        <w:t>(Примечание: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 время игры дети сидят за столами, то они меняются местами. В других условиях проведения игры – обмениваются стимульным материалом.</w:t>
      </w:r>
    </w:p>
    <w:p w:rsidR="00B72C00" w:rsidRPr="004341BD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усложнения задания в комплект можно внести несколько картинок, которых нет на карточке.</w:t>
      </w:r>
      <w:r w:rsidRPr="004341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C00" w:rsidRPr="004249F8" w:rsidRDefault="004249F8" w:rsidP="004249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C00" w:rsidRPr="004249F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«Нарисуй и зачеркни»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памяти, мышления.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бумаги и простой карандаш (для каждого ребенка).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перед каждым ребенком находится лист бумаги и простой карандаш.</w:t>
      </w:r>
    </w:p>
    <w:p w:rsidR="00B72C00" w:rsidRDefault="004249F8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B72C00">
        <w:rPr>
          <w:rFonts w:ascii="Times New Roman" w:hAnsi="Times New Roman" w:cs="Times New Roman"/>
          <w:sz w:val="28"/>
          <w:szCs w:val="28"/>
        </w:rPr>
        <w:t xml:space="preserve"> предлагает детям:</w:t>
      </w:r>
    </w:p>
    <w:p w:rsidR="00B72C00" w:rsidRDefault="00B72C00" w:rsidP="00B72C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3 треугольника, 1 квадрат, 1 круг и зачеркнуть первую фигуру;</w:t>
      </w:r>
    </w:p>
    <w:p w:rsidR="00B72C00" w:rsidRDefault="00B72C00" w:rsidP="00B72C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2 круга, 2 треугольника, 1 овал и зачеркнуть четвертую фигуру;</w:t>
      </w:r>
    </w:p>
    <w:p w:rsidR="00B72C00" w:rsidRPr="003534E4" w:rsidRDefault="00B72C00" w:rsidP="00B72C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1 прямоугольник, 2 овала, 3 квадрата и зачеркнуть шестую фигуру.</w:t>
      </w:r>
    </w:p>
    <w:p w:rsidR="00B72C00" w:rsidRDefault="00B72C00" w:rsidP="00B72C00">
      <w:pPr>
        <w:rPr>
          <w:rFonts w:ascii="Times New Roman" w:hAnsi="Times New Roman" w:cs="Times New Roman"/>
          <w:b/>
          <w:sz w:val="28"/>
          <w:szCs w:val="28"/>
        </w:rPr>
      </w:pPr>
    </w:p>
    <w:p w:rsidR="00B72C00" w:rsidRPr="004249F8" w:rsidRDefault="004249F8" w:rsidP="004249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C00" w:rsidRPr="004249F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«Будь внимателен»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стимуляция внимания, развитие умения быстро и точно реагировать на сигнал, совершенствование выразительных движений.</w:t>
      </w:r>
    </w:p>
    <w:p w:rsidR="00B72C00" w:rsidRDefault="00B72C00" w:rsidP="00B72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7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магнитофон, диск с записью веселой музыки.</w:t>
      </w:r>
    </w:p>
    <w:p w:rsidR="00B72C00" w:rsidRPr="0027249D" w:rsidRDefault="00B72C00" w:rsidP="00B72C0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4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B72C00" w:rsidRDefault="004249F8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72C00">
        <w:rPr>
          <w:rFonts w:ascii="Times New Roman" w:hAnsi="Times New Roman" w:cs="Times New Roman"/>
          <w:sz w:val="28"/>
          <w:szCs w:val="28"/>
        </w:rPr>
        <w:t xml:space="preserve"> дает каждому ребенку карточку к игре и комплект картинок с изображением просит детей изобразить с помощью выразительных движений нахохлившегося воробья, сугроб, мороз.</w:t>
      </w: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выполняют задание. Самые выразительные движения предлагается повторить и запомнить всем участникам игры.</w:t>
      </w:r>
    </w:p>
    <w:p w:rsidR="00B72C00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включается музыка, дети движутся по кругу или танцуют.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музыка остановится и прозвучит команда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«Воробей!»), дети должны быстро выполнить соответствующее движение.</w:t>
      </w:r>
      <w:proofErr w:type="gramEnd"/>
    </w:p>
    <w:p w:rsidR="00B72C00" w:rsidRPr="004341BD" w:rsidRDefault="00B72C00" w:rsidP="00B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B72C00" w:rsidRDefault="00B72C00" w:rsidP="00B72C00">
      <w:pPr>
        <w:rPr>
          <w:rFonts w:ascii="Times New Roman" w:hAnsi="Times New Roman" w:cs="Times New Roman"/>
          <w:b/>
          <w:sz w:val="28"/>
          <w:szCs w:val="28"/>
        </w:rPr>
      </w:pPr>
    </w:p>
    <w:p w:rsidR="00B72C00" w:rsidRDefault="00B72C00" w:rsidP="00B72C00">
      <w:pPr>
        <w:rPr>
          <w:rFonts w:ascii="Times New Roman" w:hAnsi="Times New Roman" w:cs="Times New Roman"/>
          <w:b/>
          <w:sz w:val="28"/>
          <w:szCs w:val="28"/>
        </w:rPr>
      </w:pPr>
    </w:p>
    <w:sectPr w:rsidR="00B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C1"/>
    <w:multiLevelType w:val="hybridMultilevel"/>
    <w:tmpl w:val="0102E2DC"/>
    <w:lvl w:ilvl="0" w:tplc="3FC4B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755DA"/>
    <w:multiLevelType w:val="hybridMultilevel"/>
    <w:tmpl w:val="557CE148"/>
    <w:lvl w:ilvl="0" w:tplc="ABA8E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A418D"/>
    <w:multiLevelType w:val="hybridMultilevel"/>
    <w:tmpl w:val="79EAA8F4"/>
    <w:lvl w:ilvl="0" w:tplc="F018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F1CA6"/>
    <w:multiLevelType w:val="hybridMultilevel"/>
    <w:tmpl w:val="EC5C0320"/>
    <w:lvl w:ilvl="0" w:tplc="9C2E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E49E3"/>
    <w:multiLevelType w:val="hybridMultilevel"/>
    <w:tmpl w:val="B882FD0C"/>
    <w:lvl w:ilvl="0" w:tplc="50B8F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9"/>
    <w:rsid w:val="004249F8"/>
    <w:rsid w:val="0050102F"/>
    <w:rsid w:val="008A7B1C"/>
    <w:rsid w:val="00B72C00"/>
    <w:rsid w:val="00F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2020-04-29T08:41:00Z</dcterms:created>
  <dcterms:modified xsi:type="dcterms:W3CDTF">2020-04-29T09:26:00Z</dcterms:modified>
</cp:coreProperties>
</file>