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И ИГРЫ ДЛЯ РАЗВИТИЯ МЫШЛЕНИЯ</w:t>
      </w:r>
    </w:p>
    <w:p w:rsidR="00A5777E" w:rsidRPr="00F66322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6632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66322" w:rsidRPr="00F66322">
        <w:rPr>
          <w:rFonts w:ascii="Times New Roman" w:hAnsi="Times New Roman" w:cs="Times New Roman"/>
          <w:b/>
          <w:i/>
          <w:sz w:val="28"/>
          <w:szCs w:val="28"/>
        </w:rPr>
        <w:t>картотека</w:t>
      </w:r>
      <w:r w:rsidRPr="00F66322">
        <w:rPr>
          <w:rFonts w:ascii="Times New Roman" w:hAnsi="Times New Roman" w:cs="Times New Roman"/>
          <w:b/>
          <w:i/>
          <w:sz w:val="28"/>
          <w:szCs w:val="28"/>
        </w:rPr>
        <w:t xml:space="preserve"> игр педагога-психолога </w:t>
      </w:r>
      <w:proofErr w:type="gramStart"/>
      <w:r w:rsidRPr="00F66322">
        <w:rPr>
          <w:rFonts w:ascii="Times New Roman" w:hAnsi="Times New Roman" w:cs="Times New Roman"/>
          <w:b/>
          <w:i/>
          <w:sz w:val="28"/>
          <w:szCs w:val="28"/>
        </w:rPr>
        <w:t>Безродной</w:t>
      </w:r>
      <w:proofErr w:type="gramEnd"/>
      <w:r w:rsidRPr="00F66322">
        <w:rPr>
          <w:rFonts w:ascii="Times New Roman" w:hAnsi="Times New Roman" w:cs="Times New Roman"/>
          <w:b/>
          <w:i/>
          <w:sz w:val="28"/>
          <w:szCs w:val="28"/>
        </w:rPr>
        <w:t xml:space="preserve"> Е.А.)</w:t>
      </w:r>
    </w:p>
    <w:p w:rsidR="00A5777E" w:rsidRP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77E" w:rsidRPr="00A5777E" w:rsidRDefault="00A5777E" w:rsidP="00A577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«Разложи картинки по группам»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анализа и синтеза.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поднос с 12 предметными картинками, которые можно разделить на 4 группы, например:</w:t>
      </w:r>
    </w:p>
    <w:p w:rsidR="00A5777E" w:rsidRDefault="00A5777E" w:rsidP="00A577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Овощи: лук, морковь, капуста;</w:t>
      </w:r>
    </w:p>
    <w:p w:rsidR="00A5777E" w:rsidRDefault="00A5777E" w:rsidP="00A577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Фрукты: яблоко, груша, персик;</w:t>
      </w:r>
    </w:p>
    <w:p w:rsidR="00A5777E" w:rsidRDefault="00A5777E" w:rsidP="00A577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Посуда: чашка, тарелка, чайник;</w:t>
      </w:r>
    </w:p>
    <w:p w:rsidR="00A5777E" w:rsidRDefault="00A5777E" w:rsidP="00A577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Инструменты: молоток, пила, лопата и т.д.</w:t>
      </w:r>
    </w:p>
    <w:p w:rsidR="00A5777E" w:rsidRDefault="00A5777E" w:rsidP="00A5777E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каждого ребенка) 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задания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ребенком находится поднос с 12 предметными картинками.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разделить все картинки на 4 группы.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задание, дети меняются местами (комплектами картинок) и приступают к проведению следующего варианта классификации.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77E" w:rsidRPr="00A5777E" w:rsidRDefault="00A5777E" w:rsidP="00A577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«Разложи карточки»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квадратный лист бумаги, разделенный на 9 клеток (для каждого ребенка); поднос с 9 картинками, три из которых одинаковые (для каждого ребенка).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задания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каждым ребенком находится квадратный лист бумаги, разделенный на 9 клеток и поднос с 9 картинками, 3 из которых одинаковые.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детям разложить картинки по клеткам так, чтобы в рядах и столбцах не оказались по 2 одинаковые картинки.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(Примечание: раздаточный материал должен быть математическим)</w:t>
      </w:r>
    </w:p>
    <w:p w:rsidR="00A5777E" w:rsidRDefault="00A5777E" w:rsidP="00A5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777E" w:rsidRPr="00A5777E" w:rsidRDefault="00A5777E" w:rsidP="00A577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 «Что это? Кто это?»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речи.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 стола, 24 предметные картинки (для каждой команды).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делятся на две команды.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располагаются за столами, которые находятся на некотором расстоянии друг от друга.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одинаковые комплекты картинок с изображением овощей, фруктов, животных и т.д. У каждой команды по 24 картинки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первой и второй команд поочередно дают описание одной из картинок. Если описание правильное и картинка угадывается членами другой команды, то ее откладывают в сторону, в пользу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отгадывающих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команда, набравшая большее количество картинок.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Pr="00A5777E" w:rsidRDefault="00A5777E" w:rsidP="00A577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«Закрой лишнюю картинку»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мыслительных процессов (эмпирическое обобщение).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карточка к заданию и квадратик из плотной бумаги (4х4 см.) (для каждого ребенка)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задания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каждым ребенком находится карточка к заданию и квадратик из плотной бумаги.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детям найти картинку, которая не подходит к остальным и закрыть ее бумажным квадратиком.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и после проверки меняются местами (стимульным материалом).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77E" w:rsidRPr="00A5777E" w:rsidRDefault="00A5777E" w:rsidP="00A577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«Что это?»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мышления и речи.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 стола; 16 картинок с изображением посуды и мебели (для каждой команды).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делятся на две команды. Команды располагаются за столами, которые находятся на некотором расстоянии друг от друга. На столах лежат одинаковые комплекты картинок с изображением посуды и мебели. У каждой команды по 16 картинок.</w:t>
      </w:r>
    </w:p>
    <w:p w:rsidR="00A5777E" w:rsidRDefault="00A5777E" w:rsidP="00A5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первой и второй команд поочередно дают описание одной из картинок. Если описание правильное и картинка угадывается членами другой команды, она откладывается в сторону, в пользу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отгадывающих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. Выигрывает команда, набравшая большее количество картинок.</w:t>
      </w:r>
    </w:p>
    <w:p w:rsidR="00A5777E" w:rsidRDefault="00A5777E" w:rsidP="00A5777E">
      <w:pPr>
        <w:rPr>
          <w:rFonts w:ascii="Times New Roman" w:hAnsi="Times New Roman" w:cs="Times New Roman"/>
        </w:rPr>
      </w:pPr>
    </w:p>
    <w:p w:rsidR="00A5777E" w:rsidRPr="00A5777E" w:rsidRDefault="00A5777E" w:rsidP="00A577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«Поставь пальчик»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16 картинок с изображением различных видов транспорта или бытовых электроприборов, фишки, коврики по количеству детей.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Коврики, на которых будут сидеть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лежать)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дети, располагаются в виде лепестков цветка.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«цветка» выкладывается 16 картинок изображением вверх так, чтобы они не касались друг друга.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занимают свои места. Звучит команда «Внимание!», затем называется какая-то из картинок, например: «самолет». Тот, кто первым ставит пальчик на картинку, получает фишку. Игра продолжается.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ребенок, набравший большее количество фишек.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Pr="00A5777E" w:rsidRDefault="00A5777E" w:rsidP="00A577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«Запомни свое место»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моторно-слуховой памяти и пространственной ориентации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магнитофон; диск с записью веселой музыки.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предлагает каждому ребенку запомнить «своё место».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место одного из детей – мягкий модуль, другого – стул, третьего – пуфик, и т.д.</w:t>
      </w:r>
      <w:proofErr w:type="gramEnd"/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включается музыка, дети танцуют. Когда музыка остановится и прозвучит команда «Место!», каждый ребенок должен быстро занять «свое место».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(Примечание: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игра усложняется – во время движения детей психолог переставляет модули, стульчики, пуфики на другие места.)</w:t>
      </w:r>
      <w:proofErr w:type="gramEnd"/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77E" w:rsidRPr="00A5777E" w:rsidRDefault="00A5777E" w:rsidP="00A577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«Придумай загадку»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и мышления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и знакомые детям предметы.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различные игрушки и знакомые детям предметы.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одному из детей (водящему), не показывая на предмет, составить его описание в форме загадки.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угадает, о каком предмете идет речь, становится ведущим.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 до тех пор, пока каждый из детей не побывает в роли ведущего.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Pr="00A5777E" w:rsidRDefault="00A5777E" w:rsidP="00A577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proofErr w:type="gramStart"/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t>Самый</w:t>
      </w:r>
      <w:proofErr w:type="gramEnd"/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смекалистый»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 и логического мышления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24 карточки с изображением геометрических фигур: квадрат, треугольник, круг, ромб, 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цвету фигуры: синие, красные, зеленые,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размеру: большие и маленькие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комплекта.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сидят за общим столом. В центре стола выкладываются 24 карточки изображением вверх так, чтобы они не касались друг друга.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ставит перед собой коробку со вторым набором карточек. Он достает оттуда по одной карточке, показывает детям и просит их найти на столе такую же карточку, которая отличается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предъявленной только одним признаком.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показан большой красный круг, то нужно найти маленький красный круг, если показан большой красный квадрат, то нужно найти большой зеленый (синий) квадрат и т.д.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(Примечание: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стимуляции активности детей рекомендуется использовать фишки. Выигрывает ребенок, набравший большее количество фишек.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 можно усложнить, предложив подбирать фигуры, отличающиеся 2-мя признаками)</w:t>
      </w:r>
      <w:proofErr w:type="gramEnd"/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77E" w:rsidRPr="00A5777E" w:rsidRDefault="00A5777E" w:rsidP="00A577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5777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«Позы»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воображения, эмоционально-выразительных движений, внимания, памяти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диск с записью веселой музыки.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A5777E">
        <w:rPr>
          <w:rFonts w:ascii="Times New Roman" w:hAnsi="Times New Roman" w:cs="Times New Roman"/>
          <w:sz w:val="28"/>
          <w:szCs w:val="28"/>
        </w:rPr>
        <w:t xml:space="preserve"> предлагает детям придумать и принять позы к буквам: 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Г, 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Х, Р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задание. </w:t>
      </w:r>
      <w:r w:rsidR="007E1F12">
        <w:rPr>
          <w:rFonts w:ascii="Times New Roman" w:hAnsi="Times New Roman" w:cs="Times New Roman"/>
          <w:sz w:val="28"/>
          <w:szCs w:val="28"/>
        </w:rPr>
        <w:t xml:space="preserve">Взрослый </w:t>
      </w:r>
      <w:r>
        <w:rPr>
          <w:rFonts w:ascii="Times New Roman" w:hAnsi="Times New Roman" w:cs="Times New Roman"/>
          <w:sz w:val="28"/>
          <w:szCs w:val="28"/>
        </w:rPr>
        <w:t>проверяет и уточняет позы.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включается музыка, дети движутся по кругу или танцуют.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музыка остановится и психолог назовет одну из перечисленных букв, дети должны быстро принять соответствующую позу.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77E" w:rsidRPr="007E1F12" w:rsidRDefault="007E1F12" w:rsidP="007E1F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777E" w:rsidRPr="007E1F1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«Дорисуй, чтобы получилась сюжетная картинка»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воображения, образного мышления, мелкой моторики.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карточка к заданию, простой карандаш, ластик (для каждого ребенка)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каждым ребенком находится карточка к заданию, простой карандаш и ластик.</w:t>
      </w:r>
    </w:p>
    <w:p w:rsidR="00A5777E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A5777E">
        <w:rPr>
          <w:rFonts w:ascii="Times New Roman" w:hAnsi="Times New Roman" w:cs="Times New Roman"/>
          <w:sz w:val="28"/>
          <w:szCs w:val="28"/>
        </w:rPr>
        <w:t xml:space="preserve"> предлагает детям дорисовать фигуры так, чтобы получилась единая сюжетная картинка.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рисования дети поочередно рассказывают о своих рисунках.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77E" w:rsidRPr="007E1F12" w:rsidRDefault="007E1F12" w:rsidP="007E1F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777E" w:rsidRPr="007E1F1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«Слушай свое имя»</w:t>
      </w:r>
    </w:p>
    <w:p w:rsidR="007E1F12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снижение напряжённости и возбуждения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диск с записью спокойной музыки (например, К. Сен-Санс «Опус»), коврики (по количеству детей).</w:t>
      </w:r>
      <w:proofErr w:type="gramEnd"/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Описание игры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некотором расстоянии друг от друга расставлены мягкие модули, пуфики и большие мягкие игрушки. Дети стоят в стороне.</w:t>
      </w:r>
    </w:p>
    <w:p w:rsidR="00A5777E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A5777E">
        <w:rPr>
          <w:rFonts w:ascii="Times New Roman" w:hAnsi="Times New Roman" w:cs="Times New Roman"/>
          <w:sz w:val="28"/>
          <w:szCs w:val="28"/>
        </w:rPr>
        <w:t>включает музыку и называет по имени любого ребенка. Тот начинает двигаться, обходя препятствия (модули, пуфики, игрушки). Когда в музыке возникает пауза, ребенок садиться на коврик.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вызывается следующий ребенок, он тоже двигается между препятствиями как хочет, и садится, когда музыка обрывается.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 до тех пор, пока все дети не сядут на коврики.</w:t>
      </w:r>
    </w:p>
    <w:p w:rsidR="00A5777E" w:rsidRDefault="007E1F12" w:rsidP="007E1F12">
      <w:pPr>
        <w:tabs>
          <w:tab w:val="left" w:pos="59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77E" w:rsidRPr="007E1F12" w:rsidRDefault="007E1F12" w:rsidP="007E1F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777E" w:rsidRPr="007E1F1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«Картинки - загадки»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и мышления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коробка с 12-ю предметными картинками.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стоит коробка с 12-ю предметными картинками.</w:t>
      </w:r>
    </w:p>
    <w:p w:rsidR="00A5777E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A5777E">
        <w:rPr>
          <w:rFonts w:ascii="Times New Roman" w:hAnsi="Times New Roman" w:cs="Times New Roman"/>
          <w:sz w:val="28"/>
          <w:szCs w:val="28"/>
        </w:rPr>
        <w:t xml:space="preserve"> предлагает одному из детей (водящему) подойти к столу, взять картинки и составить описание предмета, изображенного на ней, в форме загадки. Тот, кто угадает, о каком предмете идет речь, становится водящим.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 до тех пор, пока каждый из детей 1-2 раза не побывает в роли ведущего.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Pr="007E1F12" w:rsidRDefault="007E1F12" w:rsidP="007E1F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777E" w:rsidRPr="007E1F1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«Что к чему подходит»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мышления и речи.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психолог с мячом в руках – в центр круга.</w:t>
      </w:r>
    </w:p>
    <w:p w:rsidR="00A5777E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A5777E">
        <w:rPr>
          <w:rFonts w:ascii="Times New Roman" w:hAnsi="Times New Roman" w:cs="Times New Roman"/>
          <w:sz w:val="28"/>
          <w:szCs w:val="28"/>
        </w:rPr>
        <w:t xml:space="preserve"> объясняет правила игры: «Я буду бросать вам </w:t>
      </w:r>
      <w:proofErr w:type="gramStart"/>
      <w:r w:rsidR="00A5777E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="00A5777E">
        <w:rPr>
          <w:rFonts w:ascii="Times New Roman" w:hAnsi="Times New Roman" w:cs="Times New Roman"/>
          <w:sz w:val="28"/>
          <w:szCs w:val="28"/>
        </w:rPr>
        <w:t xml:space="preserve"> и называть слово. Вам нужно поймать мяч, бросить его мне и сказать такое слово, которое подходит </w:t>
      </w:r>
      <w:proofErr w:type="gramStart"/>
      <w:r w:rsidR="00A577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5777E">
        <w:rPr>
          <w:rFonts w:ascii="Times New Roman" w:hAnsi="Times New Roman" w:cs="Times New Roman"/>
          <w:sz w:val="28"/>
          <w:szCs w:val="28"/>
        </w:rPr>
        <w:t xml:space="preserve"> моему. 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я говорю – «дождь», а вы – «зонтик», 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«дом», а вы – «крыша»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(Примечание: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 стимульные слова: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ЛОДКА, ОБЕД, ФУТБОЛ, ХОККЕЙ, ГНЕЗДО, УЛЕЙ, ЛЕС, ОГОРОД, ШКОЛА, МАГАЗИН, ЧАСЫ, РУЛЬ и т.д.)</w:t>
      </w:r>
      <w:proofErr w:type="gramEnd"/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77E" w:rsidRPr="007E1F12" w:rsidRDefault="007E1F12" w:rsidP="007E1F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777E" w:rsidRPr="007E1F1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«Разложи картинки по группам»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анализа и синтеза.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поднос с 12-ю предметными картинками, которые можно разделить на 3 группы, например: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одежда: платье, юбка, шуба, куртка;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обувь: сапоги, туфли, ботинки, кроссовки;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головные уборы: платок, шляпа, шапка, панама и т.д.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каждого ребенка)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каждым ребенком находится поднос с 12-ю предметными картинками.</w:t>
      </w:r>
    </w:p>
    <w:p w:rsidR="00A5777E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A5777E">
        <w:rPr>
          <w:rFonts w:ascii="Times New Roman" w:hAnsi="Times New Roman" w:cs="Times New Roman"/>
          <w:sz w:val="28"/>
          <w:szCs w:val="28"/>
        </w:rPr>
        <w:t xml:space="preserve"> предлагает детям разделить все картинки на 3 группы.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задание, дети меняются местами (комплектами картинок) и приступают к проведению следующего варианта классификации.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(Примечание: комплекты картинок у всех детей разные)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Pr="007E1F12" w:rsidRDefault="007E1F12" w:rsidP="007E1F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777E" w:rsidRPr="007E1F12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«Расставь знаки»</w:t>
      </w:r>
    </w:p>
    <w:p w:rsidR="007E1F12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– квадратный лист бумаги, разделенный на 16 клеток, в клеточках верхнего ряда написаны (наклеены) математические знаки (+, -, =, &lt;) (для каждого ребенка), поднос с 12-ю карточками, на которых написаны (наклеены) математические знаки (+, -, =, &lt;) – по 4 карточки на каждый знак (для каждого ребенка).</w:t>
      </w:r>
      <w:proofErr w:type="gramEnd"/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задания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каждым ребенком находится поднос с набором математических знаков и карта: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</w:tblGrid>
      <w:tr w:rsidR="00A5777E" w:rsidTr="00A5777E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</w:tr>
      <w:tr w:rsidR="00A5777E" w:rsidTr="00A5777E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77E" w:rsidTr="00A5777E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77E" w:rsidTr="00A5777E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77E" w:rsidRDefault="00A57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7E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</w:t>
      </w:r>
      <w:r w:rsidR="00A5777E">
        <w:rPr>
          <w:rFonts w:ascii="Times New Roman" w:hAnsi="Times New Roman" w:cs="Times New Roman"/>
          <w:sz w:val="28"/>
          <w:szCs w:val="28"/>
        </w:rPr>
        <w:t xml:space="preserve"> предлагает детям разложить карточки по клеткам так, чтобы в рядах и столбцах не </w:t>
      </w:r>
      <w:proofErr w:type="gramStart"/>
      <w:r w:rsidR="00A5777E">
        <w:rPr>
          <w:rFonts w:ascii="Times New Roman" w:hAnsi="Times New Roman" w:cs="Times New Roman"/>
          <w:sz w:val="28"/>
          <w:szCs w:val="28"/>
        </w:rPr>
        <w:t>оказалось</w:t>
      </w:r>
      <w:proofErr w:type="gramEnd"/>
      <w:r w:rsidR="00A5777E">
        <w:rPr>
          <w:rFonts w:ascii="Times New Roman" w:hAnsi="Times New Roman" w:cs="Times New Roman"/>
          <w:sz w:val="28"/>
          <w:szCs w:val="28"/>
        </w:rPr>
        <w:t xml:space="preserve"> по 2 одинаковых знака.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77E" w:rsidRPr="007E1F12" w:rsidRDefault="007E1F12" w:rsidP="007E1F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777E" w:rsidRPr="007E1F1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«Подбери парную картинку»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речи и памяти.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 (наборное полотно), 12 пар предметных картинок: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мотоцикл – колесо,  - книжный шкаф – книги,  - батон – колосок,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-аквариум – рыбки,    - теплоход – якорь,             - пчела – соты (мед),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кровать – подушка,  - молоток – гвоздь,             - белка – орех (шишка),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ваза – цветок,            - корзина – подосиновик,  - лошадь – жеребенок.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A5777E">
        <w:rPr>
          <w:rFonts w:ascii="Times New Roman" w:hAnsi="Times New Roman" w:cs="Times New Roman"/>
          <w:sz w:val="28"/>
          <w:szCs w:val="28"/>
        </w:rPr>
        <w:t>прикрепляет к магнитной доске картинки. Расположение картинок: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ряд: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мотоцикл, аквариум, кровать, книжный шкаф,, теплоход, молоток, батон, пчела, корзина, ваза, лошадь, белка.</w:t>
      </w:r>
      <w:proofErr w:type="gramEnd"/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ряд: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жеребенок, якорь, подосиновик, соты (мед), подушка, книги, рыбки, колесо, колосок, орех (шишка), гвоздь, цветок.</w:t>
      </w:r>
      <w:proofErr w:type="gramEnd"/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составить пары и объяснить свое решение. Например: «К картинке, на которой нарисован мотоцикл, я подобрал картинку «колесо», потому что колесо – часть (деталь) мотоцикла».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Получая обоснованный ответ,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меняет расположение картинок – входящие в пару картинки прикрепляются одна по другой. </w:t>
      </w:r>
    </w:p>
    <w:p w:rsidR="00A5777E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A5777E">
        <w:rPr>
          <w:rFonts w:ascii="Times New Roman" w:hAnsi="Times New Roman" w:cs="Times New Roman"/>
          <w:sz w:val="28"/>
          <w:szCs w:val="28"/>
        </w:rPr>
        <w:t>просит детей внимательно рассмотреть составленные пары. Затем нижний ряд убирается, а детям по оставшимся на доске картинкам предлагается вспомнить, какие были с ними в паре.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77E" w:rsidRPr="007E1F12" w:rsidRDefault="007E1F12" w:rsidP="007E1F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777E" w:rsidRPr="007E1F1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«Подбери четвертую фигуру»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умения сравнивать фигуры и на основе выделенных признаков делать умозаключения и устанавливать закономерности в изображениях.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к заданию и простой карандаш (для каждого ребенка).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каждого ребенка находятся карточки к заданию и простой карандаш.</w:t>
      </w:r>
    </w:p>
    <w:p w:rsidR="00A5777E" w:rsidRDefault="007E1F12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A5777E">
        <w:rPr>
          <w:rFonts w:ascii="Times New Roman" w:hAnsi="Times New Roman" w:cs="Times New Roman"/>
          <w:sz w:val="28"/>
          <w:szCs w:val="28"/>
        </w:rPr>
        <w:t xml:space="preserve"> привлекает внимание детей к отмеченным признакам изображенных фигур, к принципу их очередности, и предлагает правильно закончить ряд, </w:t>
      </w:r>
      <w:proofErr w:type="gramStart"/>
      <w:r w:rsidR="00A5777E">
        <w:rPr>
          <w:rFonts w:ascii="Times New Roman" w:hAnsi="Times New Roman" w:cs="Times New Roman"/>
          <w:sz w:val="28"/>
          <w:szCs w:val="28"/>
        </w:rPr>
        <w:t>выбрав один из данных справа рисунков</w:t>
      </w:r>
      <w:proofErr w:type="gramEnd"/>
      <w:r w:rsidR="00A5777E">
        <w:rPr>
          <w:rFonts w:ascii="Times New Roman" w:hAnsi="Times New Roman" w:cs="Times New Roman"/>
          <w:sz w:val="28"/>
          <w:szCs w:val="28"/>
        </w:rPr>
        <w:t>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(Примечание: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выполняют задание самостоятельно.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Нужный рисунок обводится карандашом или отмечается галочкой (крестиком)).</w:t>
      </w:r>
      <w:proofErr w:type="gramEnd"/>
    </w:p>
    <w:p w:rsidR="00A5777E" w:rsidRDefault="00A5777E" w:rsidP="00A5777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A5777E" w:rsidRPr="007E1F12" w:rsidRDefault="007E1F12" w:rsidP="007E1F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777E" w:rsidRPr="007E1F12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 «Анализируем ряды»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 и логического мышления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карточка к заданию и простой карандаш (для каждого ребенка).</w:t>
      </w: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каждым ребенком находится карточка к заданию и простой карандаш.</w:t>
      </w:r>
    </w:p>
    <w:p w:rsidR="00A5777E" w:rsidRDefault="00FD29EC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A5777E">
        <w:rPr>
          <w:rFonts w:ascii="Times New Roman" w:hAnsi="Times New Roman" w:cs="Times New Roman"/>
          <w:sz w:val="28"/>
          <w:szCs w:val="28"/>
        </w:rPr>
        <w:t xml:space="preserve"> предлагает детям:</w:t>
      </w:r>
    </w:p>
    <w:p w:rsidR="00A5777E" w:rsidRDefault="00A5777E" w:rsidP="00A577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ряд: 112, 113, 114, …;</w:t>
      </w:r>
    </w:p>
    <w:p w:rsidR="00A5777E" w:rsidRDefault="00A5777E" w:rsidP="00A577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220980</wp:posOffset>
                </wp:positionV>
                <wp:extent cx="238760" cy="249555"/>
                <wp:effectExtent l="6350" t="20955" r="21590" b="5715"/>
                <wp:wrapNone/>
                <wp:docPr id="7" name="Прямоуголь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955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7" o:spid="_x0000_s1026" type="#_x0000_t6" style="position:absolute;margin-left:257.75pt;margin-top:17.4pt;width:18.8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вычеркнуть лишнее число: 2, 4, 6, 8, 9, 10, 12;</w:t>
      </w:r>
    </w:p>
    <w:p w:rsidR="00A5777E" w:rsidRDefault="00A5777E" w:rsidP="00A577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81915</wp:posOffset>
                </wp:positionV>
                <wp:extent cx="498475" cy="153035"/>
                <wp:effectExtent l="27940" t="15240" r="26035" b="12700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1530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286.45pt;margin-top:6.45pt;width:39.25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-3810</wp:posOffset>
                </wp:positionV>
                <wp:extent cx="194945" cy="246380"/>
                <wp:effectExtent l="17780" t="24765" r="15875" b="5080"/>
                <wp:wrapNone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2463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367.4pt;margin-top:-.3pt;width:15.3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163195</wp:posOffset>
                </wp:positionV>
                <wp:extent cx="0" cy="71755"/>
                <wp:effectExtent l="5080" t="10795" r="13970" b="127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55.15pt;margin-top:12.85pt;width:0;height:5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-635</wp:posOffset>
                </wp:positionV>
                <wp:extent cx="239395" cy="163830"/>
                <wp:effectExtent l="13335" t="8890" r="13970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939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36.3pt;margin-top:-.05pt;width:18.85pt;height:12.9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-3810</wp:posOffset>
                </wp:positionV>
                <wp:extent cx="0" cy="238760"/>
                <wp:effectExtent l="13335" t="5715" r="571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36.3pt;margin-top:-.3pt;width:0;height:18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вычеркнуть лишнюю фигуру: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,       , 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0</wp:posOffset>
                </wp:positionV>
                <wp:extent cx="239395" cy="10795"/>
                <wp:effectExtent l="13335" t="9525" r="1397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939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36.3pt;margin-top:0;width:18.85pt;height:.8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"/>
            </w:pict>
          </mc:Fallback>
        </mc:AlternateConten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(Примечание: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возникновении затруднений на доске записываются аналогичные задания и обсуждаются способы их решения.)</w:t>
      </w:r>
      <w:proofErr w:type="gramEnd"/>
    </w:p>
    <w:p w:rsidR="00A5777E" w:rsidRDefault="00A5777E" w:rsidP="00A5777E">
      <w:pPr>
        <w:rPr>
          <w:rFonts w:ascii="Times New Roman" w:hAnsi="Times New Roman" w:cs="Times New Roman"/>
          <w:b/>
          <w:sz w:val="28"/>
          <w:szCs w:val="28"/>
        </w:rPr>
      </w:pPr>
    </w:p>
    <w:p w:rsidR="00A5777E" w:rsidRPr="00FD29EC" w:rsidRDefault="00FD29EC" w:rsidP="00FD29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777E" w:rsidRPr="00FD29E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«Подбери парную картинку»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речи и памяти.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 (наборное полотно), магнитофон, 12 пар предметных картинок: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фасоль – горох,          - аист – лебедь,              - тюльпан – гвоздика,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гранат – мандарин,    - кузнечик – муравей,   - коза – овца,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чайник – чашка,         - лопата – пила,              - воробей – синица,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петух – индюк,           - ель – лиственница,      - волк – медведь.</w:t>
      </w:r>
    </w:p>
    <w:p w:rsidR="00FD29EC" w:rsidRDefault="00FD29EC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FD29EC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</w:t>
      </w:r>
      <w:r w:rsidR="00A5777E">
        <w:rPr>
          <w:rFonts w:ascii="Times New Roman" w:hAnsi="Times New Roman" w:cs="Times New Roman"/>
          <w:sz w:val="28"/>
          <w:szCs w:val="28"/>
        </w:rPr>
        <w:t xml:space="preserve"> прикрепляет к магнитной доске картинки к игре. Расположение картинок: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Верхний ряд: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- фасоль, гранат, чайник, петух, аист, кузнечик, лопата, ель, тюльпан, коза, воробей, волк;</w:t>
      </w:r>
      <w:proofErr w:type="gramEnd"/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Нижний ряд: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- пила, чашка, мандарин, индюк, горох, лебедь, лиственница, муравей, медведь, овца, синица, гвоздика.</w:t>
      </w:r>
      <w:proofErr w:type="gramEnd"/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составить пары, подбирая для каждой картинки из верхнего ряда подходящую картинку из нижнего ряда.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составляют пары и объясняют свое решение. Например: «К карточке, на которой нарисована фасоль, я подобрал картинку «горох», потому что это овощи».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Получая обоснованный ответ, </w:t>
      </w:r>
      <w:proofErr w:type="gramStart"/>
      <w:r w:rsidR="00FD29EC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меняет расположение картинок – входящие в пару картинки прикрепляет одна под другой.</w:t>
      </w:r>
    </w:p>
    <w:p w:rsidR="00A5777E" w:rsidRDefault="00FD29EC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A5777E">
        <w:rPr>
          <w:rFonts w:ascii="Times New Roman" w:hAnsi="Times New Roman" w:cs="Times New Roman"/>
          <w:sz w:val="28"/>
          <w:szCs w:val="28"/>
        </w:rPr>
        <w:t>просит детей внимательно рассмотреть составленные пары. Затем нижний ряд убирается, а детям по оставшимся на доске картинкам предлагается вспомнить, какие были с ними в паре.</w:t>
      </w:r>
    </w:p>
    <w:p w:rsidR="00A5777E" w:rsidRDefault="00A5777E" w:rsidP="00A5777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A5777E" w:rsidRDefault="00A5777E" w:rsidP="00A5777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A5777E" w:rsidRPr="00FD29EC" w:rsidRDefault="00A5777E" w:rsidP="00FD29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29E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 «Выложи картинки по порядку, найди лишнюю картинку»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зрительной памяти, внимания, логического мышления, речи.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к игре (для каждого ребенка), картинки с изображением тех овощей и фруктов, которые нарисованы на карточках (по комплекту на каждого ребенка).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 игры</w:t>
      </w:r>
    </w:p>
    <w:p w:rsidR="00A5777E" w:rsidRDefault="00FD29EC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A5777E">
        <w:rPr>
          <w:rFonts w:ascii="Times New Roman" w:hAnsi="Times New Roman" w:cs="Times New Roman"/>
          <w:sz w:val="28"/>
          <w:szCs w:val="28"/>
        </w:rPr>
        <w:t>дает каждому ребенку карточку к игре и комплект картинок с изображением тех овощей и фруктов, которые нарисованы на полученной им карточке.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карточки в течение 10 секунд, затем переворачивают их и, используя комплект картинок, воспроизводят увиденное на карточках.</w:t>
      </w:r>
    </w:p>
    <w:p w:rsidR="00A5777E" w:rsidRDefault="00FD29EC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</w:t>
      </w:r>
      <w:r w:rsidR="00A5777E">
        <w:rPr>
          <w:rFonts w:ascii="Times New Roman" w:hAnsi="Times New Roman" w:cs="Times New Roman"/>
          <w:sz w:val="28"/>
          <w:szCs w:val="28"/>
        </w:rPr>
        <w:t xml:space="preserve"> предлагает детям перевернуть карточки и проверить порядок расположения картинок. По окончании проверки детей просят убрать «лишнюю картинку», и объяснить свое решение. Например: </w:t>
      </w:r>
      <w:proofErr w:type="gramStart"/>
      <w:r w:rsidR="00A5777E">
        <w:rPr>
          <w:rFonts w:ascii="Times New Roman" w:hAnsi="Times New Roman" w:cs="Times New Roman"/>
          <w:sz w:val="28"/>
          <w:szCs w:val="28"/>
        </w:rPr>
        <w:t>«Лишняя картинка – яблоко, потому что картофель, морковь, горох – это овощи, а яблоко – фрукт».</w:t>
      </w:r>
      <w:proofErr w:type="gramEnd"/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задание, дети меняются местами. Игра повторяется.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(Примечание: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во время игры дети сидят за столами, то они меняются местами, в других условиях проведения игры – обмениваются стимульными материалами.</w:t>
      </w:r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усложнения задания в комплект можно внести несколько картинок, которых нет на карточке.)</w:t>
      </w:r>
      <w:proofErr w:type="gramEnd"/>
    </w:p>
    <w:p w:rsidR="00A5777E" w:rsidRDefault="00A5777E" w:rsidP="00A577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A5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855"/>
    <w:multiLevelType w:val="hybridMultilevel"/>
    <w:tmpl w:val="A51467C2"/>
    <w:lvl w:ilvl="0" w:tplc="AB9AAA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A418D"/>
    <w:multiLevelType w:val="hybridMultilevel"/>
    <w:tmpl w:val="79EAA8F4"/>
    <w:lvl w:ilvl="0" w:tplc="F01876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B270C9"/>
    <w:multiLevelType w:val="hybridMultilevel"/>
    <w:tmpl w:val="64663BF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DE"/>
    <w:rsid w:val="003C66DE"/>
    <w:rsid w:val="007E1F12"/>
    <w:rsid w:val="009E400A"/>
    <w:rsid w:val="00A5777E"/>
    <w:rsid w:val="00F66322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7E"/>
    <w:pPr>
      <w:ind w:left="720"/>
      <w:contextualSpacing/>
    </w:pPr>
  </w:style>
  <w:style w:type="table" w:styleId="a4">
    <w:name w:val="Table Grid"/>
    <w:basedOn w:val="a1"/>
    <w:uiPriority w:val="59"/>
    <w:rsid w:val="00A577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7E"/>
    <w:pPr>
      <w:ind w:left="720"/>
      <w:contextualSpacing/>
    </w:pPr>
  </w:style>
  <w:style w:type="table" w:styleId="a4">
    <w:name w:val="Table Grid"/>
    <w:basedOn w:val="a1"/>
    <w:uiPriority w:val="59"/>
    <w:rsid w:val="00A577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2020-05-13T07:32:00Z</dcterms:created>
  <dcterms:modified xsi:type="dcterms:W3CDTF">2020-05-13T07:58:00Z</dcterms:modified>
</cp:coreProperties>
</file>