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0F" w:rsidRDefault="00BC1AE4">
      <w:r>
        <w:rPr>
          <w:rStyle w:val="fontstyle01"/>
        </w:rPr>
        <w:t>Почему ребенок рассеянный?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br/>
      </w:r>
      <w:r>
        <w:rPr>
          <w:rStyle w:val="fontstyle21"/>
        </w:rPr>
        <w:t>Если вы считаете своего малыша рассеянным, неорганизованным, не внимательным,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прежде всего, надо узнать, в чем причина такого поведения. Чтобы грамотно помочь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малышу родители должны серьезно разобраться в этом вопросе.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>На что влияет внимание?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Прежде всего, внимание влияет на процесс восприятия. При нарушении, внимание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ни на чем не задерживается, а бессистемно перескакивает с одного на другое.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Скользящее, поверхностное восприятие становится причиной ошибок узнавания</w:t>
      </w:r>
      <w:proofErr w:type="gramStart"/>
      <w:r>
        <w:rPr>
          <w:rStyle w:val="fontstyle21"/>
        </w:rPr>
        <w:t>.</w:t>
      </w:r>
      <w:proofErr w:type="gramEnd"/>
      <w:r>
        <w:rPr>
          <w:rFonts w:ascii="TimesNewRomanPSMT" w:hAnsi="TimesNewRomanPSMT"/>
          <w:color w:val="000000"/>
        </w:rPr>
        <w:br/>
      </w:r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амять удерживает импульсивно воспринятые обрывки информации, которые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никак не складываются в единый образ. В результате внутренние представления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ребенка об окружающем оказываются не полными.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От состояния внимания, безусловно, зависит работа памяти. Обычно человек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обладает способностью непроизвольно, “на всякий случай”, запоминать многое из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того, что попадает в поле его зрения. Конечно, потом ненужная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информация забывается. А вот ребенок с нарушенным вниманием часто нуждается в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специальной инструкции, чтобы запомнить происходящее, а потом с трудом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вспоминает нужное, потому что содержимое его памяти в беспорядке</w:t>
      </w:r>
      <w:proofErr w:type="gramStart"/>
      <w:r>
        <w:rPr>
          <w:rStyle w:val="fontstyle21"/>
        </w:rPr>
        <w:t>.</w:t>
      </w:r>
      <w:proofErr w:type="gramEnd"/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Речь и мышление, также зависят от состояния внимания. Любое слово - это ключ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не к самому объекту, а к системе признаков, которые этот объект характеризуют.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Если из-за невнимательности признаки не объединяются в систему, то и слово не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несёт за собой устойчивого значения, похожие по смыслу слова путаются. Такие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мыслительные операции, как поиск сходств и различий, обобщение, абстрагирование,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понимание причинно-следственных связей, также не смогут полноценно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развиваться в условиях нарушенного внимания.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>Возрастные нормы развития внимания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2-3 года — активация внимания под воздействием указательных жестов и слов взрослого;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способность самостоятельно играть в течение 15-10 минут.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4-6 лет — появление способности направлять внимание под влиянием сложной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инструкции взрослого; самостоятельная игра в течение 15-20 минут.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Старше 6 лет — самостоятельное переключение произвольного внимания и игра в течение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20-25 минут.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Эволюция</w:t>
      </w:r>
      <w:proofErr w:type="gramStart"/>
      <w:r>
        <w:rPr>
          <w:rFonts w:ascii="Arial-BoldItalicMT" w:hAnsi="Arial-BoldItalicMT"/>
          <w:b/>
          <w:bCs/>
          <w:i/>
          <w:iCs/>
          <w:color w:val="000000"/>
          <w:sz w:val="28"/>
          <w:szCs w:val="28"/>
        </w:rPr>
        <w:br/>
      </w:r>
      <w:r>
        <w:rPr>
          <w:rStyle w:val="fontstyle21"/>
        </w:rPr>
        <w:t>С</w:t>
      </w:r>
      <w:proofErr w:type="gramEnd"/>
      <w:r>
        <w:rPr>
          <w:rStyle w:val="fontstyle21"/>
        </w:rPr>
        <w:t>тремясь развить у малышей внимание, важно не переусердствовать. Эта психическая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функция окончательно формируется лишь к 10-12 годам, поэтому дошкольник имеет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полное право на то, чтобы переспрашивать, не замечать или упускать из виду что-то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абсолютно очевидное. Задача родителей — научить ребенка наблюдательности, способам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концентрации внимания и его эффективному распределению.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Называем вещи своими именами</w:t>
      </w:r>
      <w:r>
        <w:rPr>
          <w:rFonts w:ascii="Arial-BoldItalicMT" w:hAnsi="Arial-BoldItalicMT"/>
          <w:b/>
          <w:bCs/>
          <w:i/>
          <w:iCs/>
          <w:color w:val="000000"/>
          <w:sz w:val="28"/>
          <w:szCs w:val="28"/>
        </w:rPr>
        <w:br/>
      </w:r>
      <w:r>
        <w:rPr>
          <w:rStyle w:val="fontstyle21"/>
        </w:rPr>
        <w:t>Внимание бывает непроизвольным и произвольным. С первым видом ребенок рождается,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а второй приобретает в процессе развития. Мама, постоянно находящаяся рядом,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произносит слова, которые побуждают малыша к тем или иным действиям. То, что она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говорит, является своеобразным указателем, выделяющим для ребенка признаки</w:t>
      </w:r>
      <w:r>
        <w:br/>
      </w:r>
      <w:r>
        <w:rPr>
          <w:rStyle w:val="fontstyle21"/>
        </w:rPr>
        <w:t>предметов. Овладевая речью, он начинает сам командовать взрослыми, направляя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их внимание на свои нужды. Научившись произносить простые фразы, малыш применяет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то же самое "оружие" к себе, организуя и контролируя свои действия. Общаясь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lastRenderedPageBreak/>
        <w:t>с наследником, не скупитесь на реплики-указатели: в зависимости от возраста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их содержание может варьироваться от элементарных утверждений вроде: "Смотри,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птичка полетела!" — до логических умозаключений: "Вода в луже замерзла, потому что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температура на улице ниже нуля". Рассматривая книжку, называйте второстепенные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детали рисунков и, стимулируя поисковую активность малыша, удивленно вопрошайте: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"Куда же подевался седьмой козленок?" Чем младше ребенок, тем чаще нужно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использовать указательный жест, направляя его взгляд и поясняя непонятные слова.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Важно приучить сына или дочку внутренне собираться в ответ на </w:t>
      </w:r>
      <w:proofErr w:type="gramStart"/>
      <w:r>
        <w:rPr>
          <w:rStyle w:val="fontstyle21"/>
        </w:rPr>
        <w:t>ваше</w:t>
      </w:r>
      <w:proofErr w:type="gramEnd"/>
      <w:r>
        <w:rPr>
          <w:rStyle w:val="fontstyle21"/>
        </w:rPr>
        <w:t>: "А теперь давай-ка...", "Ну-ка, посмотри...", "Послушай, что я тебе скажу..." и т.д. Чтобы ребенку было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легче сконцентрировать внимание, следует класть рассматриваемый предмет прямо перед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ним, убирая из поля зрения все отвлекающее,  или обнимая его,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взрослый помогает юному исследователю "отключиться" от посторонних раздражителей.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Заряжаем</w:t>
      </w:r>
      <w:r>
        <w:rPr>
          <w:rFonts w:ascii="Arial-BoldItalicMT" w:hAnsi="Arial-BoldItalicMT"/>
          <w:b/>
          <w:bCs/>
          <w:i/>
          <w:iCs/>
          <w:color w:val="000000"/>
          <w:sz w:val="28"/>
          <w:szCs w:val="28"/>
        </w:rPr>
        <w:br/>
      </w:r>
      <w:r>
        <w:rPr>
          <w:rStyle w:val="fontstyle21"/>
        </w:rPr>
        <w:t>Положительные эмоции — отличный стимул для концентрации внимания. Поэтому, если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вы составляете слова из магнитной азбуки, это должно походить на игру в домино: буквы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со смачным треском опускаются на доску, вы азартно их называете и вообще всячески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показываете свой восторг. Читая сказки, не забывайте вживаться в образ медведя,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ломающего теремок, и рычите так, чтобы соседи звонили в службу отлова диких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животных.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Если у малыша обнаружился стойкий иммунитет к вашим эмоциям, он не проявляет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интереса к предлагаемым занятиям, воспользуйтесь следующей хитростью. Сделайте вид,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что случайно оставили новую книжку в зоне доступа, а при появлении ребенка изобразите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панику и лихорадочно прячьте ее в шкаф. В течение последующего часа он будет занят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рассматриванием картинок, пребывая в полной уверенности, что делает что-то запретное.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Если сын или дочка регулярно теряют вещи, их также нужно эмоционально зарядить. Так,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например, услышав описание чувств носового платка, который лежит совсем один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на земле, в то время как его собратья наслаждаются теплом курток других детей, ребенок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начнет обращать внимание на то, что выпадает из его карманов.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Повелеваем временем</w:t>
      </w:r>
      <w:proofErr w:type="gramStart"/>
      <w:r>
        <w:rPr>
          <w:rFonts w:ascii="Arial-BoldItalicMT" w:hAnsi="Arial-BoldItalicMT"/>
          <w:b/>
          <w:bCs/>
          <w:i/>
          <w:iCs/>
          <w:color w:val="000000"/>
          <w:sz w:val="28"/>
          <w:szCs w:val="28"/>
        </w:rPr>
        <w:br/>
      </w:r>
      <w:r>
        <w:rPr>
          <w:rStyle w:val="fontstyle21"/>
        </w:rPr>
        <w:t>Е</w:t>
      </w:r>
      <w:proofErr w:type="gramEnd"/>
      <w:r>
        <w:rPr>
          <w:rStyle w:val="fontstyle21"/>
        </w:rPr>
        <w:t>сли не все школьники способны высидеть смирно 45 минут, что говорить о малышах!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В среднем трехлетки могут удерживать произвольное внимание на чем-либо не больше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5 минут, а детей 4-6 лет с трудом хватает минут на 10. По истечении этого времени юные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слушатели начинают вертеться, чесаться и </w:t>
      </w:r>
      <w:proofErr w:type="gramStart"/>
      <w:r>
        <w:rPr>
          <w:rStyle w:val="fontstyle21"/>
        </w:rPr>
        <w:t>кривляться</w:t>
      </w:r>
      <w:proofErr w:type="gramEnd"/>
      <w:r>
        <w:rPr>
          <w:rStyle w:val="fontstyle21"/>
        </w:rPr>
        <w:t>. Вышесказанное не означает, что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при появлении первых признаков невнимания придется, например, покинуть зрительный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зал театра. Но, планируя какое-то продолжительное мероприятие, родителям следует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подумать, как они будут стимулировать интерес ребенка. Арсенал мамы могут составить: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показ мест, откуда светят прожекторы, вопрос о том, костюм какого персонажа больше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всего нравится ребенку, и наконец, тяжелая артиллерия — сосательная конфета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в </w:t>
      </w:r>
      <w:proofErr w:type="spellStart"/>
      <w:r>
        <w:rPr>
          <w:rStyle w:val="fontstyle21"/>
        </w:rPr>
        <w:t>нешуршащем</w:t>
      </w:r>
      <w:proofErr w:type="spellEnd"/>
      <w:r>
        <w:rPr>
          <w:rStyle w:val="fontstyle21"/>
        </w:rPr>
        <w:t xml:space="preserve"> фантике. Кстати, замечено, что вынужденная неподвижность снижает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качество детского внимания, поэтому в антракте обязательно разрешите малышу побегать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или попрыгать. Активное движение снимет напряжение, и он сможет спокойно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досмотреть представление.</w:t>
      </w:r>
    </w:p>
    <w:sectPr w:rsidR="00D70E0F" w:rsidSect="00D70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C1AE4"/>
    <w:rsid w:val="00BC1AE4"/>
    <w:rsid w:val="00D7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C1AE4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BC1AE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C1AE4"/>
    <w:rPr>
      <w:rFonts w:ascii="Arial-BoldItalicMT" w:hAnsi="Arial-BoldItalicMT" w:hint="default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914</Words>
  <Characters>5210</Characters>
  <Application>Microsoft Office Word</Application>
  <DocSecurity>0</DocSecurity>
  <Lines>43</Lines>
  <Paragraphs>12</Paragraphs>
  <ScaleCrop>false</ScaleCrop>
  <Company>*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2022-10-29T06:07:00Z</dcterms:created>
  <dcterms:modified xsi:type="dcterms:W3CDTF">2022-10-29T06:11:00Z</dcterms:modified>
</cp:coreProperties>
</file>