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E8" w:rsidRDefault="008F79E8" w:rsidP="008F79E8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Министерство образования и науки  Российской Федерации</w:t>
      </w:r>
    </w:p>
    <w:p w:rsidR="008F79E8" w:rsidRDefault="008F79E8" w:rsidP="008F79E8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департамент  образования комитет  по социальной политике</w:t>
      </w:r>
    </w:p>
    <w:p w:rsidR="008F79E8" w:rsidRDefault="008F79E8" w:rsidP="008F79E8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и культуре администрации г. Иркутск</w:t>
      </w:r>
    </w:p>
    <w:p w:rsidR="008F79E8" w:rsidRDefault="008F79E8" w:rsidP="008F79E8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Муниципальное бюджетное дошкольное образовательное учреждение</w:t>
      </w:r>
    </w:p>
    <w:p w:rsidR="008F79E8" w:rsidRDefault="008F79E8" w:rsidP="008F79E8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г. Иркутска детский сад № 89</w:t>
      </w:r>
    </w:p>
    <w:p w:rsidR="008F79E8" w:rsidRDefault="008F79E8" w:rsidP="008F79E8">
      <w:pPr>
        <w:pStyle w:val="Standard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_____________________________________________________________________________</w:t>
      </w:r>
    </w:p>
    <w:p w:rsidR="008F79E8" w:rsidRPr="00E51261" w:rsidRDefault="008F79E8" w:rsidP="008F79E8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>664074,  г. Иркутск, ул. Игошина</w:t>
      </w:r>
      <w:r w:rsidRPr="00811B5C">
        <w:rPr>
          <w:rFonts w:eastAsia="Times New Roman" w:cs="Times New Roman"/>
          <w:lang w:eastAsia="ru-RU"/>
        </w:rPr>
        <w:t xml:space="preserve">,  20,    </w:t>
      </w:r>
      <w:r>
        <w:rPr>
          <w:rFonts w:eastAsia="Times New Roman" w:cs="Times New Roman"/>
          <w:lang w:val="ru-RU" w:eastAsia="ru-RU"/>
        </w:rPr>
        <w:t>т</w:t>
      </w:r>
      <w:r w:rsidRPr="00811B5C">
        <w:rPr>
          <w:rFonts w:eastAsia="Times New Roman" w:cs="Times New Roman"/>
          <w:lang w:eastAsia="ru-RU"/>
        </w:rPr>
        <w:t xml:space="preserve">. 41-15-21 </w:t>
      </w:r>
      <w:r w:rsidRPr="00811B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E</w:t>
      </w:r>
      <w:r w:rsidRPr="00811B5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mail</w:t>
      </w:r>
      <w:r w:rsidRPr="00811B5C">
        <w:rPr>
          <w:rFonts w:eastAsia="Times New Roman" w:cs="Times New Roman"/>
          <w:szCs w:val="28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detsad</w:t>
        </w:r>
      </w:hyperlink>
      <w:hyperlink r:id="rId6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89@</w:t>
        </w:r>
      </w:hyperlink>
      <w:hyperlink r:id="rId7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mail</w:t>
        </w:r>
      </w:hyperlink>
      <w:hyperlink r:id="rId8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</w:hyperlink>
      <w:hyperlink r:id="rId9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ru</w:t>
        </w:r>
      </w:hyperlink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Pr="008F79E8" w:rsidRDefault="00807D4D">
      <w:pPr>
        <w:tabs>
          <w:tab w:val="left" w:pos="5707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lang w:val="en-US"/>
        </w:rPr>
      </w:pPr>
    </w:p>
    <w:p w:rsidR="00807D4D" w:rsidRPr="008F79E8" w:rsidRDefault="00807D4D">
      <w:pPr>
        <w:tabs>
          <w:tab w:val="left" w:pos="5707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lang w:val="en-US"/>
        </w:rPr>
      </w:pPr>
    </w:p>
    <w:p w:rsidR="00807D4D" w:rsidRDefault="008F79E8">
      <w:pPr>
        <w:tabs>
          <w:tab w:val="left" w:pos="57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82A65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807D4D" w:rsidRDefault="008F79E8">
      <w:pPr>
        <w:tabs>
          <w:tab w:val="left" w:pos="57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г. Иркутска</w:t>
      </w:r>
    </w:p>
    <w:p w:rsidR="00807D4D" w:rsidRDefault="008F79E8">
      <w:pPr>
        <w:tabs>
          <w:tab w:val="left" w:pos="57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детского </w:t>
      </w:r>
      <w:r w:rsidRPr="008F79E8">
        <w:rPr>
          <w:rFonts w:ascii="Times New Roman" w:eastAsia="Times New Roman" w:hAnsi="Times New Roman" w:cs="Times New Roman"/>
          <w:sz w:val="28"/>
        </w:rPr>
        <w:t xml:space="preserve">сада </w:t>
      </w:r>
      <w:r w:rsidRPr="008F79E8">
        <w:rPr>
          <w:rFonts w:ascii="Times New Roman" w:eastAsia="Segoe UI Symbol" w:hAnsi="Times New Roman" w:cs="Times New Roman"/>
          <w:sz w:val="28"/>
        </w:rPr>
        <w:t>№</w:t>
      </w:r>
      <w:r w:rsidRPr="008F79E8">
        <w:rPr>
          <w:rFonts w:ascii="Times New Roman" w:eastAsia="Times New Roman" w:hAnsi="Times New Roman" w:cs="Times New Roman"/>
          <w:sz w:val="28"/>
        </w:rPr>
        <w:t>89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07D4D" w:rsidRDefault="008F79E8">
      <w:pPr>
        <w:tabs>
          <w:tab w:val="left" w:pos="57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    Н.А. Сухачева</w:t>
      </w:r>
    </w:p>
    <w:p w:rsidR="00807D4D" w:rsidRDefault="00807D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07D4D" w:rsidRDefault="00807D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07D4D" w:rsidRDefault="00807D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07D4D" w:rsidRDefault="00807D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Pr="008F79E8" w:rsidRDefault="00F82A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8F79E8" w:rsidRPr="008F79E8">
        <w:rPr>
          <w:rFonts w:ascii="Times New Roman" w:eastAsia="Times New Roman" w:hAnsi="Times New Roman" w:cs="Times New Roman"/>
          <w:b/>
          <w:sz w:val="32"/>
          <w:szCs w:val="32"/>
        </w:rPr>
        <w:t xml:space="preserve">лан работы музыкального руководителя МБДОУ г. Иркутска детского сада </w:t>
      </w:r>
      <w:r w:rsidR="008F79E8" w:rsidRPr="008F79E8">
        <w:rPr>
          <w:rFonts w:ascii="Times New Roman" w:eastAsia="Segoe UI Symbol" w:hAnsi="Times New Roman" w:cs="Times New Roman"/>
          <w:b/>
          <w:sz w:val="32"/>
          <w:szCs w:val="32"/>
        </w:rPr>
        <w:t>№89</w:t>
      </w:r>
      <w:r w:rsidR="008F79E8" w:rsidRPr="008F79E8">
        <w:rPr>
          <w:rFonts w:ascii="Segoe UI Symbol" w:eastAsia="Segoe UI Symbol" w:hAnsi="Segoe UI Symbol" w:cs="Segoe UI Symbol"/>
          <w:b/>
          <w:sz w:val="32"/>
          <w:szCs w:val="32"/>
        </w:rPr>
        <w:t xml:space="preserve"> </w:t>
      </w:r>
      <w:r w:rsidR="008F79E8" w:rsidRPr="008F79E8">
        <w:rPr>
          <w:rFonts w:ascii="Times New Roman" w:eastAsia="Times New Roman" w:hAnsi="Times New Roman" w:cs="Times New Roman"/>
          <w:b/>
          <w:sz w:val="32"/>
          <w:szCs w:val="32"/>
        </w:rPr>
        <w:t>Тарасовой Татьяны Андреевны по совершенствованию методов обучения и воспитани</w:t>
      </w:r>
      <w:bookmarkStart w:id="0" w:name="_GoBack"/>
      <w:bookmarkEnd w:id="0"/>
      <w:r w:rsidR="008F79E8" w:rsidRPr="008F79E8">
        <w:rPr>
          <w:rFonts w:ascii="Times New Roman" w:eastAsia="Times New Roman" w:hAnsi="Times New Roman" w:cs="Times New Roman"/>
          <w:b/>
          <w:sz w:val="32"/>
          <w:szCs w:val="32"/>
        </w:rPr>
        <w:t>я по музыкальному развитию</w:t>
      </w:r>
    </w:p>
    <w:p w:rsidR="00807D4D" w:rsidRPr="008F79E8" w:rsidRDefault="008F79E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9E8">
        <w:rPr>
          <w:rFonts w:ascii="Times New Roman" w:eastAsia="Times New Roman" w:hAnsi="Times New Roman" w:cs="Times New Roman"/>
          <w:b/>
          <w:sz w:val="32"/>
          <w:szCs w:val="32"/>
        </w:rPr>
        <w:t xml:space="preserve"> на  2022 – 2023 учебный год</w:t>
      </w: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807D4D" w:rsidRDefault="008F79E8" w:rsidP="008F79E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Иркутск 2022 г.</w:t>
      </w:r>
    </w:p>
    <w:p w:rsidR="00807D4D" w:rsidRDefault="008F79E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план музыкального руководителя рассчитан на 2022 – 2023 учебный год и разработан на основе программ дошкольного образования: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«Радуга» Т.Н.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Гризик</w:t>
      </w:r>
      <w:proofErr w:type="spellEnd"/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«Музыкальное воспитание в детском саду» М.Б. </w:t>
      </w:r>
      <w:proofErr w:type="spellStart"/>
      <w:r>
        <w:rPr>
          <w:rFonts w:ascii="Times New Roman" w:eastAsia="Times New Roman" w:hAnsi="Times New Roman" w:cs="Times New Roman"/>
          <w:sz w:val="24"/>
        </w:rPr>
        <w:t>Зацепиной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Программы «Топ-хлоп, малыши» </w:t>
      </w:r>
      <w:proofErr w:type="spellStart"/>
      <w:r>
        <w:rPr>
          <w:rFonts w:ascii="Times New Roman" w:eastAsia="Times New Roman" w:hAnsi="Times New Roman" w:cs="Times New Roman"/>
          <w:sz w:val="24"/>
        </w:rPr>
        <w:t>Т.Сауко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А.Буренина</w:t>
      </w:r>
      <w:proofErr w:type="spellEnd"/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Программы «Ритмическая мозаика» </w:t>
      </w:r>
      <w:proofErr w:type="spellStart"/>
      <w:r>
        <w:rPr>
          <w:rFonts w:ascii="Times New Roman" w:eastAsia="Times New Roman" w:hAnsi="Times New Roman" w:cs="Times New Roman"/>
          <w:sz w:val="24"/>
        </w:rPr>
        <w:t>А.И.Буренина</w:t>
      </w:r>
      <w:proofErr w:type="spellEnd"/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направлен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развитие у детей эстетического восприятия, интереса и любви к музыке, потребность в творческом самовыражении.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план музыкального руководителя включает в себя следующие разделы: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Организационно – методическая работа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 с детьми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 с воспитателями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 с родителями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Взаимосвязь со специалистами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Конструктивно – партнерское взаимодействие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«Организационно – методическая работа»</w:t>
      </w:r>
      <w:r>
        <w:rPr>
          <w:rFonts w:ascii="Times New Roman" w:eastAsia="Times New Roman" w:hAnsi="Times New Roman" w:cs="Times New Roman"/>
          <w:sz w:val="24"/>
        </w:rPr>
        <w:t xml:space="preserve"> включает в себя: составление плана работы на год, разработка критериев мониторинга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уровня развития детей в музыкальной деятельности, составление плана работы совместно с учителем – логопедом, разработка конспектов НОД с учетом ФГОС дошкольного образования, оформление информационных стендов.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«Работа с детьми»</w:t>
      </w:r>
      <w:r>
        <w:rPr>
          <w:rFonts w:ascii="Times New Roman" w:eastAsia="Times New Roman" w:hAnsi="Times New Roman" w:cs="Times New Roman"/>
          <w:sz w:val="24"/>
        </w:rPr>
        <w:t xml:space="preserve"> включает в себя: проведение мониторинга по музыкальному воспитанию, проведение НОД, праздников и культурно – досуговой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развивающей и индивидуальной работы, а так же работы с детьми с ярко выраженными музыкальными способностями, участие с детьми в районных и областных конкурсах и мероприятиях.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Раздел «Работа с родителями»</w:t>
      </w:r>
      <w:r>
        <w:rPr>
          <w:rFonts w:ascii="Times New Roman" w:eastAsia="Times New Roman" w:hAnsi="Times New Roman" w:cs="Times New Roman"/>
          <w:sz w:val="24"/>
        </w:rPr>
        <w:t xml:space="preserve"> включает в себя: консультации, семинары – практикумы, мастер – классы, а  так же музыкально – спортивные развлечения,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конкурсные и игровые программы, выступления на родительских собраниях.</w:t>
      </w:r>
      <w:proofErr w:type="gramEnd"/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раздел «Работа с воспитателями»</w:t>
      </w:r>
      <w:r>
        <w:rPr>
          <w:rFonts w:ascii="Times New Roman" w:eastAsia="Times New Roman" w:hAnsi="Times New Roman" w:cs="Times New Roman"/>
          <w:sz w:val="24"/>
        </w:rPr>
        <w:t xml:space="preserve"> входят: повышение педагогической компетенции в вопросах музыкального воспитания дошкольников (консультации, обсуждение диагностического обследования детей, составление практических рекомендаций). </w:t>
      </w:r>
      <w:proofErr w:type="gramStart"/>
      <w:r>
        <w:rPr>
          <w:rFonts w:ascii="Times New Roman" w:eastAsia="Times New Roman" w:hAnsi="Times New Roman" w:cs="Times New Roman"/>
          <w:sz w:val="24"/>
        </w:rPr>
        <w:t>Взаимодействие с педагогами по вопросам к подготовки к мероприятиям.</w:t>
      </w:r>
      <w:proofErr w:type="gramEnd"/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разделе «взаимосвязь со специалистами»</w:t>
      </w:r>
      <w:r>
        <w:rPr>
          <w:rFonts w:ascii="Times New Roman" w:eastAsia="Times New Roman" w:hAnsi="Times New Roman" w:cs="Times New Roman"/>
          <w:sz w:val="24"/>
        </w:rPr>
        <w:t xml:space="preserve"> запланированы совместные педагогические обследования, консультации, анализ проведенной работы, а так же совместные мероприятия со специалистами.</w:t>
      </w: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плане развлечений на 2022 – 2023 учебный год указаны мероприятия к праздничным датам, развлечение и их сроки.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план музыкального руководителя является гибким,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 его содержание может дополняться и изменяться. 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создать условия для развития музыкальных способностей в разных видах музыкальной деятельности, творческой самореализации и самовыражения. 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Формировать основы музыкальной культуры у дошкольников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у детей музыкальные способности, музыкально – художественное творчество, творческую самостоятельность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эмоциональную отзывчивость, способность к сопереживанию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Воспитывать у детей интерес к музыкально – художественной деятельности, музыкальный и эстетический вкус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Приобщать ребенка к культуре своей страны, малой Родины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Привлекать родителей в образовательный процесс, повышая их интерес к образовательному процессу, а так же повышать родительскую компетентность через разнообразные формы работы (в том числе дистанционные и с использованием информационно – коммуникативных технологий).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Организационн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методическая работа.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2335"/>
        <w:gridCol w:w="2337"/>
      </w:tblGrid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образовательной области «Художественно – эстетическое развитие. Музыка» в соответствии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конспектов НОД с учетом возраста детей,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музыкальных способностей детей по художественно – эстетическому развитию «Музыка»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информационных стендов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советах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семинарах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районных мероприятиях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</w:tbl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Работа с детьми.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2335"/>
        <w:gridCol w:w="2337"/>
      </w:tblGrid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мониторинга по музыкальному воспитанию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НОД с детьми согласно реализуемым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образовательным программам и сетке занятий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культурно – досуговой деятельности в ДОУ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развивающая работа с детьми согласно результатам мониторинга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и групповая работа с детьми в режимных моментах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праздничных утренников и развлечений согласно годовому плану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самостоятельной музыкальной деятельности детей в группе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детьми с ярко выраженными музыкальными способностями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07D4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детьми по подготовке мероприятий в детском саду и всего детского сада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</w:tbl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 с детьми.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807D4D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Возрастные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Подготовительная, старшая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отца»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Подготовительная, старшая, средняя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стране веселых песен»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каблучок,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развеселый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гопачок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«Приключения в осеннем лесу»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день бабушек и дедушек»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младшая группы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«Баба Яга в стране дорожных знаков»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«Музыкальная гостиная</w:t>
            </w: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«Детский альбом П. И. Чайковского»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Подготовительная, старшая, средняя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«Любимые песни»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«Дружба – это работа»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«Мои любимые игрушки»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поисках снежинки»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«Мы со сказками дружны»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колядки»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«Снеговик в гостях у ребят»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«Музыкальные загадки»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«Где в садике музыка живет»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«Бравые ребята»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Подготовительная,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«Масленица»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«Дружно мы весну встречаем»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«Мамочки любимые»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пришли в зоопарк»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«Театр-дом наш»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Подготовительная, старшая, средняя группы</w:t>
            </w: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здоровья»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«Космические путешествия»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Подготовительная, старшая, средняя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Земли»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день танца»  (Танцуют все)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«Зарница»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Подготовительная, 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 (Спасибо нашим дедам!)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Подготовительная, старшая, средняя группы</w:t>
            </w: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 свидания детский сад!»</w:t>
            </w: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Подготовительные группы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07D4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моя семья»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Старшая, средняя,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</w:tc>
      </w:tr>
    </w:tbl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F79E8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Работа с педагогами.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педагогической компетентности в вопросах музыкального воспитания дошкольника.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082"/>
      </w:tblGrid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взаимодействия 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для воспитателей «Компетентность воспитателя в вопросах сотрудничества с родителями в осуществлении  музыкального развития дошкольника»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«Музыкально-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средство укрепления здоровья детей»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«Интеграция художественно-эстетической и речевой деятельности детей на музыкальных занятиях»</w:t>
            </w:r>
          </w:p>
          <w:p w:rsidR="00807D4D" w:rsidRDefault="00807D4D">
            <w:pPr>
              <w:spacing w:after="0" w:line="240" w:lineRule="auto"/>
            </w:pP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и мастер-класс «Активизация восприятия музыки через синтез искусств»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«Фоновая музыка в жизни детского сада».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«Роль фольклора в развитии музыкального восприятия».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«Развитие чувства ритма у детей дошкольного возраста в процессе игры на детских музыкальных инструментах».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Pr="008F79E8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Семинар-практикум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Ритмодекламация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что это?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Практикум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вид совместной деятельности с детьми старшего дошкольного возраста»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Pr="008F79E8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Индивидуальная работа: работа с ведущими и персонажами праздников и развлечений, консультации по проблемным моментам организации работы по музыкальному развитию детей. </w:t>
            </w:r>
          </w:p>
        </w:tc>
      </w:tr>
    </w:tbl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родителями.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мотивации на взаимодействие и положительный результат по развитию музыкальных способностей детей.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082"/>
      </w:tblGrid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взаимодействия с семьей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для родителей «Как можно развивать музыкальный слух в домашних условиях».</w:t>
            </w:r>
          </w:p>
          <w:p w:rsidR="00807D4D" w:rsidRPr="008F79E8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Анкетирование «Музыка в семейном воспитании» (для детей младших групп)</w:t>
            </w:r>
          </w:p>
        </w:tc>
      </w:tr>
      <w:tr w:rsidR="00807D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Рекомендации «Музыка и подготовка ко сну».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для родителей «Воспитание души ребенка».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Советы и рекомендации «Как нарядить ребенка на праздник».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мультзарядки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танцевальная ритмика – основы здоровья всей семьи»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«Развитие речи детей через пение, танец и музыкальные игры».</w:t>
            </w:r>
          </w:p>
          <w:p w:rsidR="00807D4D" w:rsidRPr="008F79E8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Привлечение и активизация родителей к участию в проведении праздника «Широкая Масленица»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Pr="008F79E8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«Ритм в музыкальном воспитании детей»</w:t>
            </w:r>
          </w:p>
        </w:tc>
      </w:tr>
      <w:tr w:rsidR="00807D4D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Pr="008F79E8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«Отдавать ли ребенка в музыкальную школу».</w:t>
            </w:r>
          </w:p>
        </w:tc>
      </w:tr>
      <w:tr w:rsidR="00807D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807D4D" w:rsidRDefault="008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D4D" w:rsidRDefault="00807D4D">
            <w:pPr>
              <w:spacing w:after="0" w:line="240" w:lineRule="auto"/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«Отдавать ли ребенка в музыкальную школу».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Анкетирование родителей «Оценка эффективности деятельности музыкального руководителя»</w:t>
            </w:r>
          </w:p>
        </w:tc>
      </w:tr>
      <w:tr w:rsidR="00807D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Ежемесячно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D4D" w:rsidRDefault="008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«Индивидуальные консультации по запросам родителей»</w:t>
            </w:r>
          </w:p>
          <w:p w:rsidR="00807D4D" w:rsidRDefault="008F7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Индивидуальные консультации «Ваш ребенок на занятиях музыкой»</w:t>
            </w:r>
          </w:p>
        </w:tc>
      </w:tr>
    </w:tbl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Взаимодействие со специалистами.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Ознакомление воспитателей с результатами мониторинга и выработка рекомендаций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музыкальному воспитанию в группах.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проведение консультаций: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Консультация для воспитателей «Основные виды музыкально-дидактических игр и пособий в музыкально-сенсорном развитии дошкольников»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Консультация для воспитателей «Компетентность воспитателя в вопросах сотрудничества с родителями в осуществлении музыкального развития дошкольника»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Консультации по оформлению музыкально-театральных зон в группах.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Индивидуальные и групповые занятия с воспитателями по подготовке НОД,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праздников, развлечений.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Профессиональные совершенствования.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Участие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</w:rPr>
        <w:t>, семинарах, конкурсах.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Самообразование на тему: </w:t>
      </w:r>
      <w:proofErr w:type="gramStart"/>
      <w:r>
        <w:rPr>
          <w:rFonts w:ascii="Times New Roman" w:eastAsia="Times New Roman" w:hAnsi="Times New Roman" w:cs="Times New Roman"/>
          <w:sz w:val="24"/>
        </w:rPr>
        <w:t>Театр-наш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дом.</w:t>
      </w: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методических объединениях.</w:t>
      </w: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07D4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07D4D" w:rsidRDefault="008F79E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0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D4D"/>
    <w:rsid w:val="00807D4D"/>
    <w:rsid w:val="008F79E8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F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8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ad8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ad8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2023-11-08T07:12:00Z</cp:lastPrinted>
  <dcterms:created xsi:type="dcterms:W3CDTF">2023-11-08T07:01:00Z</dcterms:created>
  <dcterms:modified xsi:type="dcterms:W3CDTF">2023-11-08T07:16:00Z</dcterms:modified>
</cp:coreProperties>
</file>