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6A9" w:rsidRPr="003B1E7A" w:rsidRDefault="003B1E7A" w:rsidP="003B1E7A">
      <w:pPr>
        <w:pStyle w:val="2"/>
        <w:spacing w:befor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00528A1" wp14:editId="70F489D2">
            <wp:simplePos x="0" y="0"/>
            <wp:positionH relativeFrom="column">
              <wp:posOffset>-654269</wp:posOffset>
            </wp:positionH>
            <wp:positionV relativeFrom="paragraph">
              <wp:posOffset>-930167</wp:posOffset>
            </wp:positionV>
            <wp:extent cx="7457090" cy="10533557"/>
            <wp:effectExtent l="0" t="0" r="0" b="1270"/>
            <wp:wrapNone/>
            <wp:docPr id="1" name="Рисунок 1" descr="D:\сохранение\мои документы\ДОКУМЕНТЫ 94 новые\ЗАСТАВКИ, КАРТИНКИ\РАМКИ\9970963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хранение\мои документы\ДОКУМЕНТЫ 94 новые\ЗАСТАВКИ, КАРТИНКИ\РАМКИ\99709631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503" cy="1054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6A9" w:rsidRPr="003B1E7A">
        <w:rPr>
          <w:rFonts w:ascii="Times New Roman" w:hAnsi="Times New Roman" w:cs="Times New Roman"/>
          <w:sz w:val="28"/>
          <w:szCs w:val="28"/>
        </w:rPr>
        <w:t>Консультация для родителей</w:t>
      </w:r>
    </w:p>
    <w:p w:rsidR="003966A9" w:rsidRPr="003B1E7A" w:rsidRDefault="003966A9" w:rsidP="003B1E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1E7A">
        <w:rPr>
          <w:rFonts w:ascii="Times New Roman" w:hAnsi="Times New Roman" w:cs="Times New Roman"/>
          <w:b/>
          <w:sz w:val="28"/>
          <w:szCs w:val="28"/>
        </w:rPr>
        <w:t>«Освоение культурно-гигиенических навыков посредством игры у детей первой младшей группы»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Культурно-гигиенические навыки формируются в раннем возрасте, пока нервная система еще пластична, а действия</w:t>
      </w:r>
      <w:r w:rsidR="0075583C" w:rsidRPr="003B1E7A">
        <w:rPr>
          <w:rFonts w:ascii="Times New Roman" w:hAnsi="Times New Roman" w:cs="Times New Roman"/>
          <w:sz w:val="28"/>
          <w:szCs w:val="28"/>
        </w:rPr>
        <w:t>,</w:t>
      </w:r>
      <w:r w:rsidRPr="003B1E7A">
        <w:rPr>
          <w:rFonts w:ascii="Times New Roman" w:hAnsi="Times New Roman" w:cs="Times New Roman"/>
          <w:sz w:val="28"/>
          <w:szCs w:val="28"/>
        </w:rPr>
        <w:t xml:space="preserve"> связанные с приемом пищи, одеванием, умыванием, повторяются систематически. Однако в этот период многие родители стремятся уделить больше внимания обучению детей чтению, математике и языкам, чем самообслуживанию, часто не учитывая, что гораздо важнее научиться самостоятельно есть, пить, одеваться и т. д.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Известно, что самые прочные привычки, как полезные, так и вредные, формируются в раннем возрасте. Вот почему так важно «с пеленок» воспитывать у ребенка полезные для здоровья навыки, закреплять их, чтобы они стали привычками. Культурно-гигиеническое воспитание - основа санитарной культуры, необходимое условие формирования у детей установки на здоровый образ жизни в будущем.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Воспитание у детей навыков личной и общественной гигиены играет важнейшую роль в охране их здоровья, способствует правильному поведению в быту, в общественных местах. В конечном счете, от знания и выполнения детьми необходимых гигиенических правил и норм поведения зависит не только их здоровье, но и здоровье других детей и взрослых. В процессе повседневной работы с детьми необходимо стремиться к тому, чтобы выполнение правил личной гигиены стало для них естественным, а гигиенические навыки с возрастом постоянно совершенствовались.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А вот как они это будут делать – зависит от того, что малышам заложили с самого раннего детства сначала родители, а затем воспитатели в детском саду. И чем ярче и интереснее будут впечатления от обучения непростым для малышей навыкам, тем быстрее они им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 </w:t>
      </w:r>
      <w:r w:rsidRPr="003B1E7A">
        <w:rPr>
          <w:rFonts w:ascii="Times New Roman" w:hAnsi="Times New Roman" w:cs="Times New Roman"/>
          <w:sz w:val="28"/>
          <w:szCs w:val="28"/>
        </w:rPr>
        <w:t>запомнятся, тем приятнее их будет выполнять и совершенствовать день ото дня.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В группу приходят очень разные малыши. Кто-то из них самостоятельно польз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уется горшком, </w:t>
      </w:r>
      <w:r w:rsidRPr="003B1E7A">
        <w:rPr>
          <w:rFonts w:ascii="Times New Roman" w:hAnsi="Times New Roman" w:cs="Times New Roman"/>
          <w:sz w:val="28"/>
          <w:szCs w:val="28"/>
        </w:rPr>
        <w:t>а кто-то категорически отказывается с ним дружить, нек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оторые детки </w:t>
      </w:r>
      <w:proofErr w:type="gramStart"/>
      <w:r w:rsidR="00DB04E5" w:rsidRPr="003B1E7A">
        <w:rPr>
          <w:rFonts w:ascii="Times New Roman" w:hAnsi="Times New Roman" w:cs="Times New Roman"/>
          <w:sz w:val="28"/>
          <w:szCs w:val="28"/>
        </w:rPr>
        <w:t>вовсю</w:t>
      </w:r>
      <w:proofErr w:type="gramEnd"/>
      <w:r w:rsidR="00DB04E5" w:rsidRPr="003B1E7A">
        <w:rPr>
          <w:rFonts w:ascii="Times New Roman" w:hAnsi="Times New Roman" w:cs="Times New Roman"/>
          <w:sz w:val="28"/>
          <w:szCs w:val="28"/>
        </w:rPr>
        <w:t xml:space="preserve"> едят ложкой, </w:t>
      </w:r>
      <w:r w:rsidRPr="003B1E7A">
        <w:rPr>
          <w:rFonts w:ascii="Times New Roman" w:hAnsi="Times New Roman" w:cs="Times New Roman"/>
          <w:sz w:val="28"/>
          <w:szCs w:val="28"/>
        </w:rPr>
        <w:t>другие же приучены только к бутылочке или с большим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 удовольствием копаются в своей </w:t>
      </w:r>
      <w:r w:rsidRPr="003B1E7A">
        <w:rPr>
          <w:rFonts w:ascii="Times New Roman" w:hAnsi="Times New Roman" w:cs="Times New Roman"/>
          <w:sz w:val="28"/>
          <w:szCs w:val="28"/>
        </w:rPr>
        <w:t>тарелке руками. Почему же так происходит?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Самые первые представления о культурно–гигиенических на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выках ребенок получает именно в </w:t>
      </w:r>
      <w:r w:rsidRPr="003B1E7A">
        <w:rPr>
          <w:rFonts w:ascii="Times New Roman" w:hAnsi="Times New Roman" w:cs="Times New Roman"/>
          <w:sz w:val="28"/>
          <w:szCs w:val="28"/>
        </w:rPr>
        <w:t>семье.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Одним из первых навыков является навык аккуратного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 приема пищи. Малыша сразу надо </w:t>
      </w:r>
      <w:r w:rsidRPr="003B1E7A">
        <w:rPr>
          <w:rFonts w:ascii="Times New Roman" w:hAnsi="Times New Roman" w:cs="Times New Roman"/>
          <w:sz w:val="28"/>
          <w:szCs w:val="28"/>
        </w:rPr>
        <w:t>приучать к активному участию в процессе еды. Ребенка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 старше полутора лет желательно </w:t>
      </w:r>
      <w:r w:rsidRPr="003B1E7A">
        <w:rPr>
          <w:rFonts w:ascii="Times New Roman" w:hAnsi="Times New Roman" w:cs="Times New Roman"/>
          <w:sz w:val="28"/>
          <w:szCs w:val="28"/>
        </w:rPr>
        <w:t>кормить за столом. В этом возрасте необходимо следить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 за тем, чтобы ребенок, сидя на </w:t>
      </w:r>
      <w:r w:rsidRPr="003B1E7A">
        <w:rPr>
          <w:rFonts w:ascii="Times New Roman" w:hAnsi="Times New Roman" w:cs="Times New Roman"/>
          <w:sz w:val="28"/>
          <w:szCs w:val="28"/>
        </w:rPr>
        <w:t>стуле, упирался ногами в пол, а высота стола приходилась бы на уровне его согнутых локтей.</w:t>
      </w:r>
    </w:p>
    <w:p w:rsidR="003966A9" w:rsidRPr="003B1E7A" w:rsidRDefault="003B1E7A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C9E3D23" wp14:editId="0D9C57BC">
            <wp:simplePos x="0" y="0"/>
            <wp:positionH relativeFrom="column">
              <wp:posOffset>-667621</wp:posOffset>
            </wp:positionH>
            <wp:positionV relativeFrom="paragraph">
              <wp:posOffset>-851338</wp:posOffset>
            </wp:positionV>
            <wp:extent cx="7501974" cy="10594428"/>
            <wp:effectExtent l="0" t="0" r="3810" b="0"/>
            <wp:wrapNone/>
            <wp:docPr id="2" name="Рисунок 2" descr="D:\сохранение\мои документы\ДОКУМЕНТЫ 94 новые\ЗАСТАВКИ, КАРТИНКИ\РАМКИ\9970963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хранение\мои документы\ДОКУМЕНТЫ 94 новые\ЗАСТАВКИ, КАРТИНКИ\РАМКИ\99709631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525" cy="105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6A9" w:rsidRPr="003B1E7A">
        <w:rPr>
          <w:rFonts w:ascii="Times New Roman" w:hAnsi="Times New Roman" w:cs="Times New Roman"/>
          <w:sz w:val="28"/>
          <w:szCs w:val="28"/>
        </w:rPr>
        <w:t>Помимо этого</w:t>
      </w:r>
      <w:r w:rsidR="00DB04E5" w:rsidRPr="003B1E7A">
        <w:rPr>
          <w:rFonts w:ascii="Times New Roman" w:hAnsi="Times New Roman" w:cs="Times New Roman"/>
          <w:sz w:val="28"/>
          <w:szCs w:val="28"/>
        </w:rPr>
        <w:t>,</w:t>
      </w:r>
      <w:r w:rsidR="003966A9" w:rsidRPr="003B1E7A">
        <w:rPr>
          <w:rFonts w:ascii="Times New Roman" w:hAnsi="Times New Roman" w:cs="Times New Roman"/>
          <w:sz w:val="28"/>
          <w:szCs w:val="28"/>
        </w:rPr>
        <w:t xml:space="preserve"> необходимо воспитывать и закреплять у детей 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и другие навыки: следить, чтобы </w:t>
      </w:r>
      <w:r w:rsidR="003966A9" w:rsidRPr="003B1E7A">
        <w:rPr>
          <w:rFonts w:ascii="Times New Roman" w:hAnsi="Times New Roman" w:cs="Times New Roman"/>
          <w:sz w:val="28"/>
          <w:szCs w:val="28"/>
        </w:rPr>
        <w:t>они не садились за стол с грязными руками, не выход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или из-за стола с куском хлеба, </w:t>
      </w:r>
      <w:r w:rsidR="003966A9" w:rsidRPr="003B1E7A">
        <w:rPr>
          <w:rFonts w:ascii="Times New Roman" w:hAnsi="Times New Roman" w:cs="Times New Roman"/>
          <w:sz w:val="28"/>
          <w:szCs w:val="28"/>
        </w:rPr>
        <w:t>пользовались носовым платком.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При одевании и раздевании также необходимо давать возмо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жность детям в какой-то степени </w:t>
      </w:r>
      <w:r w:rsidRPr="003B1E7A">
        <w:rPr>
          <w:rFonts w:ascii="Times New Roman" w:hAnsi="Times New Roman" w:cs="Times New Roman"/>
          <w:sz w:val="28"/>
          <w:szCs w:val="28"/>
        </w:rPr>
        <w:t>действовать самостоятельно.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Одинаковые требования к правилам гигиены и навыкам са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мообслуживания в детском саду и </w:t>
      </w:r>
      <w:r w:rsidRPr="003B1E7A">
        <w:rPr>
          <w:rFonts w:ascii="Times New Roman" w:hAnsi="Times New Roman" w:cs="Times New Roman"/>
          <w:sz w:val="28"/>
          <w:szCs w:val="28"/>
        </w:rPr>
        <w:t>дома, приводят к лучшему запоминанию и закреплению полезных привычек.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В 1-й младшей группе нужно привить такие полезные прив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ычки, как мытье рук, соблюдение </w:t>
      </w:r>
      <w:r w:rsidRPr="003B1E7A">
        <w:rPr>
          <w:rFonts w:ascii="Times New Roman" w:hAnsi="Times New Roman" w:cs="Times New Roman"/>
          <w:sz w:val="28"/>
          <w:szCs w:val="28"/>
        </w:rPr>
        <w:t>режима дня, самостоятельное пользование горшком, умение прав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ильно держать ложку. К </w:t>
      </w:r>
      <w:r w:rsidRPr="003B1E7A">
        <w:rPr>
          <w:rFonts w:ascii="Times New Roman" w:hAnsi="Times New Roman" w:cs="Times New Roman"/>
          <w:sz w:val="28"/>
          <w:szCs w:val="28"/>
        </w:rPr>
        <w:t>двум годам малыш может научиться умываться и причесыват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ься, снять шапочку или носочки, </w:t>
      </w:r>
      <w:r w:rsidRPr="003B1E7A">
        <w:rPr>
          <w:rFonts w:ascii="Times New Roman" w:hAnsi="Times New Roman" w:cs="Times New Roman"/>
          <w:sz w:val="28"/>
          <w:szCs w:val="28"/>
        </w:rPr>
        <w:t>вытирать рот салфеткой после еды и сморкаться в носовой платочек.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На первый взгляд все очень просто, а на самом деле для малышей это целая наука –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 </w:t>
      </w:r>
      <w:r w:rsidRPr="003B1E7A">
        <w:rPr>
          <w:rFonts w:ascii="Times New Roman" w:hAnsi="Times New Roman" w:cs="Times New Roman"/>
          <w:sz w:val="28"/>
          <w:szCs w:val="28"/>
        </w:rPr>
        <w:t>освоение и применение культурно-гигиенических навыков.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Ежедневно выполняя эти задачи, необходимо закреплять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 умение перед едой брать стул и </w:t>
      </w:r>
      <w:r w:rsidRPr="003B1E7A">
        <w:rPr>
          <w:rFonts w:ascii="Times New Roman" w:hAnsi="Times New Roman" w:cs="Times New Roman"/>
          <w:sz w:val="28"/>
          <w:szCs w:val="28"/>
        </w:rPr>
        <w:t>садиться за обеденный стол на одно и то же место, правильн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о держать ложку, аккуратно пить </w:t>
      </w:r>
      <w:r w:rsidRPr="003B1E7A">
        <w:rPr>
          <w:rFonts w:ascii="Times New Roman" w:hAnsi="Times New Roman" w:cs="Times New Roman"/>
          <w:sz w:val="28"/>
          <w:szCs w:val="28"/>
        </w:rPr>
        <w:t>из чашки. Обязательно нужно учить малышей по окон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чании еды, вставая из-за стола, </w:t>
      </w:r>
      <w:r w:rsidRPr="003B1E7A">
        <w:rPr>
          <w:rFonts w:ascii="Times New Roman" w:hAnsi="Times New Roman" w:cs="Times New Roman"/>
          <w:sz w:val="28"/>
          <w:szCs w:val="28"/>
        </w:rPr>
        <w:t>благодарить взрослых.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С первого дня пребывания детей в группе необходим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о начинать работу по воспитанию </w:t>
      </w:r>
      <w:r w:rsidRPr="003B1E7A">
        <w:rPr>
          <w:rFonts w:ascii="Times New Roman" w:hAnsi="Times New Roman" w:cs="Times New Roman"/>
          <w:sz w:val="28"/>
          <w:szCs w:val="28"/>
        </w:rPr>
        <w:t>навыков одевания (раздевания), учить снимать и надевать колготки, носки, ботинки, шапку.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Также необходимо не только учить детей самостоятельно одеваться, но и быть аккуратными.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 xml:space="preserve">У детей всегда есть желание самим расстегивать пуговицы и 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молнии, но нет умения. Этому их </w:t>
      </w:r>
      <w:r w:rsidRPr="003B1E7A">
        <w:rPr>
          <w:rFonts w:ascii="Times New Roman" w:hAnsi="Times New Roman" w:cs="Times New Roman"/>
          <w:sz w:val="28"/>
          <w:szCs w:val="28"/>
        </w:rPr>
        <w:t>можно учить вечером во время игр: «Матрешке надень фартук», «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Застегни пуговицы», </w:t>
      </w:r>
      <w:r w:rsidRPr="003B1E7A">
        <w:rPr>
          <w:rFonts w:ascii="Times New Roman" w:hAnsi="Times New Roman" w:cs="Times New Roman"/>
          <w:sz w:val="28"/>
          <w:szCs w:val="28"/>
        </w:rPr>
        <w:t>«Достань из корзинки». Справиться с пуговицами и «молниями» помогут и игровые элементы.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То, как скоро малыш научится одеваться и раздеват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ься, зависит от подвижности его </w:t>
      </w:r>
      <w:r w:rsidRPr="003B1E7A">
        <w:rPr>
          <w:rFonts w:ascii="Times New Roman" w:hAnsi="Times New Roman" w:cs="Times New Roman"/>
          <w:sz w:val="28"/>
          <w:szCs w:val="28"/>
        </w:rPr>
        <w:t>пальчиков. Это качество необходимо развивать, время от времени игра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я с малышами с </w:t>
      </w:r>
      <w:r w:rsidRPr="003B1E7A">
        <w:rPr>
          <w:rFonts w:ascii="Times New Roman" w:hAnsi="Times New Roman" w:cs="Times New Roman"/>
          <w:sz w:val="28"/>
          <w:szCs w:val="28"/>
        </w:rPr>
        <w:t>некрупными предметами, вроде счетных палочек или рисуя в альбоме.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Из практики видно, что очень сложно научить детей ум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ываться, пользоваться правильно </w:t>
      </w:r>
      <w:r w:rsidRPr="003B1E7A">
        <w:rPr>
          <w:rFonts w:ascii="Times New Roman" w:hAnsi="Times New Roman" w:cs="Times New Roman"/>
          <w:sz w:val="28"/>
          <w:szCs w:val="28"/>
        </w:rPr>
        <w:t>полотенцем. Малыши не боятся воды, но умываться не ум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еют: подставят руки под струю и </w:t>
      </w:r>
      <w:r w:rsidRPr="003B1E7A">
        <w:rPr>
          <w:rFonts w:ascii="Times New Roman" w:hAnsi="Times New Roman" w:cs="Times New Roman"/>
          <w:sz w:val="28"/>
          <w:szCs w:val="28"/>
        </w:rPr>
        <w:t>держат. Подготовку к умыванию необходимо начинать в груп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пе: дети засучивают рукава, как </w:t>
      </w:r>
      <w:r w:rsidRPr="003B1E7A">
        <w:rPr>
          <w:rFonts w:ascii="Times New Roman" w:hAnsi="Times New Roman" w:cs="Times New Roman"/>
          <w:sz w:val="28"/>
          <w:szCs w:val="28"/>
        </w:rPr>
        <w:t>показывает воспитатель, и объяснять, для чего это нужно, используя стихотворные строки: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«Руки надо чисто мыть, рукава нельзя мочить», или «Кто рукавчик не засучит, тот водичк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и не </w:t>
      </w:r>
      <w:r w:rsidRPr="003B1E7A">
        <w:rPr>
          <w:rFonts w:ascii="Times New Roman" w:hAnsi="Times New Roman" w:cs="Times New Roman"/>
          <w:sz w:val="28"/>
          <w:szCs w:val="28"/>
        </w:rPr>
        <w:t>получит».</w:t>
      </w:r>
    </w:p>
    <w:p w:rsidR="003966A9" w:rsidRPr="003B1E7A" w:rsidRDefault="003B1E7A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1DE900D" wp14:editId="12492AE0">
            <wp:simplePos x="0" y="0"/>
            <wp:positionH relativeFrom="column">
              <wp:posOffset>-678180</wp:posOffset>
            </wp:positionH>
            <wp:positionV relativeFrom="paragraph">
              <wp:posOffset>-955675</wp:posOffset>
            </wp:positionV>
            <wp:extent cx="7501890" cy="10594340"/>
            <wp:effectExtent l="0" t="0" r="3810" b="0"/>
            <wp:wrapNone/>
            <wp:docPr id="4" name="Рисунок 4" descr="D:\сохранение\мои документы\ДОКУМЕНТЫ 94 новые\ЗАСТАВКИ, КАРТИНКИ\РАМКИ\9970963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хранение\мои документы\ДОКУМЕНТЫ 94 новые\ЗАСТАВКИ, КАРТИНКИ\РАМКИ\99709631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890" cy="10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6A9" w:rsidRPr="003B1E7A">
        <w:rPr>
          <w:rFonts w:ascii="Times New Roman" w:hAnsi="Times New Roman" w:cs="Times New Roman"/>
          <w:sz w:val="28"/>
          <w:szCs w:val="28"/>
        </w:rPr>
        <w:t>Обучая детей умыванию, воспитатели проводят дида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ктические игры: в которых можно </w:t>
      </w:r>
      <w:r w:rsidR="003966A9" w:rsidRPr="003B1E7A">
        <w:rPr>
          <w:rFonts w:ascii="Times New Roman" w:hAnsi="Times New Roman" w:cs="Times New Roman"/>
          <w:sz w:val="28"/>
          <w:szCs w:val="28"/>
        </w:rPr>
        <w:t xml:space="preserve">создать игровые ситуации, например: игры с куклами. Это - 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«Строим кукле комнату», «Оденем </w:t>
      </w:r>
      <w:r w:rsidR="003966A9" w:rsidRPr="003B1E7A">
        <w:rPr>
          <w:rFonts w:ascii="Times New Roman" w:hAnsi="Times New Roman" w:cs="Times New Roman"/>
          <w:sz w:val="28"/>
          <w:szCs w:val="28"/>
        </w:rPr>
        <w:t>куклу на прогулку», «Кукла делает зарядку», «Накормим куклу обедом», «П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остираем кукле </w:t>
      </w:r>
      <w:r w:rsidR="003966A9" w:rsidRPr="003B1E7A">
        <w:rPr>
          <w:rFonts w:ascii="Times New Roman" w:hAnsi="Times New Roman" w:cs="Times New Roman"/>
          <w:sz w:val="28"/>
          <w:szCs w:val="28"/>
        </w:rPr>
        <w:t>платье» и т. д. Эти игры способствуют формированию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 практических умений и навыков, </w:t>
      </w:r>
      <w:r w:rsidR="003966A9" w:rsidRPr="003B1E7A">
        <w:rPr>
          <w:rFonts w:ascii="Times New Roman" w:hAnsi="Times New Roman" w:cs="Times New Roman"/>
          <w:sz w:val="28"/>
          <w:szCs w:val="28"/>
        </w:rPr>
        <w:t>прививают положительное отношение к умыванию, побужд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ают принимать посильное участие </w:t>
      </w:r>
      <w:r w:rsidR="003966A9" w:rsidRPr="003B1E7A">
        <w:rPr>
          <w:rFonts w:ascii="Times New Roman" w:hAnsi="Times New Roman" w:cs="Times New Roman"/>
          <w:sz w:val="28"/>
          <w:szCs w:val="28"/>
        </w:rPr>
        <w:t xml:space="preserve">в труде, а чтобы игры были интересные, применяем много </w:t>
      </w:r>
      <w:proofErr w:type="spellStart"/>
      <w:r w:rsidR="003966A9" w:rsidRPr="003B1E7A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proofErr w:type="gramStart"/>
      <w:r w:rsidR="003966A9" w:rsidRPr="003B1E7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966A9" w:rsidRPr="003B1E7A">
        <w:rPr>
          <w:rFonts w:ascii="Times New Roman" w:hAnsi="Times New Roman" w:cs="Times New Roman"/>
          <w:sz w:val="28"/>
          <w:szCs w:val="28"/>
        </w:rPr>
        <w:t xml:space="preserve"> стихов, ве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дь их можно </w:t>
      </w:r>
      <w:r w:rsidR="003966A9" w:rsidRPr="003B1E7A">
        <w:rPr>
          <w:rFonts w:ascii="Times New Roman" w:hAnsi="Times New Roman" w:cs="Times New Roman"/>
          <w:sz w:val="28"/>
          <w:szCs w:val="28"/>
        </w:rPr>
        <w:t>подобрать на все случаи жизни.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Воспитание культурно-гигиенических навыков включа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ет широкий круг задач, и для их </w:t>
      </w:r>
      <w:r w:rsidRPr="003B1E7A">
        <w:rPr>
          <w:rFonts w:ascii="Times New Roman" w:hAnsi="Times New Roman" w:cs="Times New Roman"/>
          <w:sz w:val="28"/>
          <w:szCs w:val="28"/>
        </w:rPr>
        <w:t xml:space="preserve">успешного решения можно использовать целый ряд 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педагогических приемов с учетом </w:t>
      </w:r>
      <w:r w:rsidRPr="003B1E7A">
        <w:rPr>
          <w:rFonts w:ascii="Times New Roman" w:hAnsi="Times New Roman" w:cs="Times New Roman"/>
          <w:sz w:val="28"/>
          <w:szCs w:val="28"/>
        </w:rPr>
        <w:t xml:space="preserve">возраста детей: прямое обучение, показ кукольного 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театра, упражнения в выполнении </w:t>
      </w:r>
      <w:r w:rsidRPr="003B1E7A">
        <w:rPr>
          <w:rFonts w:ascii="Times New Roman" w:hAnsi="Times New Roman" w:cs="Times New Roman"/>
          <w:sz w:val="28"/>
          <w:szCs w:val="28"/>
        </w:rPr>
        <w:t>действий в процессе дидактических игр, сист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ематическое напоминание детям о </w:t>
      </w:r>
      <w:r w:rsidRPr="003B1E7A">
        <w:rPr>
          <w:rFonts w:ascii="Times New Roman" w:hAnsi="Times New Roman" w:cs="Times New Roman"/>
          <w:sz w:val="28"/>
          <w:szCs w:val="28"/>
        </w:rPr>
        <w:t>необходимости соблюдать правила гигиены и постепенное повышение требований к ним.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 xml:space="preserve">Чтобы облегчить ребенку освоение новых навыков, 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необходимо сделать этот процесс </w:t>
      </w:r>
      <w:r w:rsidRPr="003B1E7A">
        <w:rPr>
          <w:rFonts w:ascii="Times New Roman" w:hAnsi="Times New Roman" w:cs="Times New Roman"/>
          <w:sz w:val="28"/>
          <w:szCs w:val="28"/>
        </w:rPr>
        <w:t>доступным, интересным и увлекательным. При этом о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бязательно учитывать возрастные </w:t>
      </w:r>
      <w:r w:rsidRPr="003B1E7A">
        <w:rPr>
          <w:rFonts w:ascii="Times New Roman" w:hAnsi="Times New Roman" w:cs="Times New Roman"/>
          <w:sz w:val="28"/>
          <w:szCs w:val="28"/>
        </w:rPr>
        <w:t>особенности детей – стремление к самостоятельности.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Стихотворение «Я сама»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- Давай будем одеваться…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- Я сама! Я сама</w:t>
      </w:r>
      <w:proofErr w:type="gramStart"/>
      <w:r w:rsidRPr="003B1E7A">
        <w:rPr>
          <w:rFonts w:ascii="Times New Roman" w:hAnsi="Times New Roman" w:cs="Times New Roman"/>
          <w:sz w:val="28"/>
          <w:szCs w:val="28"/>
        </w:rPr>
        <w:t>! –</w:t>
      </w:r>
      <w:proofErr w:type="gramEnd"/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B1E7A">
        <w:rPr>
          <w:rFonts w:ascii="Times New Roman" w:hAnsi="Times New Roman" w:cs="Times New Roman"/>
          <w:sz w:val="28"/>
          <w:szCs w:val="28"/>
        </w:rPr>
        <w:t>Пойдѐм</w:t>
      </w:r>
      <w:proofErr w:type="spellEnd"/>
      <w:r w:rsidRPr="003B1E7A">
        <w:rPr>
          <w:rFonts w:ascii="Times New Roman" w:hAnsi="Times New Roman" w:cs="Times New Roman"/>
          <w:sz w:val="28"/>
          <w:szCs w:val="28"/>
        </w:rPr>
        <w:t>, будем умываться…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- Я сама! Я сама!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 xml:space="preserve">- Ну, </w:t>
      </w:r>
      <w:proofErr w:type="spellStart"/>
      <w:r w:rsidRPr="003B1E7A">
        <w:rPr>
          <w:rFonts w:ascii="Times New Roman" w:hAnsi="Times New Roman" w:cs="Times New Roman"/>
          <w:sz w:val="28"/>
          <w:szCs w:val="28"/>
        </w:rPr>
        <w:t>идѐ</w:t>
      </w:r>
      <w:proofErr w:type="gramStart"/>
      <w:r w:rsidRPr="003B1E7A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3B1E7A">
        <w:rPr>
          <w:rFonts w:ascii="Times New Roman" w:hAnsi="Times New Roman" w:cs="Times New Roman"/>
          <w:sz w:val="28"/>
          <w:szCs w:val="28"/>
        </w:rPr>
        <w:t xml:space="preserve"> хоть причешу, я…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- Я сама! Я сама!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- Ну, давай хоть накормлю я…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- Я сама! Я сама!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 </w:t>
      </w:r>
      <w:r w:rsidRPr="003B1E7A">
        <w:rPr>
          <w:rFonts w:ascii="Times New Roman" w:hAnsi="Times New Roman" w:cs="Times New Roman"/>
          <w:sz w:val="28"/>
          <w:szCs w:val="28"/>
        </w:rPr>
        <w:t xml:space="preserve">(И. </w:t>
      </w:r>
      <w:proofErr w:type="spellStart"/>
      <w:r w:rsidRPr="003B1E7A">
        <w:rPr>
          <w:rFonts w:ascii="Times New Roman" w:hAnsi="Times New Roman" w:cs="Times New Roman"/>
          <w:sz w:val="28"/>
          <w:szCs w:val="28"/>
        </w:rPr>
        <w:t>Муравейко</w:t>
      </w:r>
      <w:proofErr w:type="spellEnd"/>
      <w:r w:rsidRPr="003B1E7A">
        <w:rPr>
          <w:rFonts w:ascii="Times New Roman" w:hAnsi="Times New Roman" w:cs="Times New Roman"/>
          <w:sz w:val="28"/>
          <w:szCs w:val="28"/>
        </w:rPr>
        <w:t>)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Самостоятельность – это ценное качество, необходимое че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ловеку в жизни, воспитывать его </w:t>
      </w:r>
      <w:r w:rsidRPr="003B1E7A">
        <w:rPr>
          <w:rFonts w:ascii="Times New Roman" w:hAnsi="Times New Roman" w:cs="Times New Roman"/>
          <w:sz w:val="28"/>
          <w:szCs w:val="28"/>
        </w:rPr>
        <w:t>необходимо также с раннего детства. Очень часто дет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и стремятся выполнять различные </w:t>
      </w:r>
      <w:r w:rsidRPr="003B1E7A">
        <w:rPr>
          <w:rFonts w:ascii="Times New Roman" w:hAnsi="Times New Roman" w:cs="Times New Roman"/>
          <w:sz w:val="28"/>
          <w:szCs w:val="28"/>
        </w:rPr>
        <w:t>действия самостоятельно. И нам, взрослым, важно поддерж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ать их в этом. Часто, по разным </w:t>
      </w:r>
      <w:r w:rsidRPr="003B1E7A">
        <w:rPr>
          <w:rFonts w:ascii="Times New Roman" w:hAnsi="Times New Roman" w:cs="Times New Roman"/>
          <w:sz w:val="28"/>
          <w:szCs w:val="28"/>
        </w:rPr>
        <w:t>причинам – из-за отсутствия времени, неуверенности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 в силах ребенка – мы стремимся </w:t>
      </w:r>
      <w:r w:rsidRPr="003B1E7A">
        <w:rPr>
          <w:rFonts w:ascii="Times New Roman" w:hAnsi="Times New Roman" w:cs="Times New Roman"/>
          <w:sz w:val="28"/>
          <w:szCs w:val="28"/>
        </w:rPr>
        <w:t>сделать все за него сами. Но действительно ли мы о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казываем ребенку помощь? Как вы </w:t>
      </w:r>
      <w:r w:rsidRPr="003B1E7A">
        <w:rPr>
          <w:rFonts w:ascii="Times New Roman" w:hAnsi="Times New Roman" w:cs="Times New Roman"/>
          <w:sz w:val="28"/>
          <w:szCs w:val="28"/>
        </w:rPr>
        <w:t>считаете? Может ли маленький ребенок быть самостоятельным? Вы совершенно правы.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Стремясь сделать все за ребенка, взрослый причиня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ет ему большой вред, лишает его </w:t>
      </w:r>
      <w:r w:rsidRPr="003B1E7A">
        <w:rPr>
          <w:rFonts w:ascii="Times New Roman" w:hAnsi="Times New Roman" w:cs="Times New Roman"/>
          <w:sz w:val="28"/>
          <w:szCs w:val="28"/>
        </w:rPr>
        <w:t>самостоятельности. Уже к трем годам у ребенк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а резко возрастает стремление к </w:t>
      </w:r>
      <w:r w:rsidRPr="003B1E7A">
        <w:rPr>
          <w:rFonts w:ascii="Times New Roman" w:hAnsi="Times New Roman" w:cs="Times New Roman"/>
          <w:sz w:val="28"/>
          <w:szCs w:val="28"/>
        </w:rPr>
        <w:t>самостоятельности. У него появляется устойчивое желание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 самоутвердиться. Подавлять эти </w:t>
      </w:r>
      <w:r w:rsidRPr="003B1E7A">
        <w:rPr>
          <w:rFonts w:ascii="Times New Roman" w:hAnsi="Times New Roman" w:cs="Times New Roman"/>
          <w:sz w:val="28"/>
          <w:szCs w:val="28"/>
        </w:rPr>
        <w:t xml:space="preserve">порывы детей ни в коем случае нельзя, это может привести 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к негативизму, упрямству, может </w:t>
      </w:r>
      <w:r w:rsidRPr="003B1E7A">
        <w:rPr>
          <w:rFonts w:ascii="Times New Roman" w:hAnsi="Times New Roman" w:cs="Times New Roman"/>
          <w:sz w:val="28"/>
          <w:szCs w:val="28"/>
        </w:rPr>
        <w:t>наблюдаться строптивость, своеволие. То есть, не пр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осто непослушание, а стремление </w:t>
      </w:r>
      <w:r w:rsidRPr="003B1E7A">
        <w:rPr>
          <w:rFonts w:ascii="Times New Roman" w:hAnsi="Times New Roman" w:cs="Times New Roman"/>
          <w:sz w:val="28"/>
          <w:szCs w:val="28"/>
        </w:rPr>
        <w:t>сделать все наоборот, ребенок начинает отрицать все, ч</w:t>
      </w:r>
      <w:r w:rsidR="00DB04E5" w:rsidRPr="003B1E7A">
        <w:rPr>
          <w:rFonts w:ascii="Times New Roman" w:hAnsi="Times New Roman" w:cs="Times New Roman"/>
          <w:sz w:val="28"/>
          <w:szCs w:val="28"/>
        </w:rPr>
        <w:t xml:space="preserve">то он делал раньше, ребенок все </w:t>
      </w:r>
      <w:r w:rsidRPr="003B1E7A">
        <w:rPr>
          <w:rFonts w:ascii="Times New Roman" w:hAnsi="Times New Roman" w:cs="Times New Roman"/>
          <w:sz w:val="28"/>
          <w:szCs w:val="28"/>
        </w:rPr>
        <w:lastRenderedPageBreak/>
        <w:t>хочет делать сам, отказываясь от помощи взрослого и доби</w:t>
      </w:r>
      <w:r w:rsidR="0075583C" w:rsidRPr="003B1E7A">
        <w:rPr>
          <w:rFonts w:ascii="Times New Roman" w:hAnsi="Times New Roman" w:cs="Times New Roman"/>
          <w:sz w:val="28"/>
          <w:szCs w:val="28"/>
        </w:rPr>
        <w:t xml:space="preserve">ваться самостоятельности даже в </w:t>
      </w:r>
      <w:r w:rsidRPr="003B1E7A">
        <w:rPr>
          <w:rFonts w:ascii="Times New Roman" w:hAnsi="Times New Roman" w:cs="Times New Roman"/>
          <w:sz w:val="28"/>
          <w:szCs w:val="28"/>
        </w:rPr>
        <w:t>том, что еще мало умеет. Таким образом, подавление дет</w:t>
      </w:r>
      <w:r w:rsidR="0075583C" w:rsidRPr="003B1E7A">
        <w:rPr>
          <w:rFonts w:ascii="Times New Roman" w:hAnsi="Times New Roman" w:cs="Times New Roman"/>
          <w:sz w:val="28"/>
          <w:szCs w:val="28"/>
        </w:rPr>
        <w:t xml:space="preserve">ской самостоятельности способно </w:t>
      </w:r>
      <w:r w:rsidRPr="003B1E7A">
        <w:rPr>
          <w:rFonts w:ascii="Times New Roman" w:hAnsi="Times New Roman" w:cs="Times New Roman"/>
          <w:sz w:val="28"/>
          <w:szCs w:val="28"/>
        </w:rPr>
        <w:t>оказать серьезное негативное влияние на развитие личности ребенка.</w:t>
      </w:r>
    </w:p>
    <w:p w:rsidR="003966A9" w:rsidRPr="003B1E7A" w:rsidRDefault="003B1E7A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B8A4EC3" wp14:editId="03FC786B">
            <wp:simplePos x="0" y="0"/>
            <wp:positionH relativeFrom="column">
              <wp:posOffset>-673035</wp:posOffset>
            </wp:positionH>
            <wp:positionV relativeFrom="paragraph">
              <wp:posOffset>-1785598</wp:posOffset>
            </wp:positionV>
            <wp:extent cx="7501890" cy="10594340"/>
            <wp:effectExtent l="0" t="0" r="3810" b="0"/>
            <wp:wrapNone/>
            <wp:docPr id="3" name="Рисунок 3" descr="D:\сохранение\мои документы\ДОКУМЕНТЫ 94 новые\ЗАСТАВКИ, КАРТИНКИ\РАМКИ\9970963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хранение\мои документы\ДОКУМЕНТЫ 94 новые\ЗАСТАВКИ, КАРТИНКИ\РАМКИ\99709631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890" cy="10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6A9" w:rsidRPr="003B1E7A">
        <w:rPr>
          <w:rFonts w:ascii="Times New Roman" w:hAnsi="Times New Roman" w:cs="Times New Roman"/>
          <w:sz w:val="28"/>
          <w:szCs w:val="28"/>
        </w:rPr>
        <w:t>Памятка для родителей.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Старайтесь поддерживать стремление к самостоятельности ребенка.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Поощряйте, хвалите, своего ребенка даже за небольшие достижения.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Навыки самообслуживания прививаются быстрее, если взр</w:t>
      </w:r>
      <w:r w:rsidR="0075583C" w:rsidRPr="003B1E7A">
        <w:rPr>
          <w:rFonts w:ascii="Times New Roman" w:hAnsi="Times New Roman" w:cs="Times New Roman"/>
          <w:sz w:val="28"/>
          <w:szCs w:val="28"/>
        </w:rPr>
        <w:t xml:space="preserve">ослый покажет и прокомментирует </w:t>
      </w:r>
      <w:r w:rsidRPr="003B1E7A">
        <w:rPr>
          <w:rFonts w:ascii="Times New Roman" w:hAnsi="Times New Roman" w:cs="Times New Roman"/>
          <w:sz w:val="28"/>
          <w:szCs w:val="28"/>
        </w:rPr>
        <w:t>на примере, как, что и в каком порядке делать.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Нельзя торопить ребенка с выполнением какого-либо действия, надо дать ему возможность</w:t>
      </w:r>
      <w:r w:rsidR="0075583C" w:rsidRPr="003B1E7A">
        <w:rPr>
          <w:rFonts w:ascii="Times New Roman" w:hAnsi="Times New Roman" w:cs="Times New Roman"/>
          <w:sz w:val="28"/>
          <w:szCs w:val="28"/>
        </w:rPr>
        <w:t xml:space="preserve"> </w:t>
      </w:r>
      <w:r w:rsidRPr="003B1E7A">
        <w:rPr>
          <w:rFonts w:ascii="Times New Roman" w:hAnsi="Times New Roman" w:cs="Times New Roman"/>
          <w:sz w:val="28"/>
          <w:szCs w:val="28"/>
        </w:rPr>
        <w:t>выполнять все спокойно, самостоятельно.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Если у малыша что- то не получается не спешите ему на помощь, пока он этого не попросит.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Старайтесь всегда поддерживать активность и эмоциональный настрой ребенка.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 xml:space="preserve">В процессе воспитания используйте </w:t>
      </w:r>
      <w:proofErr w:type="spellStart"/>
      <w:r w:rsidRPr="003B1E7A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3B1E7A">
        <w:rPr>
          <w:rFonts w:ascii="Times New Roman" w:hAnsi="Times New Roman" w:cs="Times New Roman"/>
          <w:sz w:val="28"/>
          <w:szCs w:val="28"/>
        </w:rPr>
        <w:t>, стишки, личный пример.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Старайтесь использовать игровую ситуацию.</w:t>
      </w:r>
    </w:p>
    <w:p w:rsidR="003966A9" w:rsidRPr="003B1E7A" w:rsidRDefault="003966A9" w:rsidP="003B1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7A">
        <w:rPr>
          <w:rFonts w:ascii="Times New Roman" w:hAnsi="Times New Roman" w:cs="Times New Roman"/>
          <w:sz w:val="28"/>
          <w:szCs w:val="28"/>
        </w:rPr>
        <w:t>Всегда придерживайтесь доброжелательного эмоционального настроя.</w:t>
      </w:r>
      <w:bookmarkStart w:id="0" w:name="_GoBack"/>
      <w:bookmarkEnd w:id="0"/>
    </w:p>
    <w:sectPr w:rsidR="003966A9" w:rsidRPr="003B1E7A" w:rsidSect="003B1E7A">
      <w:pgSz w:w="11906" w:h="16838"/>
      <w:pgMar w:top="1440" w:right="1274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BF3" w:rsidRDefault="007E7BF3" w:rsidP="003B1E7A">
      <w:pPr>
        <w:spacing w:after="0" w:line="240" w:lineRule="auto"/>
      </w:pPr>
      <w:r>
        <w:separator/>
      </w:r>
    </w:p>
  </w:endnote>
  <w:endnote w:type="continuationSeparator" w:id="0">
    <w:p w:rsidR="007E7BF3" w:rsidRDefault="007E7BF3" w:rsidP="003B1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BF3" w:rsidRDefault="007E7BF3" w:rsidP="003B1E7A">
      <w:pPr>
        <w:spacing w:after="0" w:line="240" w:lineRule="auto"/>
      </w:pPr>
      <w:r>
        <w:separator/>
      </w:r>
    </w:p>
  </w:footnote>
  <w:footnote w:type="continuationSeparator" w:id="0">
    <w:p w:rsidR="007E7BF3" w:rsidRDefault="007E7BF3" w:rsidP="003B1E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6A9"/>
    <w:rsid w:val="003966A9"/>
    <w:rsid w:val="003B1E7A"/>
    <w:rsid w:val="0075583C"/>
    <w:rsid w:val="00764271"/>
    <w:rsid w:val="007E7BF3"/>
    <w:rsid w:val="00A704A2"/>
    <w:rsid w:val="00DB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B1E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B1E7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3B1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1E7A"/>
  </w:style>
  <w:style w:type="paragraph" w:styleId="a5">
    <w:name w:val="footer"/>
    <w:basedOn w:val="a"/>
    <w:link w:val="a6"/>
    <w:uiPriority w:val="99"/>
    <w:unhideWhenUsed/>
    <w:rsid w:val="003B1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1E7A"/>
  </w:style>
  <w:style w:type="paragraph" w:styleId="a7">
    <w:name w:val="Balloon Text"/>
    <w:basedOn w:val="a"/>
    <w:link w:val="a8"/>
    <w:uiPriority w:val="99"/>
    <w:semiHidden/>
    <w:unhideWhenUsed/>
    <w:rsid w:val="003B1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1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B1E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B1E7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3B1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1E7A"/>
  </w:style>
  <w:style w:type="paragraph" w:styleId="a5">
    <w:name w:val="footer"/>
    <w:basedOn w:val="a"/>
    <w:link w:val="a6"/>
    <w:uiPriority w:val="99"/>
    <w:unhideWhenUsed/>
    <w:rsid w:val="003B1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1E7A"/>
  </w:style>
  <w:style w:type="paragraph" w:styleId="a7">
    <w:name w:val="Balloon Text"/>
    <w:basedOn w:val="a"/>
    <w:link w:val="a8"/>
    <w:uiPriority w:val="99"/>
    <w:semiHidden/>
    <w:unhideWhenUsed/>
    <w:rsid w:val="003B1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1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1235</Words>
  <Characters>7045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Usser</cp:lastModifiedBy>
  <cp:revision>2</cp:revision>
  <dcterms:created xsi:type="dcterms:W3CDTF">2023-09-19T17:54:00Z</dcterms:created>
  <dcterms:modified xsi:type="dcterms:W3CDTF">2023-09-23T02:16:00Z</dcterms:modified>
</cp:coreProperties>
</file>