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F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color w:val="00B050"/>
          <w:sz w:val="28"/>
          <w:szCs w:val="28"/>
        </w:rPr>
      </w:pPr>
      <w:r w:rsidRPr="008949BD">
        <w:rPr>
          <w:rFonts w:asciiTheme="minorHAnsi" w:hAnsiTheme="minorHAnsi" w:cstheme="minorHAnsi"/>
          <w:b/>
          <w:bCs/>
          <w:color w:val="00B050"/>
          <w:sz w:val="28"/>
          <w:szCs w:val="28"/>
        </w:rPr>
        <w:t>«КОМПЬЮТЕР:</w:t>
      </w:r>
      <w:r w:rsidR="005E1C6C" w:rsidRPr="008949BD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r w:rsidRPr="008949BD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ЗА И ПРОТИВ»</w:t>
      </w:r>
    </w:p>
    <w:p w:rsidR="00AB495F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AB495F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8949BD">
        <w:rPr>
          <w:rFonts w:asciiTheme="minorHAnsi" w:hAnsiTheme="minorHAnsi" w:cstheme="minorHAnsi"/>
          <w:color w:val="000000"/>
          <w:sz w:val="28"/>
          <w:szCs w:val="28"/>
        </w:rPr>
        <w:t>отбрыкиваясь</w:t>
      </w:r>
      <w:proofErr w:type="gramEnd"/>
      <w:r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  <w:r w:rsidR="005E1C6C"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8949BD">
        <w:rPr>
          <w:rFonts w:asciiTheme="minorHAnsi" w:hAnsiTheme="minorHAnsi" w:cstheme="minorHAnsi"/>
          <w:color w:val="000000"/>
          <w:sz w:val="28"/>
          <w:szCs w:val="28"/>
        </w:rPr>
        <w:t>Поверьте, вы не одиноки.</w:t>
      </w:r>
    </w:p>
    <w:p w:rsidR="00AB495F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8949BD">
        <w:rPr>
          <w:rFonts w:asciiTheme="minorHAnsi" w:hAnsiTheme="minorHAnsi" w:cstheme="minorHAnsi"/>
          <w:color w:val="000000"/>
          <w:sz w:val="28"/>
          <w:szCs w:val="28"/>
        </w:rPr>
        <w:t>Многие родители, купив своему ребенку компьютер, вздыхают облегченно, т. к. этим в какой-то степени решаются проблемы свободного времени ребенка, его обучения </w:t>
      </w:r>
      <w:r w:rsidRPr="008949B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(по обучающим программам)</w:t>
      </w:r>
      <w:r w:rsidRPr="008949BD">
        <w:rPr>
          <w:rFonts w:asciiTheme="minorHAnsi" w:hAnsiTheme="minorHAnsi" w:cstheme="minorHAnsi"/>
          <w:color w:val="000000"/>
          <w:sz w:val="28"/>
          <w:szCs w:val="28"/>
        </w:rPr>
        <w:t> или развития (по развивающим программам, а также получения им заряда положительных эмоций от любимой игры и т. п.</w:t>
      </w:r>
      <w:proofErr w:type="gramEnd"/>
    </w:p>
    <w:p w:rsidR="005E1C6C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</w:t>
      </w:r>
    </w:p>
    <w:p w:rsidR="00AB495F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Советуем обратить внимание родителей на следующие моменты</w:t>
      </w:r>
      <w:r w:rsidR="005E1C6C" w:rsidRPr="008949BD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AB495F" w:rsidRPr="008949BD" w:rsidRDefault="00AB495F" w:rsidP="005E1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AB495F" w:rsidRPr="008949BD" w:rsidRDefault="00AB495F" w:rsidP="005E1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AB495F" w:rsidRPr="008949BD" w:rsidRDefault="00AB495F" w:rsidP="005E1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AB495F" w:rsidRPr="008949BD" w:rsidRDefault="00AB495F" w:rsidP="005E1C6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Для детей ростом 115 – 130 см рекомендуемая высота стола – 54 см, высота сидения стула </w:t>
      </w:r>
      <w:r w:rsidRPr="008949B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(обязательно с твердой спинкой)</w:t>
      </w:r>
      <w:r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 – 32 см. Расстояние </w:t>
      </w:r>
      <w:r w:rsidRPr="008949BD">
        <w:rPr>
          <w:rFonts w:asciiTheme="minorHAnsi" w:hAnsiTheme="minorHAnsi" w:cstheme="minorHAnsi"/>
          <w:color w:val="000000"/>
          <w:sz w:val="28"/>
          <w:szCs w:val="28"/>
        </w:rPr>
        <w:lastRenderedPageBreak/>
        <w:t>между ребенком и дисплеем не менее 50 – 70 см </w:t>
      </w:r>
      <w:r w:rsidRPr="008949BD">
        <w:rPr>
          <w:rFonts w:asciiTheme="minorHAnsi" w:hAnsiTheme="minorHAnsi" w:cstheme="minorHAnsi"/>
          <w:i/>
          <w:iCs/>
          <w:color w:val="000000"/>
          <w:sz w:val="28"/>
          <w:szCs w:val="28"/>
        </w:rPr>
        <w:t>(чем дальше, тем лучше)</w:t>
      </w:r>
      <w:r w:rsidRPr="008949BD">
        <w:rPr>
          <w:rFonts w:asciiTheme="minorHAnsi" w:hAnsiTheme="minorHAnsi" w:cstheme="minorHAnsi"/>
          <w:color w:val="000000"/>
          <w:sz w:val="28"/>
          <w:szCs w:val="28"/>
        </w:rPr>
        <w:t>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AB495F" w:rsidRPr="008949BD" w:rsidRDefault="00AB495F" w:rsidP="005E1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Особенно тщательно отбирайте для детей компьютерные программы: они должны соответствовать возрасту ребенка,  как по содержанию, так и по качеству оформления.</w:t>
      </w:r>
    </w:p>
    <w:p w:rsidR="00AB495F" w:rsidRPr="008949BD" w:rsidRDefault="00AB495F" w:rsidP="005E1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Интересуйтесь, какие знания приобретаются в процессе игры.</w:t>
      </w:r>
    </w:p>
    <w:p w:rsidR="00AB495F" w:rsidRPr="008949BD" w:rsidRDefault="00AB495F" w:rsidP="005E1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Проветривайте чаще комнату;  а  для увеличения влажности воздуха установите аквариум или увлажнитель воздуха. Протирайте экран чистой тряпочкой или специальной салфеткой до и после работы на компьютере.</w:t>
      </w:r>
    </w:p>
    <w:p w:rsidR="00AB495F" w:rsidRPr="008949BD" w:rsidRDefault="00AB495F" w:rsidP="005E1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Для поглощения вредных  излучений компьютера, можно поставить на стол  кактусы. </w:t>
      </w:r>
    </w:p>
    <w:p w:rsidR="00AB495F" w:rsidRPr="008949BD" w:rsidRDefault="00AB495F" w:rsidP="005E1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 xml:space="preserve">За  компьютером  детям дошкольного возраста следует находиться не более 15 минут, а дети близоруких родителей  и  дети  с  отклонениями  в  состоянии  здоровья – только 10 минут в день, причем 3 раза в неделю, через день. </w:t>
      </w:r>
    </w:p>
    <w:p w:rsidR="00AB495F" w:rsidRPr="008949BD" w:rsidRDefault="00AB495F" w:rsidP="005E1C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8949BD">
        <w:rPr>
          <w:rFonts w:asciiTheme="minorHAnsi" w:hAnsiTheme="minorHAnsi" w:cstheme="minorHAnsi"/>
          <w:color w:val="000000"/>
          <w:sz w:val="28"/>
          <w:szCs w:val="28"/>
        </w:rPr>
        <w:t>Для снятия мышечного напряжения глаз, по окончании игры на компьютере, следует  выполнить с ребенком упражнения для глаз и общеукрепляющие упражнения.</w:t>
      </w:r>
    </w:p>
    <w:p w:rsidR="00AB495F" w:rsidRPr="008949BD" w:rsidRDefault="005E1C6C" w:rsidP="005E1C6C">
      <w:pPr>
        <w:jc w:val="center"/>
        <w:rPr>
          <w:sz w:val="28"/>
          <w:szCs w:val="28"/>
        </w:rPr>
      </w:pPr>
      <w:r w:rsidRPr="008949BD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54475" cy="1814408"/>
            <wp:effectExtent l="19050" t="0" r="2875" b="0"/>
            <wp:docPr id="3" name="Рисунок 1" descr="komp-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-d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83" cy="18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95F" w:rsidRPr="008949BD" w:rsidSect="0003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AD2"/>
    <w:multiLevelType w:val="multilevel"/>
    <w:tmpl w:val="919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32BF3"/>
    <w:multiLevelType w:val="multilevel"/>
    <w:tmpl w:val="8CB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95F"/>
    <w:rsid w:val="00037A60"/>
    <w:rsid w:val="005E1C6C"/>
    <w:rsid w:val="008163B0"/>
    <w:rsid w:val="00843718"/>
    <w:rsid w:val="008762AE"/>
    <w:rsid w:val="008949BD"/>
    <w:rsid w:val="00937319"/>
    <w:rsid w:val="00AB495F"/>
    <w:rsid w:val="00EC74F5"/>
    <w:rsid w:val="00E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B4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B495F"/>
    <w:rPr>
      <w:b/>
      <w:bCs/>
    </w:rPr>
  </w:style>
  <w:style w:type="character" w:styleId="a6">
    <w:name w:val="Emphasis"/>
    <w:basedOn w:val="a0"/>
    <w:uiPriority w:val="20"/>
    <w:qFormat/>
    <w:rsid w:val="00AB495F"/>
    <w:rPr>
      <w:i/>
      <w:iCs/>
    </w:rPr>
  </w:style>
  <w:style w:type="character" w:styleId="a7">
    <w:name w:val="Hyperlink"/>
    <w:basedOn w:val="a0"/>
    <w:uiPriority w:val="99"/>
    <w:unhideWhenUsed/>
    <w:rsid w:val="00AB495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E1C6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AEA2-FFA4-4838-A75E-BFFD6D1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2688</Characters>
  <Application>Microsoft Office Word</Application>
  <DocSecurity>0</DocSecurity>
  <Lines>22</Lines>
  <Paragraphs>6</Paragraphs>
  <ScaleCrop>false</ScaleCrop>
  <Company>DNS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2021-05-13T15:48:00Z</dcterms:created>
  <dcterms:modified xsi:type="dcterms:W3CDTF">2022-04-14T16:31:00Z</dcterms:modified>
</cp:coreProperties>
</file>