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28" w:rsidRPr="00872C0C" w:rsidRDefault="00897B28" w:rsidP="00897B28">
      <w:pPr>
        <w:pStyle w:val="a6"/>
        <w:jc w:val="center"/>
        <w:rPr>
          <w:rStyle w:val="1"/>
          <w:b/>
          <w:sz w:val="32"/>
          <w:szCs w:val="32"/>
        </w:rPr>
      </w:pPr>
      <w:r>
        <w:rPr>
          <w:rStyle w:val="1"/>
          <w:sz w:val="32"/>
          <w:szCs w:val="32"/>
        </w:rPr>
        <w:t>Муниципальное бюджетное дошкольное образовательное учреждение «Детский сад № 95 »</w:t>
      </w:r>
    </w:p>
    <w:p w:rsidR="00897B28" w:rsidRDefault="00897B28" w:rsidP="00897B28">
      <w:pPr>
        <w:pStyle w:val="a6"/>
        <w:jc w:val="center"/>
        <w:rPr>
          <w:rStyle w:val="1"/>
          <w:b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P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97B2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Консультация для педагогов </w:t>
      </w: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1B23" w:rsidRP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97B2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5F1B23" w:rsidRPr="00897B2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Современные требования к планированию образовательной деятельности в соответствии с ФГОС дошкольного образования</w:t>
      </w:r>
      <w:r w:rsidRPr="00897B2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E176DC" w:rsidRPr="00897B28" w:rsidRDefault="00E176DC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897B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Составила: Сорокина Е.А</w:t>
      </w: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Default="00897B28" w:rsidP="00897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Иркутск 2021</w:t>
      </w:r>
    </w:p>
    <w:p w:rsidR="00897B28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28" w:rsidRPr="005F1B23" w:rsidRDefault="00897B28" w:rsidP="005F1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Основой образовательного процесса является </w:t>
      </w: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планирование</w:t>
      </w:r>
      <w:r w:rsidRPr="005F1B23">
        <w:rPr>
          <w:rFonts w:ascii="Times New Roman" w:eastAsia="Times New Roman" w:hAnsi="Times New Roman" w:cs="Times New Roman"/>
          <w:lang w:eastAsia="ru-RU"/>
        </w:rPr>
        <w:t>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План — </w:t>
      </w:r>
      <w:r w:rsidRPr="005F1B23">
        <w:rPr>
          <w:rFonts w:ascii="Times New Roman" w:eastAsia="Times New Roman" w:hAnsi="Times New Roman" w:cs="Times New Roman"/>
          <w:lang w:eastAsia="ru-RU"/>
        </w:rPr>
        <w:t>это проект педагогической деятельности всех участников образовательного процесса.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Планирование — </w:t>
      </w:r>
      <w:r w:rsidRPr="005F1B23">
        <w:rPr>
          <w:rFonts w:ascii="Times New Roman" w:eastAsia="Times New Roman" w:hAnsi="Times New Roman" w:cs="Times New Roman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В проектирование деятельности включаются все специалисты ДОУ: музыкальный руководитель, инструктор по физической культуре, учитель- логопед, педагоги дополнительного образования и, конечно, воспитатели как активные участники творческой группы учреждения. На правах партнеров они вносят предложения содержательного и организационного характера.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для педагога форме.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Однако существует несколько важных условий, которые необходимо соблюдать при планировании:</w:t>
      </w:r>
    </w:p>
    <w:p w:rsidR="005F1B23" w:rsidRPr="005F1B23" w:rsidRDefault="005F1B23" w:rsidP="005F1B2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объективная оценка уровня своей работы в момент планирования;</w:t>
      </w:r>
    </w:p>
    <w:p w:rsidR="005F1B23" w:rsidRPr="005F1B23" w:rsidRDefault="005F1B23" w:rsidP="005F1B2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 xml:space="preserve"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</w:t>
      </w:r>
      <w:proofErr w:type="spellStart"/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воспитательно</w:t>
      </w:r>
      <w:proofErr w:type="spellEnd"/>
      <w:r w:rsidRPr="005F1B23">
        <w:rPr>
          <w:rFonts w:ascii="Times New Roman" w:eastAsia="Times New Roman" w:hAnsi="Times New Roman" w:cs="Times New Roman"/>
          <w:lang w:eastAsia="ru-RU"/>
        </w:rPr>
        <w:t>- образовательный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процесс, возрастным составом группы детей и приоритетными направлениями образовательного процесса в ДОУ;</w:t>
      </w:r>
    </w:p>
    <w:p w:rsidR="005F1B23" w:rsidRPr="005F1B23" w:rsidRDefault="005F1B23" w:rsidP="005F1B2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четкое представление результатов работы, которые должны быть достигнуты к концу планируемого периода;</w:t>
      </w:r>
    </w:p>
    <w:p w:rsidR="005F1B23" w:rsidRPr="005F1B23" w:rsidRDefault="005F1B23" w:rsidP="005F1B2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Не менее важным условием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План воспитательно-образовательной работы с детьми 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lastRenderedPageBreak/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5F1B23" w:rsidRPr="005F1B23" w:rsidRDefault="005F1B23" w:rsidP="005F1B2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основываться на принципе развивающего образования, целью которого является развитие каждого ребенка;</w:t>
      </w:r>
    </w:p>
    <w:p w:rsidR="005F1B23" w:rsidRPr="005F1B23" w:rsidRDefault="005F1B23" w:rsidP="005F1B2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на комплексно-тематическом принципе построения образовательного процесса;</w:t>
      </w:r>
    </w:p>
    <w:p w:rsidR="005F1B23" w:rsidRPr="005F1B23" w:rsidRDefault="005F1B23" w:rsidP="005F1B2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5F1B23" w:rsidRPr="005F1B23" w:rsidRDefault="005F1B23" w:rsidP="005F1B2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5F1B23" w:rsidRPr="005F1B23" w:rsidRDefault="005F1B23" w:rsidP="005F1B2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План воспитательно-образовательной работы является основным и обязательным педагогическим документом для воспитателей и должен соответствовать следующим основным нормативно-правовым документам:</w:t>
      </w:r>
    </w:p>
    <w:p w:rsidR="005F1B23" w:rsidRPr="005F1B23" w:rsidRDefault="005F1B23" w:rsidP="005F1B2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Федеральный закон Российской Федерации от 29 декабря 2012 г. N 273-ФЗ «Об образовании в Российской Федерации»;</w:t>
      </w:r>
    </w:p>
    <w:p w:rsidR="005F1B23" w:rsidRPr="005F1B23" w:rsidRDefault="005F1B23" w:rsidP="005F1B2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(</w:t>
      </w:r>
      <w:proofErr w:type="spellStart"/>
      <w:r w:rsidRPr="005F1B2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5F1B23">
        <w:rPr>
          <w:rFonts w:ascii="Times New Roman" w:eastAsia="Times New Roman" w:hAnsi="Times New Roman" w:cs="Times New Roman"/>
          <w:lang w:eastAsia="ru-RU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</w:t>
      </w:r>
    </w:p>
    <w:p w:rsidR="005F1B23" w:rsidRPr="005F1B23" w:rsidRDefault="007F25E3" w:rsidP="005F1B2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>
        <w:proofErr w:type="spellStart"/>
        <w:r w:rsidR="005F1B23" w:rsidRPr="005F1B23">
          <w:rPr>
            <w:rFonts w:ascii="Times New Roman" w:eastAsia="Times New Roman" w:hAnsi="Times New Roman" w:cs="Times New Roman"/>
            <w:u w:val="single"/>
            <w:lang w:eastAsia="ru-RU"/>
          </w:rPr>
          <w:t>СанПиН</w:t>
        </w:r>
        <w:proofErr w:type="spellEnd"/>
      </w:hyperlink>
      <w:r w:rsidR="005F1B23" w:rsidRPr="005F1B23">
        <w:rPr>
          <w:rFonts w:ascii="Times New Roman" w:eastAsia="Times New Roman" w:hAnsi="Times New Roman" w:cs="Times New Roman"/>
          <w:lang w:eastAsia="ru-RU"/>
        </w:rPr>
        <w:t> 2.4.1.3049-13 от  15.05.2013 (Постановление Главного государственного санитарного врача РФ от 15 мая 2013 № 26;</w:t>
      </w:r>
    </w:p>
    <w:p w:rsidR="005F1B23" w:rsidRPr="005F1B23" w:rsidRDefault="005F1B23" w:rsidP="005F1B2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Приказ Министерства народного образования РСФСР от 20 сентября 1988 г. № 41 «О документации детских дошкольных учреждений».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 xml:space="preserve">Согласно ФГОС </w:t>
      </w:r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планирование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образовательного процесса в ДОУ должно основываться на комплексно - тематическом принципе.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предлагает </w:t>
      </w:r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 Обучение через систему занятий будет перестроено на работу с детьми </w:t>
      </w:r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 xml:space="preserve">«событийному» принципу. Такими событиями станут Российские праздники (Новый год, День семьи и др.), международные праздники (День доброты, </w:t>
      </w:r>
      <w:r w:rsidRPr="005F1B23">
        <w:rPr>
          <w:rFonts w:ascii="Times New Roman" w:eastAsia="Times New Roman" w:hAnsi="Times New Roman" w:cs="Times New Roman"/>
          <w:lang w:eastAsia="ru-RU"/>
        </w:rPr>
        <w:lastRenderedPageBreak/>
        <w:t>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 Ведь только активный человек может стать успешным.</w:t>
      </w:r>
    </w:p>
    <w:p w:rsidR="005F1B23" w:rsidRPr="005F1B23" w:rsidRDefault="00E176DC" w:rsidP="005F1B2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Выбирается тема</w:t>
      </w:r>
      <w:r w:rsidR="005F1B23" w:rsidRPr="005F1B23">
        <w:rPr>
          <w:rFonts w:ascii="Times New Roman" w:eastAsia="Times New Roman" w:hAnsi="Times New Roman" w:cs="Times New Roman"/>
          <w:lang w:eastAsia="ru-RU"/>
        </w:rPr>
        <w:t>;</w:t>
      </w:r>
    </w:p>
    <w:p w:rsidR="005F1B23" w:rsidRPr="005F1B23" w:rsidRDefault="005F1B23" w:rsidP="005F1B2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Все формы образовательной работы продолжают выбранную тему;</w:t>
      </w:r>
    </w:p>
    <w:p w:rsidR="005F1B23" w:rsidRPr="005F1B23" w:rsidRDefault="005F1B23" w:rsidP="005F1B2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5F1B23" w:rsidRPr="005F1B23" w:rsidRDefault="005F1B23" w:rsidP="005F1B2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В первую очередь тематическое планирование - это планирование в соответствии с примерной основной общеобразовательной программой дошкольного образования по всем образовательным областям (физическому, социально-личностному, познавательному, речевому и художественно- эстетическому). Какие задачи ставит автор? Какие условия? Какие результаты должны быть достигнуты?</w:t>
      </w:r>
    </w:p>
    <w:p w:rsidR="00123AD9" w:rsidRDefault="00123AD9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 xml:space="preserve">Для успешной системы планирования должны быть обеспечены следующие </w:t>
      </w:r>
      <w:proofErr w:type="spellStart"/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психолого</w:t>
      </w:r>
      <w:proofErr w:type="spellEnd"/>
      <w:r w:rsidRPr="005F1B23">
        <w:rPr>
          <w:rFonts w:ascii="Times New Roman" w:eastAsia="Times New Roman" w:hAnsi="Times New Roman" w:cs="Times New Roman"/>
          <w:lang w:eastAsia="ru-RU"/>
        </w:rPr>
        <w:t>- педагогические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условия:</w:t>
      </w:r>
    </w:p>
    <w:p w:rsidR="005F1B23" w:rsidRPr="005F1B23" w:rsidRDefault="005F1B23" w:rsidP="005F1B2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 уважение педагогами человеческого достоинства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5F1B23" w:rsidRPr="005F1B23" w:rsidRDefault="005F1B23" w:rsidP="005F1B2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недопустимость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5F1B23" w:rsidRPr="005F1B23" w:rsidRDefault="005F1B23" w:rsidP="005F1B2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F1B23" w:rsidRPr="005F1B23" w:rsidRDefault="005F1B23" w:rsidP="005F1B2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5F1B23" w:rsidRPr="005F1B23" w:rsidRDefault="005F1B23" w:rsidP="005F1B2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5F1B23" w:rsidRPr="005F1B23" w:rsidRDefault="005F1B23" w:rsidP="005F1B2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5F1B23" w:rsidRPr="005F1B23" w:rsidRDefault="005F1B23" w:rsidP="005F1B2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защита детей от всех форм физического и психического насилия;</w:t>
      </w:r>
    </w:p>
    <w:p w:rsidR="005F1B23" w:rsidRPr="005F1B23" w:rsidRDefault="005F1B23" w:rsidP="005F1B2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</w:t>
      </w:r>
    </w:p>
    <w:p w:rsidR="005F1B23" w:rsidRPr="005F1B23" w:rsidRDefault="005F1B23" w:rsidP="005F1B2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lastRenderedPageBreak/>
        <w:t>Виды и формы планирования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В ДОУ используются </w:t>
      </w: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две </w:t>
      </w:r>
      <w:r w:rsidRPr="005F1B23">
        <w:rPr>
          <w:rFonts w:ascii="Times New Roman" w:eastAsia="Times New Roman" w:hAnsi="Times New Roman" w:cs="Times New Roman"/>
          <w:lang w:eastAsia="ru-RU"/>
        </w:rPr>
        <w:t>основные </w:t>
      </w: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формы планирования: годовой и календарный план</w:t>
      </w:r>
      <w:r w:rsidRPr="005F1B23">
        <w:rPr>
          <w:rFonts w:ascii="Times New Roman" w:eastAsia="Times New Roman" w:hAnsi="Times New Roman" w:cs="Times New Roman"/>
          <w:lang w:eastAsia="ru-RU"/>
        </w:rPr>
        <w:t>. Педагогами традиционно используются такие </w:t>
      </w: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виды планирования: </w:t>
      </w:r>
      <w:r w:rsidRPr="005F1B23">
        <w:rPr>
          <w:rFonts w:ascii="Times New Roman" w:eastAsia="Times New Roman" w:hAnsi="Times New Roman" w:cs="Times New Roman"/>
          <w:lang w:eastAsia="ru-RU"/>
        </w:rPr>
        <w:t>календарно-тематическое, перспективно-календарное, блочное, комплексное. Новым видом является модульное планирование.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Модульное планирование </w:t>
      </w:r>
      <w:r w:rsidRPr="005F1B23">
        <w:rPr>
          <w:rFonts w:ascii="Times New Roman" w:eastAsia="Times New Roman" w:hAnsi="Times New Roman" w:cs="Times New Roman"/>
          <w:lang w:eastAsia="ru-RU"/>
        </w:rPr>
        <w:t>учитывает особенности работы современного дошкольного учреждения и состоит из трех взаимосвязанных разделов:</w:t>
      </w:r>
    </w:p>
    <w:p w:rsidR="005F1B23" w:rsidRPr="005F1B23" w:rsidRDefault="005F1B23" w:rsidP="005F1B2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перспективно-календарное планирование;</w:t>
      </w:r>
    </w:p>
    <w:p w:rsidR="005F1B23" w:rsidRPr="005F1B23" w:rsidRDefault="005F1B23" w:rsidP="005F1B2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осуществление преемственности между ДОУ и школой;</w:t>
      </w:r>
    </w:p>
    <w:p w:rsidR="005F1B23" w:rsidRPr="005F1B23" w:rsidRDefault="005F1B23" w:rsidP="005F1B2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связь со специалистами дошкольного образования и общественными организациями.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Принципы планирования:</w:t>
      </w:r>
    </w:p>
    <w:p w:rsidR="005F1B23" w:rsidRPr="005F1B23" w:rsidRDefault="005F1B23" w:rsidP="005F1B2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комплексный подход, обеспечивающий взаимосвязь всех звеньев и сторон педагогического процесса;</w:t>
      </w:r>
    </w:p>
    <w:p w:rsidR="005F1B23" w:rsidRPr="005F1B23" w:rsidRDefault="005F1B23" w:rsidP="005F1B2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построение педагогического процесса с опорой на взаимодействие, партнерство взрослого с детьми;</w:t>
      </w:r>
    </w:p>
    <w:p w:rsidR="005F1B23" w:rsidRPr="005F1B23" w:rsidRDefault="005F1B23" w:rsidP="005F1B2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реальный учет особенностей региона, обстановки, сезона возраста детей.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Приоритетным направлением управления педагогическим процессом является </w:t>
      </w: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 xml:space="preserve">моделирование и </w:t>
      </w:r>
      <w:proofErr w:type="spellStart"/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адаптирование</w:t>
      </w:r>
      <w:proofErr w:type="spellEnd"/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5F1B23">
        <w:rPr>
          <w:rFonts w:ascii="Times New Roman" w:eastAsia="Times New Roman" w:hAnsi="Times New Roman" w:cs="Times New Roman"/>
          <w:lang w:eastAsia="ru-RU"/>
        </w:rPr>
        <w:t>примерных образовательных моделей к условиям ДОУ, дошкольной группы.</w:t>
      </w:r>
    </w:p>
    <w:p w:rsidR="005F1B23" w:rsidRPr="005F1B23" w:rsidRDefault="005F1B23" w:rsidP="005F1B23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lang w:eastAsia="ru-RU"/>
        </w:rPr>
      </w:pPr>
      <w:r w:rsidRPr="005F1B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Алгоритм планирования и отслеживания результатов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Алгоритм планирования образовательного процесса на учебный год можно представить следующим образом.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Шаг первый </w:t>
      </w:r>
      <w:r w:rsidRPr="005F1B23">
        <w:rPr>
          <w:rFonts w:ascii="Times New Roman" w:eastAsia="Times New Roman" w:hAnsi="Times New Roman" w:cs="Times New Roman"/>
          <w:lang w:eastAsia="ru-RU"/>
        </w:rPr>
        <w:t>- выбор основы для построения тематического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Шаг второй </w:t>
      </w:r>
      <w:r w:rsidRPr="005F1B23">
        <w:rPr>
          <w:rFonts w:ascii="Times New Roman" w:eastAsia="Times New Roman" w:hAnsi="Times New Roman" w:cs="Times New Roman"/>
          <w:lang w:eastAsia="ru-RU"/>
        </w:rPr>
        <w:t>- распределение тематики на уч</w:t>
      </w:r>
      <w:r w:rsidR="00123AD9">
        <w:rPr>
          <w:rFonts w:ascii="Times New Roman" w:eastAsia="Times New Roman" w:hAnsi="Times New Roman" w:cs="Times New Roman"/>
          <w:lang w:eastAsia="ru-RU"/>
        </w:rPr>
        <w:t xml:space="preserve">ебный год с указанием временных </w:t>
      </w:r>
      <w:r w:rsidRPr="005F1B23">
        <w:rPr>
          <w:rFonts w:ascii="Times New Roman" w:eastAsia="Times New Roman" w:hAnsi="Times New Roman" w:cs="Times New Roman"/>
          <w:lang w:eastAsia="ru-RU"/>
        </w:rPr>
        <w:t>интервалов.</w:t>
      </w:r>
      <w:r w:rsidRPr="005F1B23">
        <w:rPr>
          <w:rFonts w:ascii="Times New Roman" w:eastAsia="Times New Roman" w:hAnsi="Times New Roman" w:cs="Times New Roman"/>
          <w:lang w:eastAsia="ru-RU"/>
        </w:rPr>
        <w:br/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 xml:space="preserve">При выборе и планировании тем педагог может руководствоваться </w:t>
      </w:r>
      <w:proofErr w:type="spellStart"/>
      <w:r w:rsidRPr="005F1B23">
        <w:rPr>
          <w:rFonts w:ascii="Times New Roman" w:eastAsia="Times New Roman" w:hAnsi="Times New Roman" w:cs="Times New Roman"/>
          <w:lang w:eastAsia="ru-RU"/>
        </w:rPr>
        <w:t>темообразующими</w:t>
      </w:r>
      <w:proofErr w:type="spellEnd"/>
      <w:r w:rsidRPr="005F1B23">
        <w:rPr>
          <w:rFonts w:ascii="Times New Roman" w:eastAsia="Times New Roman" w:hAnsi="Times New Roman" w:cs="Times New Roman"/>
          <w:lang w:eastAsia="ru-RU"/>
        </w:rPr>
        <w:t xml:space="preserve"> факторами, предложенными Н.А. Коротковой:</w:t>
      </w:r>
    </w:p>
    <w:p w:rsidR="005F1B23" w:rsidRPr="005F1B23" w:rsidRDefault="005F1B23" w:rsidP="005F1B23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первый фактор </w:t>
      </w:r>
      <w:r w:rsidRPr="005F1B23">
        <w:rPr>
          <w:rFonts w:ascii="Times New Roman" w:eastAsia="Times New Roman" w:hAnsi="Times New Roman" w:cs="Times New Roman"/>
          <w:lang w:eastAsia="ru-RU"/>
        </w:rPr>
        <w:t>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5F1B23" w:rsidRPr="005F1B23" w:rsidRDefault="005F1B23" w:rsidP="005F1B23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второй фактор </w:t>
      </w:r>
      <w:r w:rsidRPr="005F1B23">
        <w:rPr>
          <w:rFonts w:ascii="Times New Roman" w:eastAsia="Times New Roman" w:hAnsi="Times New Roman" w:cs="Times New Roman"/>
          <w:lang w:eastAsia="ru-RU"/>
        </w:rPr>
        <w:t xml:space="preserve">– воображаемые события, описываемые в художественном произведении, которое воспитатель читает детям. Это такой же сильный </w:t>
      </w:r>
      <w:proofErr w:type="spellStart"/>
      <w:r w:rsidRPr="005F1B23">
        <w:rPr>
          <w:rFonts w:ascii="Times New Roman" w:eastAsia="Times New Roman" w:hAnsi="Times New Roman" w:cs="Times New Roman"/>
          <w:lang w:eastAsia="ru-RU"/>
        </w:rPr>
        <w:t>темообразующий</w:t>
      </w:r>
      <w:proofErr w:type="spellEnd"/>
      <w:r w:rsidRPr="005F1B23">
        <w:rPr>
          <w:rFonts w:ascii="Times New Roman" w:eastAsia="Times New Roman" w:hAnsi="Times New Roman" w:cs="Times New Roman"/>
          <w:lang w:eastAsia="ru-RU"/>
        </w:rPr>
        <w:t xml:space="preserve"> фактор, как и реальные события;</w:t>
      </w:r>
    </w:p>
    <w:p w:rsidR="005F1B23" w:rsidRPr="005F1B23" w:rsidRDefault="005F1B23" w:rsidP="005F1B23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третий фактор </w:t>
      </w:r>
      <w:r w:rsidRPr="005F1B23">
        <w:rPr>
          <w:rFonts w:ascii="Times New Roman" w:eastAsia="Times New Roman" w:hAnsi="Times New Roman" w:cs="Times New Roman"/>
          <w:lang w:eastAsia="ru-RU"/>
        </w:rPr>
        <w:t>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“Что это такое?”, “Что с этим делать?”, “Как это действует?”);</w:t>
      </w:r>
      <w:proofErr w:type="gramEnd"/>
    </w:p>
    <w:p w:rsidR="005F1B23" w:rsidRPr="005F1B23" w:rsidRDefault="005F1B23" w:rsidP="005F1B23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i/>
          <w:iCs/>
          <w:lang w:eastAsia="ru-RU"/>
        </w:rPr>
        <w:t>четвертый фактор </w:t>
      </w:r>
      <w:r w:rsidRPr="005F1B23">
        <w:rPr>
          <w:rFonts w:ascii="Times New Roman" w:eastAsia="Times New Roman" w:hAnsi="Times New Roman" w:cs="Times New Roman"/>
          <w:lang w:eastAsia="ru-RU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Планирование тематической недели должно основываться на определенной системе общих требований.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столице России, ее истории", или "формирование первичных представлений о себе, семье, обществе, государстве, мире и природе".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Далее следует отобрать содержание образовательного материала согласно образовательной программе. 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</w:t>
      </w:r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развивающую среду группы (выставки, наполнение игровых уголков, внесение новых предметов, игр и т.д.).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Алгоритм действия педагога по этим направлениям может быть следующим:</w:t>
      </w:r>
    </w:p>
    <w:p w:rsidR="005F1B23" w:rsidRPr="005F1B23" w:rsidRDefault="005F1B23" w:rsidP="005F1B2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выделение из программы и формулирование педагогической цели недели, задач развития ребенка (детей);</w:t>
      </w:r>
    </w:p>
    <w:p w:rsidR="005F1B23" w:rsidRPr="005F1B23" w:rsidRDefault="005F1B23" w:rsidP="005F1B2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отбор педагогического содержания (из разных образовательных областей);</w:t>
      </w:r>
    </w:p>
    <w:p w:rsidR="005F1B23" w:rsidRPr="005F1B23" w:rsidRDefault="005F1B23" w:rsidP="005F1B2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 xml:space="preserve">выделение события недели, основной формы организации </w:t>
      </w:r>
      <w:proofErr w:type="spellStart"/>
      <w:proofErr w:type="gramStart"/>
      <w:r w:rsidRPr="005F1B23">
        <w:rPr>
          <w:rFonts w:ascii="Times New Roman" w:eastAsia="Times New Roman" w:hAnsi="Times New Roman" w:cs="Times New Roman"/>
          <w:lang w:eastAsia="ru-RU"/>
        </w:rPr>
        <w:t>детско</w:t>
      </w:r>
      <w:proofErr w:type="spellEnd"/>
      <w:r w:rsidRPr="005F1B23">
        <w:rPr>
          <w:rFonts w:ascii="Times New Roman" w:eastAsia="Times New Roman" w:hAnsi="Times New Roman" w:cs="Times New Roman"/>
          <w:lang w:eastAsia="ru-RU"/>
        </w:rPr>
        <w:t>- взрослой</w:t>
      </w:r>
      <w:proofErr w:type="gramEnd"/>
      <w:r w:rsidRPr="005F1B23">
        <w:rPr>
          <w:rFonts w:ascii="Times New Roman" w:eastAsia="Times New Roman" w:hAnsi="Times New Roman" w:cs="Times New Roman"/>
          <w:lang w:eastAsia="ru-RU"/>
        </w:rPr>
        <w:t xml:space="preserve"> деятельности; формулировка</w:t>
      </w:r>
      <w:r w:rsidR="00123AD9">
        <w:rPr>
          <w:rFonts w:ascii="Times New Roman" w:eastAsia="Times New Roman" w:hAnsi="Times New Roman" w:cs="Times New Roman"/>
          <w:lang w:eastAsia="ru-RU"/>
        </w:rPr>
        <w:t xml:space="preserve"> индивидуальных обучающих, раз</w:t>
      </w:r>
      <w:r w:rsidRPr="005F1B23">
        <w:rPr>
          <w:rFonts w:ascii="Times New Roman" w:eastAsia="Times New Roman" w:hAnsi="Times New Roman" w:cs="Times New Roman"/>
          <w:lang w:eastAsia="ru-RU"/>
        </w:rPr>
        <w:t>вивающих задач для каждого ребенка и группы в целом;</w:t>
      </w:r>
    </w:p>
    <w:p w:rsidR="005F1B23" w:rsidRPr="005F1B23" w:rsidRDefault="005F1B23" w:rsidP="005F1B2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отбор методов и приемов работы с детьми и с каждым ребенком в отдельности;</w:t>
      </w:r>
    </w:p>
    <w:p w:rsidR="005F1B23" w:rsidRPr="005F1B23" w:rsidRDefault="005F1B23" w:rsidP="005F1B2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lastRenderedPageBreak/>
        <w:t>практическое планирование педагогической деятельности на каждый день в течение тематической недели;</w:t>
      </w:r>
    </w:p>
    <w:p w:rsidR="005F1B23" w:rsidRPr="005F1B23" w:rsidRDefault="005F1B23" w:rsidP="005F1B2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</w:t>
      </w:r>
    </w:p>
    <w:p w:rsidR="005F1B23" w:rsidRPr="005F1B23" w:rsidRDefault="005F1B23" w:rsidP="005F1B2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фиксация результатов освоения детьми образовательных задач.</w:t>
      </w:r>
      <w:r w:rsidRPr="005F1B23">
        <w:rPr>
          <w:rFonts w:ascii="Times New Roman" w:eastAsia="Times New Roman" w:hAnsi="Times New Roman" w:cs="Times New Roman"/>
          <w:u w:val="single"/>
          <w:lang w:eastAsia="ru-RU"/>
        </w:rPr>
        <w:br/>
      </w:r>
    </w:p>
    <w:p w:rsidR="005F1B23" w:rsidRPr="005F1B23" w:rsidRDefault="005F1B23" w:rsidP="005F1B23">
      <w:pPr>
        <w:shd w:val="clear" w:color="auto" w:fill="FFFFFF"/>
        <w:spacing w:before="120" w:after="12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Эффективность комплексно-тематического планирования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По мнению многих специалистов, комплексно-тематическое планирование является наиболее эффективным в работе с детьми дошкольного возраста. Так, с позиции старшего воспитателя оно позволяет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С позиции воспитателя такой подход придает системность и последовательность в реализации программных задач по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  В   тоже   время  в   совместной   деятельности   с   педагогом воспитанник делает шаг вперед в своем развитии.</w:t>
      </w:r>
    </w:p>
    <w:p w:rsidR="005F1B23" w:rsidRPr="005F1B23" w:rsidRDefault="005F1B23" w:rsidP="005F1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B23">
        <w:rPr>
          <w:rFonts w:ascii="Times New Roman" w:eastAsia="Times New Roman" w:hAnsi="Times New Roman" w:cs="Times New Roman"/>
          <w:lang w:eastAsia="ru-RU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DB5D12" w:rsidRPr="005F1B23" w:rsidRDefault="00DB5D12">
      <w:pPr>
        <w:rPr>
          <w:rFonts w:ascii="Times New Roman" w:hAnsi="Times New Roman" w:cs="Times New Roman"/>
        </w:rPr>
      </w:pPr>
    </w:p>
    <w:sectPr w:rsidR="00DB5D12" w:rsidRPr="005F1B23" w:rsidSect="00DB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DF1"/>
    <w:multiLevelType w:val="multilevel"/>
    <w:tmpl w:val="998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F6085"/>
    <w:multiLevelType w:val="multilevel"/>
    <w:tmpl w:val="217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E723C"/>
    <w:multiLevelType w:val="multilevel"/>
    <w:tmpl w:val="5010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979CC"/>
    <w:multiLevelType w:val="multilevel"/>
    <w:tmpl w:val="B660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35590"/>
    <w:multiLevelType w:val="multilevel"/>
    <w:tmpl w:val="660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E2126"/>
    <w:multiLevelType w:val="multilevel"/>
    <w:tmpl w:val="F1D6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86BF6"/>
    <w:multiLevelType w:val="multilevel"/>
    <w:tmpl w:val="0FA4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707E7"/>
    <w:multiLevelType w:val="multilevel"/>
    <w:tmpl w:val="8CC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B256E"/>
    <w:multiLevelType w:val="multilevel"/>
    <w:tmpl w:val="382A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B7FE6"/>
    <w:multiLevelType w:val="multilevel"/>
    <w:tmpl w:val="D05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17F2C"/>
    <w:multiLevelType w:val="multilevel"/>
    <w:tmpl w:val="43C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32B2C"/>
    <w:multiLevelType w:val="multilevel"/>
    <w:tmpl w:val="D1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05526"/>
    <w:multiLevelType w:val="multilevel"/>
    <w:tmpl w:val="D74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C2CD3"/>
    <w:multiLevelType w:val="multilevel"/>
    <w:tmpl w:val="CBCE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143DD"/>
    <w:multiLevelType w:val="multilevel"/>
    <w:tmpl w:val="5DC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B016C"/>
    <w:multiLevelType w:val="multilevel"/>
    <w:tmpl w:val="7EC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10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5F1B23"/>
    <w:rsid w:val="00115EC3"/>
    <w:rsid w:val="00123AD9"/>
    <w:rsid w:val="005F1B23"/>
    <w:rsid w:val="007F25E3"/>
    <w:rsid w:val="00897B28"/>
    <w:rsid w:val="00DB5D12"/>
    <w:rsid w:val="00E176DC"/>
    <w:rsid w:val="00F4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12"/>
  </w:style>
  <w:style w:type="paragraph" w:styleId="3">
    <w:name w:val="heading 3"/>
    <w:basedOn w:val="a"/>
    <w:link w:val="30"/>
    <w:uiPriority w:val="9"/>
    <w:qFormat/>
    <w:rsid w:val="005F1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1B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B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1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7">
    <w:name w:val="c17"/>
    <w:basedOn w:val="a"/>
    <w:rsid w:val="005F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1B23"/>
  </w:style>
  <w:style w:type="paragraph" w:customStyle="1" w:styleId="c0">
    <w:name w:val="c0"/>
    <w:basedOn w:val="a"/>
    <w:rsid w:val="005F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F1B23"/>
  </w:style>
  <w:style w:type="character" w:customStyle="1" w:styleId="c14">
    <w:name w:val="c14"/>
    <w:basedOn w:val="a0"/>
    <w:rsid w:val="005F1B23"/>
  </w:style>
  <w:style w:type="character" w:customStyle="1" w:styleId="c10">
    <w:name w:val="c10"/>
    <w:basedOn w:val="a0"/>
    <w:rsid w:val="005F1B23"/>
  </w:style>
  <w:style w:type="character" w:customStyle="1" w:styleId="c1">
    <w:name w:val="c1"/>
    <w:basedOn w:val="a0"/>
    <w:rsid w:val="005F1B23"/>
  </w:style>
  <w:style w:type="paragraph" w:customStyle="1" w:styleId="c21">
    <w:name w:val="c21"/>
    <w:basedOn w:val="a"/>
    <w:rsid w:val="005F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F1B23"/>
  </w:style>
  <w:style w:type="character" w:styleId="a3">
    <w:name w:val="Hyperlink"/>
    <w:basedOn w:val="a0"/>
    <w:uiPriority w:val="99"/>
    <w:semiHidden/>
    <w:unhideWhenUsed/>
    <w:rsid w:val="005F1B23"/>
    <w:rPr>
      <w:color w:val="0000FF"/>
      <w:u w:val="single"/>
    </w:rPr>
  </w:style>
  <w:style w:type="paragraph" w:customStyle="1" w:styleId="c24">
    <w:name w:val="c24"/>
    <w:basedOn w:val="a"/>
    <w:rsid w:val="005F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1B23"/>
  </w:style>
  <w:style w:type="character" w:customStyle="1" w:styleId="c13">
    <w:name w:val="c13"/>
    <w:basedOn w:val="a0"/>
    <w:rsid w:val="005F1B23"/>
  </w:style>
  <w:style w:type="paragraph" w:customStyle="1" w:styleId="c3">
    <w:name w:val="c3"/>
    <w:basedOn w:val="a"/>
    <w:rsid w:val="005F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1B23"/>
  </w:style>
  <w:style w:type="character" w:customStyle="1" w:styleId="c4">
    <w:name w:val="c4"/>
    <w:basedOn w:val="a0"/>
    <w:rsid w:val="005F1B23"/>
  </w:style>
  <w:style w:type="paragraph" w:styleId="a4">
    <w:name w:val="Balloon Text"/>
    <w:basedOn w:val="a"/>
    <w:link w:val="a5"/>
    <w:uiPriority w:val="99"/>
    <w:semiHidden/>
    <w:unhideWhenUsed/>
    <w:rsid w:val="005F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B23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uiPriority w:val="99"/>
    <w:rsid w:val="00897B28"/>
    <w:rPr>
      <w:rFonts w:ascii="Times New Roman" w:hAnsi="Times New Roman" w:cs="Times New Roman"/>
      <w:spacing w:val="0"/>
      <w:sz w:val="29"/>
      <w:szCs w:val="29"/>
    </w:rPr>
  </w:style>
  <w:style w:type="paragraph" w:styleId="a6">
    <w:name w:val="No Spacing"/>
    <w:uiPriority w:val="99"/>
    <w:qFormat/>
    <w:rsid w:val="00897B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olimp.s-ba.ru/mod/resource/view.php?id%3D583&amp;sa=D&amp;source=editors&amp;ust=1612689471228000&amp;usg=AOvVaw2JTW1vxlP3sfNFTe0T7N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МБДОУ-95</cp:lastModifiedBy>
  <cp:revision>3</cp:revision>
  <dcterms:created xsi:type="dcterms:W3CDTF">2021-05-23T03:00:00Z</dcterms:created>
  <dcterms:modified xsi:type="dcterms:W3CDTF">2021-05-24T05:09:00Z</dcterms:modified>
</cp:coreProperties>
</file>