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C63" w:rsidRDefault="000800FE" w:rsidP="00831C63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2" o:spid="_x0000_s1026" type="#_x0000_t75" style="position:absolute;margin-left:.45pt;margin-top:-24.3pt;width:467.75pt;height:146.85pt;z-index:251660288">
            <v:imagedata r:id="rId4" o:title=""/>
          </v:shape>
          <o:OLEObject Type="Embed" ProgID="Word.Document.12" ShapeID="Object 2" DrawAspect="Content" ObjectID="_1731073261" r:id="rId5">
            <o:FieldCodes>\s</o:FieldCodes>
          </o:OLEObject>
        </w:pict>
      </w:r>
    </w:p>
    <w:p w:rsidR="00D12891" w:rsidRPr="00674D1E" w:rsidRDefault="00D12891" w:rsidP="00831C63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831C63" w:rsidRDefault="00831C63" w:rsidP="00831C63">
      <w:pPr>
        <w:shd w:val="clear" w:color="auto" w:fill="FFFFFF"/>
        <w:spacing w:after="120" w:line="360" w:lineRule="auto"/>
        <w:ind w:right="425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831C63" w:rsidRDefault="00831C63" w:rsidP="00831C63">
      <w:pPr>
        <w:shd w:val="clear" w:color="auto" w:fill="FFFFFF"/>
        <w:spacing w:after="120" w:line="360" w:lineRule="auto"/>
        <w:ind w:right="425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D12891" w:rsidRDefault="00D12891" w:rsidP="00831C63">
      <w:pPr>
        <w:shd w:val="clear" w:color="auto" w:fill="FFFFFF"/>
        <w:spacing w:after="120" w:line="360" w:lineRule="auto"/>
        <w:ind w:right="425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D12891" w:rsidRDefault="00D12891" w:rsidP="00831C63">
      <w:pPr>
        <w:shd w:val="clear" w:color="auto" w:fill="FFFFFF"/>
        <w:spacing w:after="120" w:line="360" w:lineRule="auto"/>
        <w:ind w:right="425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831C63" w:rsidRDefault="00831C63" w:rsidP="00831C63">
      <w:pPr>
        <w:shd w:val="clear" w:color="auto" w:fill="FFFFFF"/>
        <w:spacing w:after="120" w:line="360" w:lineRule="auto"/>
        <w:ind w:right="425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120436">
        <w:rPr>
          <w:rFonts w:ascii="Times New Roman" w:eastAsia="Times New Roman" w:hAnsi="Times New Roman" w:cs="Times New Roman"/>
          <w:b/>
          <w:iCs/>
          <w:sz w:val="28"/>
          <w:szCs w:val="28"/>
        </w:rPr>
        <w:t>Мастер – класс</w:t>
      </w: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для педагогов</w:t>
      </w:r>
    </w:p>
    <w:p w:rsidR="00831C63" w:rsidRPr="00120436" w:rsidRDefault="00831C63" w:rsidP="00831C63">
      <w:pPr>
        <w:shd w:val="clear" w:color="auto" w:fill="FFFFFF"/>
        <w:spacing w:after="120" w:line="360" w:lineRule="auto"/>
        <w:ind w:right="425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120436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«Использование мнемотехники в работе педагога»</w:t>
      </w:r>
    </w:p>
    <w:p w:rsidR="00831C63" w:rsidRPr="00120436" w:rsidRDefault="00831C63" w:rsidP="00831C63">
      <w:pPr>
        <w:shd w:val="clear" w:color="auto" w:fill="FFFFFF"/>
        <w:spacing w:after="0" w:line="360" w:lineRule="auto"/>
        <w:ind w:right="425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261620</wp:posOffset>
            </wp:positionV>
            <wp:extent cx="4965700" cy="3895725"/>
            <wp:effectExtent l="19050" t="0" r="6350" b="0"/>
            <wp:wrapTight wrapText="bothSides">
              <wp:wrapPolygon edited="0">
                <wp:start x="331" y="0"/>
                <wp:lineTo x="-83" y="739"/>
                <wp:lineTo x="-83" y="20913"/>
                <wp:lineTo x="166" y="21547"/>
                <wp:lineTo x="331" y="21547"/>
                <wp:lineTo x="21213" y="21547"/>
                <wp:lineTo x="21379" y="21547"/>
                <wp:lineTo x="21628" y="20913"/>
                <wp:lineTo x="21628" y="739"/>
                <wp:lineTo x="21462" y="106"/>
                <wp:lineTo x="21213" y="0"/>
                <wp:lineTo x="331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389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31C63" w:rsidRPr="00120436" w:rsidRDefault="00831C63" w:rsidP="00831C63">
      <w:pPr>
        <w:shd w:val="clear" w:color="auto" w:fill="FFFFFF"/>
        <w:spacing w:after="0" w:line="360" w:lineRule="auto"/>
        <w:ind w:right="425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831C63" w:rsidRDefault="00831C63" w:rsidP="00831C63">
      <w:pPr>
        <w:shd w:val="clear" w:color="auto" w:fill="FFFFFF"/>
        <w:spacing w:after="0" w:line="360" w:lineRule="auto"/>
        <w:ind w:right="425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831C63" w:rsidRDefault="00831C63" w:rsidP="00831C63">
      <w:pPr>
        <w:shd w:val="clear" w:color="auto" w:fill="FFFFFF"/>
        <w:spacing w:after="0" w:line="360" w:lineRule="auto"/>
        <w:ind w:right="425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831C63" w:rsidRDefault="00831C63" w:rsidP="00831C63">
      <w:pPr>
        <w:shd w:val="clear" w:color="auto" w:fill="FFFFFF"/>
        <w:spacing w:after="0" w:line="360" w:lineRule="auto"/>
        <w:ind w:right="425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831C63" w:rsidRDefault="00831C63" w:rsidP="00831C63">
      <w:pPr>
        <w:shd w:val="clear" w:color="auto" w:fill="FFFFFF"/>
        <w:spacing w:after="0" w:line="360" w:lineRule="auto"/>
        <w:ind w:right="425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831C63" w:rsidRDefault="00831C63" w:rsidP="00831C63">
      <w:pPr>
        <w:shd w:val="clear" w:color="auto" w:fill="FFFFFF"/>
        <w:spacing w:after="0" w:line="360" w:lineRule="auto"/>
        <w:ind w:right="425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831C63" w:rsidRDefault="00831C63" w:rsidP="00831C63">
      <w:pPr>
        <w:shd w:val="clear" w:color="auto" w:fill="FFFFFF"/>
        <w:spacing w:after="0" w:line="360" w:lineRule="auto"/>
        <w:ind w:right="425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831C63" w:rsidRDefault="00831C63" w:rsidP="00831C63">
      <w:pPr>
        <w:shd w:val="clear" w:color="auto" w:fill="FFFFFF"/>
        <w:spacing w:after="0" w:line="360" w:lineRule="auto"/>
        <w:ind w:right="425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831C63" w:rsidRDefault="00831C63" w:rsidP="00831C63">
      <w:pPr>
        <w:shd w:val="clear" w:color="auto" w:fill="FFFFFF"/>
        <w:spacing w:after="0" w:line="360" w:lineRule="auto"/>
        <w:ind w:right="425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831C63" w:rsidRDefault="00831C63" w:rsidP="00831C63">
      <w:pPr>
        <w:shd w:val="clear" w:color="auto" w:fill="FFFFFF"/>
        <w:spacing w:after="0" w:line="360" w:lineRule="auto"/>
        <w:ind w:right="425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831C63" w:rsidRDefault="00831C63" w:rsidP="00831C63">
      <w:pPr>
        <w:shd w:val="clear" w:color="auto" w:fill="FFFFFF"/>
        <w:spacing w:after="0" w:line="360" w:lineRule="auto"/>
        <w:ind w:right="425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831C63" w:rsidRDefault="00831C63" w:rsidP="00831C63">
      <w:pPr>
        <w:shd w:val="clear" w:color="auto" w:fill="FFFFFF"/>
        <w:spacing w:after="0" w:line="360" w:lineRule="auto"/>
        <w:ind w:right="425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831C63" w:rsidRDefault="00831C63" w:rsidP="00831C63">
      <w:pPr>
        <w:shd w:val="clear" w:color="auto" w:fill="FFFFFF"/>
        <w:spacing w:after="0" w:line="360" w:lineRule="auto"/>
        <w:ind w:right="425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831C63" w:rsidRDefault="00831C63" w:rsidP="00831C63">
      <w:pPr>
        <w:shd w:val="clear" w:color="auto" w:fill="FFFFFF"/>
        <w:tabs>
          <w:tab w:val="left" w:pos="5068"/>
        </w:tabs>
        <w:spacing w:after="0" w:line="360" w:lineRule="auto"/>
        <w:ind w:right="425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831C63" w:rsidRDefault="00831C63" w:rsidP="00831C63">
      <w:pPr>
        <w:shd w:val="clear" w:color="auto" w:fill="FFFFFF"/>
        <w:tabs>
          <w:tab w:val="left" w:pos="5068"/>
        </w:tabs>
        <w:spacing w:after="0" w:line="360" w:lineRule="auto"/>
        <w:ind w:right="425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                                           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Составил в</w:t>
      </w:r>
      <w:r w:rsidRPr="00903976">
        <w:rPr>
          <w:rFonts w:ascii="Times New Roman" w:eastAsia="Times New Roman" w:hAnsi="Times New Roman" w:cs="Times New Roman"/>
          <w:iCs/>
          <w:sz w:val="28"/>
          <w:szCs w:val="28"/>
        </w:rPr>
        <w:t>оспитатель:</w:t>
      </w:r>
    </w:p>
    <w:p w:rsidR="00831C63" w:rsidRPr="00903976" w:rsidRDefault="00831C63" w:rsidP="00831C63">
      <w:pPr>
        <w:shd w:val="clear" w:color="auto" w:fill="FFFFFF"/>
        <w:tabs>
          <w:tab w:val="left" w:pos="5068"/>
        </w:tabs>
        <w:spacing w:after="0" w:line="360" w:lineRule="auto"/>
        <w:ind w:right="425"/>
        <w:jc w:val="right"/>
        <w:rPr>
          <w:rFonts w:ascii="Times New Roman" w:eastAsia="Times New Roman" w:hAnsi="Times New Roman" w:cs="Times New Roman"/>
          <w:i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</w:rPr>
        <w:t>Баранчук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Анастасия Леонидовна </w:t>
      </w:r>
    </w:p>
    <w:p w:rsidR="00831C63" w:rsidRDefault="00831C63" w:rsidP="00831C63">
      <w:pPr>
        <w:shd w:val="clear" w:color="auto" w:fill="FFFFFF"/>
        <w:spacing w:after="0" w:line="360" w:lineRule="auto"/>
        <w:ind w:right="425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831C63" w:rsidRDefault="00831C63" w:rsidP="00831C63">
      <w:pPr>
        <w:shd w:val="clear" w:color="auto" w:fill="FFFFFF"/>
        <w:spacing w:after="0" w:line="360" w:lineRule="auto"/>
        <w:ind w:right="425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831C63" w:rsidRDefault="00831C63" w:rsidP="00831C63">
      <w:pPr>
        <w:shd w:val="clear" w:color="auto" w:fill="FFFFFF"/>
        <w:spacing w:after="0" w:line="360" w:lineRule="auto"/>
        <w:ind w:right="425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831C63">
        <w:rPr>
          <w:rFonts w:ascii="Times New Roman" w:eastAsia="Times New Roman" w:hAnsi="Times New Roman" w:cs="Times New Roman"/>
          <w:iCs/>
          <w:sz w:val="28"/>
          <w:szCs w:val="28"/>
        </w:rPr>
        <w:t>Иркутск 2021</w:t>
      </w:r>
    </w:p>
    <w:p w:rsidR="00831C63" w:rsidRPr="00120436" w:rsidRDefault="00831C63" w:rsidP="00831C63">
      <w:pPr>
        <w:pStyle w:val="a3"/>
        <w:shd w:val="clear" w:color="auto" w:fill="FFFFFF"/>
        <w:spacing w:before="0" w:beforeAutospacing="0" w:after="0" w:afterAutospacing="0" w:line="360" w:lineRule="auto"/>
        <w:ind w:right="425"/>
        <w:jc w:val="both"/>
        <w:rPr>
          <w:sz w:val="28"/>
          <w:szCs w:val="28"/>
        </w:rPr>
      </w:pPr>
      <w:proofErr w:type="gramStart"/>
      <w:r w:rsidRPr="00120436">
        <w:rPr>
          <w:b/>
          <w:bCs/>
          <w:sz w:val="28"/>
          <w:szCs w:val="28"/>
        </w:rPr>
        <w:lastRenderedPageBreak/>
        <w:t>Цель:</w:t>
      </w:r>
      <w:r w:rsidR="001B761E">
        <w:rPr>
          <w:sz w:val="28"/>
          <w:szCs w:val="28"/>
        </w:rPr>
        <w:t xml:space="preserve"> </w:t>
      </w:r>
      <w:r w:rsidRPr="00120436">
        <w:rPr>
          <w:sz w:val="28"/>
          <w:szCs w:val="28"/>
        </w:rPr>
        <w:t>ознакомить педагогов с методом мнемотехники как способом развития речи, памяти и мышления дошкольников, обеспечивающего эффективное запоминание, сохранение и воспроизведение информации; повысить профессиональную компетенцию педагогов в развитии речи детей дошкольного возраста; содействовать педагогам в поиске новых рациональных средств, форм и методов речевого развития дошкольников; создать условия для плодотворного общения участников мастер-класса </w:t>
      </w:r>
      <w:proofErr w:type="gramEnd"/>
    </w:p>
    <w:p w:rsidR="00831C63" w:rsidRPr="00120436" w:rsidRDefault="00831C63" w:rsidP="00831C63">
      <w:pPr>
        <w:pStyle w:val="a3"/>
        <w:shd w:val="clear" w:color="auto" w:fill="FFFFFF"/>
        <w:spacing w:before="0" w:beforeAutospacing="0" w:after="0" w:afterAutospacing="0" w:line="360" w:lineRule="auto"/>
        <w:ind w:right="425"/>
        <w:jc w:val="both"/>
        <w:rPr>
          <w:b/>
          <w:bCs/>
          <w:sz w:val="28"/>
          <w:szCs w:val="28"/>
        </w:rPr>
      </w:pPr>
    </w:p>
    <w:p w:rsidR="00831C63" w:rsidRPr="00120436" w:rsidRDefault="00831C63" w:rsidP="00831C63">
      <w:pPr>
        <w:pStyle w:val="a3"/>
        <w:shd w:val="clear" w:color="auto" w:fill="FFFFFF"/>
        <w:spacing w:before="0" w:beforeAutospacing="0" w:after="0" w:afterAutospacing="0" w:line="360" w:lineRule="auto"/>
        <w:ind w:right="425"/>
        <w:jc w:val="both"/>
        <w:rPr>
          <w:sz w:val="28"/>
          <w:szCs w:val="28"/>
        </w:rPr>
      </w:pPr>
      <w:r w:rsidRPr="00120436">
        <w:rPr>
          <w:b/>
          <w:bCs/>
          <w:sz w:val="28"/>
          <w:szCs w:val="28"/>
        </w:rPr>
        <w:t>Задачи:</w:t>
      </w:r>
    </w:p>
    <w:p w:rsidR="00831C63" w:rsidRPr="00120436" w:rsidRDefault="00831C63" w:rsidP="00831C63">
      <w:pPr>
        <w:pStyle w:val="a3"/>
        <w:shd w:val="clear" w:color="auto" w:fill="FFFFFF"/>
        <w:spacing w:before="0" w:beforeAutospacing="0" w:after="0" w:afterAutospacing="0" w:line="360" w:lineRule="auto"/>
        <w:ind w:right="425"/>
        <w:jc w:val="both"/>
        <w:rPr>
          <w:sz w:val="28"/>
          <w:szCs w:val="28"/>
        </w:rPr>
      </w:pPr>
      <w:r w:rsidRPr="00120436">
        <w:rPr>
          <w:sz w:val="28"/>
          <w:szCs w:val="28"/>
        </w:rPr>
        <w:t>- раскрыть понятие мнемотехники, выявить актуальность, познакомить с особенностями, принципами технологии, этапами работы;</w:t>
      </w:r>
    </w:p>
    <w:p w:rsidR="00831C63" w:rsidRPr="00120436" w:rsidRDefault="00831C63" w:rsidP="00831C63">
      <w:pPr>
        <w:pStyle w:val="a3"/>
        <w:shd w:val="clear" w:color="auto" w:fill="FFFFFF"/>
        <w:spacing w:before="0" w:beforeAutospacing="0" w:after="0" w:afterAutospacing="0" w:line="360" w:lineRule="auto"/>
        <w:ind w:right="425"/>
        <w:jc w:val="both"/>
        <w:rPr>
          <w:sz w:val="28"/>
          <w:szCs w:val="28"/>
        </w:rPr>
      </w:pPr>
      <w:r w:rsidRPr="00120436">
        <w:rPr>
          <w:sz w:val="28"/>
          <w:szCs w:val="28"/>
        </w:rPr>
        <w:t xml:space="preserve">- предложить рекомендации педагогам по использованию </w:t>
      </w:r>
      <w:proofErr w:type="spellStart"/>
      <w:r w:rsidRPr="00120436">
        <w:rPr>
          <w:sz w:val="28"/>
          <w:szCs w:val="28"/>
        </w:rPr>
        <w:t>мнемотаблиц</w:t>
      </w:r>
      <w:proofErr w:type="spellEnd"/>
      <w:r w:rsidRPr="00120436">
        <w:rPr>
          <w:sz w:val="28"/>
          <w:szCs w:val="28"/>
        </w:rPr>
        <w:t xml:space="preserve"> для развития речи дошкольников.</w:t>
      </w:r>
    </w:p>
    <w:p w:rsidR="00831C63" w:rsidRPr="00120436" w:rsidRDefault="00831C63" w:rsidP="00831C63">
      <w:pPr>
        <w:pStyle w:val="a3"/>
        <w:shd w:val="clear" w:color="auto" w:fill="FFFFFF"/>
        <w:spacing w:before="0" w:beforeAutospacing="0" w:after="0" w:afterAutospacing="0" w:line="360" w:lineRule="auto"/>
        <w:ind w:right="425"/>
        <w:jc w:val="both"/>
        <w:rPr>
          <w:sz w:val="28"/>
          <w:szCs w:val="28"/>
        </w:rPr>
      </w:pPr>
      <w:r w:rsidRPr="00120436">
        <w:rPr>
          <w:sz w:val="28"/>
          <w:szCs w:val="28"/>
        </w:rPr>
        <w:t> </w:t>
      </w:r>
    </w:p>
    <w:p w:rsidR="00831C63" w:rsidRPr="00120436" w:rsidRDefault="00831C63" w:rsidP="00831C63">
      <w:pPr>
        <w:pStyle w:val="a3"/>
        <w:shd w:val="clear" w:color="auto" w:fill="FFFFFF"/>
        <w:spacing w:before="0" w:beforeAutospacing="0" w:after="0" w:afterAutospacing="0" w:line="360" w:lineRule="auto"/>
        <w:ind w:right="425"/>
        <w:jc w:val="both"/>
        <w:rPr>
          <w:sz w:val="28"/>
          <w:szCs w:val="28"/>
        </w:rPr>
      </w:pPr>
      <w:r w:rsidRPr="00120436">
        <w:rPr>
          <w:b/>
          <w:bCs/>
          <w:sz w:val="28"/>
          <w:szCs w:val="28"/>
        </w:rPr>
        <w:t>Оборудование:</w:t>
      </w:r>
    </w:p>
    <w:p w:rsidR="00831C63" w:rsidRPr="00120436" w:rsidRDefault="00831C63" w:rsidP="00831C63">
      <w:pPr>
        <w:pStyle w:val="a3"/>
        <w:shd w:val="clear" w:color="auto" w:fill="FFFFFF"/>
        <w:spacing w:before="0" w:beforeAutospacing="0" w:after="0" w:afterAutospacing="0" w:line="360" w:lineRule="auto"/>
        <w:ind w:right="425"/>
        <w:jc w:val="both"/>
        <w:rPr>
          <w:sz w:val="28"/>
          <w:szCs w:val="28"/>
        </w:rPr>
      </w:pPr>
      <w:r w:rsidRPr="00120436">
        <w:rPr>
          <w:sz w:val="28"/>
          <w:szCs w:val="28"/>
        </w:rPr>
        <w:t xml:space="preserve">Листы бумаги, цветные карандаши, </w:t>
      </w:r>
      <w:proofErr w:type="spellStart"/>
      <w:r w:rsidRPr="00120436">
        <w:rPr>
          <w:sz w:val="28"/>
          <w:szCs w:val="28"/>
        </w:rPr>
        <w:t>мнемотаблицы</w:t>
      </w:r>
      <w:proofErr w:type="spellEnd"/>
      <w:r w:rsidRPr="00120436">
        <w:rPr>
          <w:sz w:val="28"/>
          <w:szCs w:val="28"/>
        </w:rPr>
        <w:t xml:space="preserve">; слайдовая презентация. </w:t>
      </w:r>
    </w:p>
    <w:p w:rsidR="00831C63" w:rsidRPr="00120436" w:rsidRDefault="00831C63" w:rsidP="00831C63">
      <w:pPr>
        <w:pStyle w:val="a3"/>
        <w:shd w:val="clear" w:color="auto" w:fill="FFFFFF"/>
        <w:spacing w:before="0" w:beforeAutospacing="0" w:after="0" w:afterAutospacing="0" w:line="360" w:lineRule="auto"/>
        <w:ind w:right="425"/>
        <w:jc w:val="both"/>
        <w:rPr>
          <w:b/>
          <w:bCs/>
          <w:sz w:val="28"/>
          <w:szCs w:val="28"/>
        </w:rPr>
      </w:pPr>
    </w:p>
    <w:p w:rsidR="00831C63" w:rsidRPr="00120436" w:rsidRDefault="00831C63" w:rsidP="00831C63">
      <w:pPr>
        <w:pStyle w:val="a3"/>
        <w:shd w:val="clear" w:color="auto" w:fill="FFFFFF"/>
        <w:spacing w:before="0" w:beforeAutospacing="0" w:after="0" w:afterAutospacing="0" w:line="360" w:lineRule="auto"/>
        <w:ind w:right="425"/>
        <w:jc w:val="both"/>
        <w:rPr>
          <w:sz w:val="28"/>
          <w:szCs w:val="28"/>
        </w:rPr>
      </w:pPr>
      <w:r w:rsidRPr="00120436">
        <w:rPr>
          <w:b/>
          <w:bCs/>
          <w:sz w:val="28"/>
          <w:szCs w:val="28"/>
        </w:rPr>
        <w:t>Ожидаемые результаты:</w:t>
      </w:r>
    </w:p>
    <w:p w:rsidR="00831C63" w:rsidRPr="00120436" w:rsidRDefault="00831C63" w:rsidP="00831C63">
      <w:pPr>
        <w:pStyle w:val="a3"/>
        <w:shd w:val="clear" w:color="auto" w:fill="FFFFFF"/>
        <w:spacing w:before="0" w:beforeAutospacing="0" w:after="0" w:afterAutospacing="0" w:line="360" w:lineRule="auto"/>
        <w:ind w:right="425"/>
        <w:jc w:val="both"/>
        <w:rPr>
          <w:sz w:val="28"/>
          <w:szCs w:val="28"/>
        </w:rPr>
      </w:pPr>
      <w:r w:rsidRPr="00120436">
        <w:rPr>
          <w:sz w:val="28"/>
          <w:szCs w:val="28"/>
        </w:rPr>
        <w:t>- получение педагогами представления о мнемотехнике;</w:t>
      </w:r>
    </w:p>
    <w:p w:rsidR="00831C63" w:rsidRPr="00120436" w:rsidRDefault="00831C63" w:rsidP="00831C63">
      <w:pPr>
        <w:pStyle w:val="a3"/>
        <w:shd w:val="clear" w:color="auto" w:fill="FFFFFF"/>
        <w:spacing w:before="0" w:beforeAutospacing="0" w:after="0" w:afterAutospacing="0" w:line="360" w:lineRule="auto"/>
        <w:ind w:right="425"/>
        <w:jc w:val="both"/>
        <w:rPr>
          <w:sz w:val="28"/>
          <w:szCs w:val="28"/>
        </w:rPr>
      </w:pPr>
      <w:r w:rsidRPr="00120436">
        <w:rPr>
          <w:sz w:val="28"/>
          <w:szCs w:val="28"/>
        </w:rPr>
        <w:t xml:space="preserve">- внедрение в образовательный процесс методику работы с </w:t>
      </w:r>
      <w:proofErr w:type="spellStart"/>
      <w:r w:rsidRPr="00120436">
        <w:rPr>
          <w:sz w:val="28"/>
          <w:szCs w:val="28"/>
        </w:rPr>
        <w:t>мнемотаблицами</w:t>
      </w:r>
      <w:proofErr w:type="spellEnd"/>
      <w:r w:rsidRPr="00120436">
        <w:rPr>
          <w:sz w:val="28"/>
          <w:szCs w:val="28"/>
        </w:rPr>
        <w:t xml:space="preserve"> для развития речи детей-дошкольников.</w:t>
      </w:r>
    </w:p>
    <w:p w:rsidR="00831C63" w:rsidRPr="00120436" w:rsidRDefault="00831C63" w:rsidP="00831C63">
      <w:pPr>
        <w:pStyle w:val="a3"/>
        <w:shd w:val="clear" w:color="auto" w:fill="FFFFFF"/>
        <w:spacing w:before="0" w:beforeAutospacing="0" w:after="0" w:afterAutospacing="0" w:line="360" w:lineRule="auto"/>
        <w:ind w:right="425"/>
        <w:jc w:val="both"/>
        <w:rPr>
          <w:sz w:val="28"/>
          <w:szCs w:val="28"/>
        </w:rPr>
      </w:pPr>
      <w:r w:rsidRPr="00120436">
        <w:rPr>
          <w:sz w:val="28"/>
          <w:szCs w:val="28"/>
        </w:rPr>
        <w:t> </w:t>
      </w:r>
    </w:p>
    <w:p w:rsidR="00831C63" w:rsidRPr="00120436" w:rsidRDefault="00831C63" w:rsidP="00831C63">
      <w:pPr>
        <w:pStyle w:val="a3"/>
        <w:shd w:val="clear" w:color="auto" w:fill="FFFFFF"/>
        <w:spacing w:before="0" w:beforeAutospacing="0" w:after="0" w:afterAutospacing="0" w:line="360" w:lineRule="auto"/>
        <w:ind w:right="425"/>
        <w:jc w:val="both"/>
        <w:rPr>
          <w:sz w:val="28"/>
          <w:szCs w:val="28"/>
        </w:rPr>
      </w:pPr>
      <w:r w:rsidRPr="00120436">
        <w:rPr>
          <w:b/>
          <w:bCs/>
          <w:sz w:val="28"/>
          <w:szCs w:val="28"/>
        </w:rPr>
        <w:t>Форма проведения:</w:t>
      </w:r>
      <w:r w:rsidRPr="00120436">
        <w:rPr>
          <w:sz w:val="28"/>
          <w:szCs w:val="28"/>
        </w:rPr>
        <w:t> </w:t>
      </w:r>
    </w:p>
    <w:p w:rsidR="00831C63" w:rsidRPr="00120436" w:rsidRDefault="00831C63" w:rsidP="00831C63">
      <w:pPr>
        <w:pStyle w:val="a3"/>
        <w:shd w:val="clear" w:color="auto" w:fill="FFFFFF"/>
        <w:spacing w:before="0" w:beforeAutospacing="0" w:after="0" w:afterAutospacing="0" w:line="360" w:lineRule="auto"/>
        <w:ind w:right="425"/>
        <w:jc w:val="both"/>
        <w:rPr>
          <w:sz w:val="28"/>
          <w:szCs w:val="28"/>
        </w:rPr>
      </w:pPr>
      <w:r w:rsidRPr="00120436">
        <w:rPr>
          <w:sz w:val="28"/>
          <w:szCs w:val="28"/>
        </w:rPr>
        <w:t>Педагоги, без участия детей.</w:t>
      </w:r>
    </w:p>
    <w:p w:rsidR="00831C63" w:rsidRPr="00120436" w:rsidRDefault="00831C63" w:rsidP="00831C63">
      <w:pPr>
        <w:pStyle w:val="a3"/>
        <w:shd w:val="clear" w:color="auto" w:fill="FFFFFF"/>
        <w:spacing w:before="0" w:beforeAutospacing="0" w:after="0" w:afterAutospacing="0" w:line="360" w:lineRule="auto"/>
        <w:ind w:right="425"/>
        <w:jc w:val="both"/>
        <w:rPr>
          <w:sz w:val="28"/>
          <w:szCs w:val="28"/>
        </w:rPr>
      </w:pPr>
      <w:r w:rsidRPr="00120436">
        <w:rPr>
          <w:sz w:val="28"/>
          <w:szCs w:val="28"/>
        </w:rPr>
        <w:t>Сообщение и практическая работа.</w:t>
      </w:r>
    </w:p>
    <w:p w:rsidR="00831C63" w:rsidRDefault="00831C63" w:rsidP="00831C63">
      <w:pPr>
        <w:pStyle w:val="a3"/>
        <w:shd w:val="clear" w:color="auto" w:fill="FFFFFF"/>
        <w:spacing w:before="0" w:beforeAutospacing="0" w:after="0" w:afterAutospacing="0" w:line="360" w:lineRule="auto"/>
        <w:ind w:right="425"/>
        <w:jc w:val="both"/>
        <w:rPr>
          <w:sz w:val="28"/>
          <w:szCs w:val="28"/>
        </w:rPr>
      </w:pPr>
      <w:r w:rsidRPr="00120436">
        <w:rPr>
          <w:sz w:val="28"/>
          <w:szCs w:val="28"/>
        </w:rPr>
        <w:t> </w:t>
      </w:r>
    </w:p>
    <w:p w:rsidR="001B761E" w:rsidRDefault="001B761E" w:rsidP="00831C63">
      <w:pPr>
        <w:pStyle w:val="a3"/>
        <w:shd w:val="clear" w:color="auto" w:fill="FFFFFF"/>
        <w:spacing w:before="0" w:beforeAutospacing="0" w:after="0" w:afterAutospacing="0" w:line="360" w:lineRule="auto"/>
        <w:ind w:right="425"/>
        <w:jc w:val="both"/>
        <w:rPr>
          <w:sz w:val="28"/>
          <w:szCs w:val="28"/>
        </w:rPr>
      </w:pPr>
    </w:p>
    <w:p w:rsidR="001B761E" w:rsidRDefault="001B761E" w:rsidP="00831C63">
      <w:pPr>
        <w:pStyle w:val="a3"/>
        <w:shd w:val="clear" w:color="auto" w:fill="FFFFFF"/>
        <w:spacing w:before="0" w:beforeAutospacing="0" w:after="0" w:afterAutospacing="0" w:line="360" w:lineRule="auto"/>
        <w:ind w:right="425"/>
        <w:jc w:val="both"/>
        <w:rPr>
          <w:sz w:val="28"/>
          <w:szCs w:val="28"/>
        </w:rPr>
      </w:pPr>
    </w:p>
    <w:p w:rsidR="001B761E" w:rsidRPr="00120436" w:rsidRDefault="001B761E" w:rsidP="00831C63">
      <w:pPr>
        <w:pStyle w:val="a3"/>
        <w:shd w:val="clear" w:color="auto" w:fill="FFFFFF"/>
        <w:spacing w:before="0" w:beforeAutospacing="0" w:after="0" w:afterAutospacing="0" w:line="360" w:lineRule="auto"/>
        <w:ind w:right="425"/>
        <w:jc w:val="both"/>
        <w:rPr>
          <w:sz w:val="28"/>
          <w:szCs w:val="28"/>
        </w:rPr>
      </w:pPr>
    </w:p>
    <w:p w:rsidR="00831C63" w:rsidRPr="00120436" w:rsidRDefault="00831C63" w:rsidP="001B761E">
      <w:pPr>
        <w:shd w:val="clear" w:color="auto" w:fill="FFFFFF"/>
        <w:spacing w:after="0" w:line="360" w:lineRule="auto"/>
        <w:ind w:right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2043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Ход мастер-класса:</w:t>
      </w:r>
    </w:p>
    <w:p w:rsidR="00831C63" w:rsidRPr="00120436" w:rsidRDefault="00831C63" w:rsidP="00831C63">
      <w:pPr>
        <w:shd w:val="clear" w:color="auto" w:fill="FFFFFF"/>
        <w:spacing w:after="0" w:line="360" w:lineRule="auto"/>
        <w:ind w:right="425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1C63" w:rsidRPr="00120436" w:rsidRDefault="00831C63" w:rsidP="00831C63">
      <w:pPr>
        <w:shd w:val="clear" w:color="auto" w:fill="FFFFFF"/>
        <w:spacing w:after="0" w:line="360" w:lineRule="auto"/>
        <w:ind w:right="425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0436">
        <w:rPr>
          <w:rFonts w:ascii="Times New Roman" w:eastAsia="Times New Roman" w:hAnsi="Times New Roman" w:cs="Times New Roman"/>
          <w:sz w:val="28"/>
          <w:szCs w:val="28"/>
        </w:rPr>
        <w:t>Сегодня на нашей встрече я попытаюсь раскрыть понятия «Мнемотехника» и «</w:t>
      </w:r>
      <w:proofErr w:type="spellStart"/>
      <w:r w:rsidRPr="00120436">
        <w:rPr>
          <w:rFonts w:ascii="Times New Roman" w:eastAsia="Times New Roman" w:hAnsi="Times New Roman" w:cs="Times New Roman"/>
          <w:sz w:val="28"/>
          <w:szCs w:val="28"/>
        </w:rPr>
        <w:t>Мнемотаблица</w:t>
      </w:r>
      <w:proofErr w:type="spellEnd"/>
      <w:r w:rsidRPr="00120436">
        <w:rPr>
          <w:rFonts w:ascii="Times New Roman" w:eastAsia="Times New Roman" w:hAnsi="Times New Roman" w:cs="Times New Roman"/>
          <w:sz w:val="28"/>
          <w:szCs w:val="28"/>
        </w:rPr>
        <w:t xml:space="preserve">», познакомить вас с этапами работы и показать различные варианты использования </w:t>
      </w:r>
      <w:proofErr w:type="spellStart"/>
      <w:r w:rsidRPr="00120436">
        <w:rPr>
          <w:rFonts w:ascii="Times New Roman" w:eastAsia="Times New Roman" w:hAnsi="Times New Roman" w:cs="Times New Roman"/>
          <w:sz w:val="28"/>
          <w:szCs w:val="28"/>
        </w:rPr>
        <w:t>мнемотаблиц</w:t>
      </w:r>
      <w:proofErr w:type="spellEnd"/>
      <w:r w:rsidRPr="0012043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31C63" w:rsidRPr="00120436" w:rsidRDefault="00831C63" w:rsidP="00831C63">
      <w:pPr>
        <w:shd w:val="clear" w:color="auto" w:fill="FFFFFF"/>
        <w:spacing w:after="0" w:line="360" w:lineRule="auto"/>
        <w:ind w:right="425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0436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Педагоги от родителей часто слышат такие слова:</w:t>
      </w:r>
      <w:r w:rsidRPr="0012043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20436">
        <w:rPr>
          <w:rFonts w:ascii="Times New Roman" w:eastAsia="Times New Roman" w:hAnsi="Times New Roman" w:cs="Times New Roman"/>
          <w:sz w:val="28"/>
          <w:szCs w:val="28"/>
        </w:rPr>
        <w:t xml:space="preserve"> «У нас стихи не запоминаются!!! Не может быстро запомнить текст, путается в строчках, переставляет слова местами».</w:t>
      </w:r>
    </w:p>
    <w:p w:rsidR="00831C63" w:rsidRPr="00120436" w:rsidRDefault="00831C63" w:rsidP="00831C63">
      <w:pPr>
        <w:shd w:val="clear" w:color="auto" w:fill="FFFFFF"/>
        <w:spacing w:after="0" w:line="360" w:lineRule="auto"/>
        <w:ind w:right="425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0436">
        <w:rPr>
          <w:rFonts w:ascii="Times New Roman" w:eastAsia="Times New Roman" w:hAnsi="Times New Roman" w:cs="Times New Roman"/>
          <w:sz w:val="28"/>
          <w:szCs w:val="28"/>
        </w:rPr>
        <w:t>Дело в том, что в основном у детей развита зрительная память, редко когда у детей развита слуховая память, поэтому нам необходимо найти такие приемы, которые бы развивали детскую память.</w:t>
      </w:r>
    </w:p>
    <w:p w:rsidR="00831C63" w:rsidRPr="00120436" w:rsidRDefault="00831C63" w:rsidP="00831C63">
      <w:pPr>
        <w:shd w:val="clear" w:color="auto" w:fill="FFFFFF"/>
        <w:spacing w:after="0" w:line="360" w:lineRule="auto"/>
        <w:ind w:right="425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761E">
        <w:rPr>
          <w:rFonts w:ascii="Times New Roman" w:eastAsia="Times New Roman" w:hAnsi="Times New Roman" w:cs="Times New Roman"/>
          <w:b/>
          <w:sz w:val="28"/>
          <w:szCs w:val="28"/>
        </w:rPr>
        <w:t xml:space="preserve">МНЕМОТЕХНИКА </w:t>
      </w:r>
      <w:r w:rsidRPr="00120436">
        <w:rPr>
          <w:rFonts w:ascii="Times New Roman" w:eastAsia="Times New Roman" w:hAnsi="Times New Roman" w:cs="Times New Roman"/>
          <w:sz w:val="28"/>
          <w:szCs w:val="28"/>
        </w:rPr>
        <w:t>– система специальных приемов, обеспечивающих эффективное запоминание, сохранение и воспроизведение информации. Мнемотехника призвана облегчить запоминание и увеличить объем памяти, путем образования дополнительных ассоциаций.</w:t>
      </w:r>
    </w:p>
    <w:p w:rsidR="00831C63" w:rsidRPr="00120436" w:rsidRDefault="00831C63" w:rsidP="00831C63">
      <w:pPr>
        <w:shd w:val="clear" w:color="auto" w:fill="FFFFFF"/>
        <w:spacing w:after="0" w:line="360" w:lineRule="auto"/>
        <w:ind w:right="425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0436">
        <w:rPr>
          <w:rFonts w:ascii="Times New Roman" w:eastAsia="Times New Roman" w:hAnsi="Times New Roman" w:cs="Times New Roman"/>
          <w:sz w:val="28"/>
          <w:szCs w:val="28"/>
        </w:rPr>
        <w:t xml:space="preserve">Мнемотехника облегчает детям овладение связной речью. Ребёнок с опорой на образы памяти устанавливает причинно-следственные связи, делает выводы, развивая тем самым логическое мышление. Применение мнемотехники, использование обобщений позволяют ребёнку систематизировать свой непосредственный опыт, </w:t>
      </w:r>
      <w:r w:rsidRPr="00120436">
        <w:rPr>
          <w:rFonts w:ascii="Times New Roman" w:hAnsi="Times New Roman" w:cs="Times New Roman"/>
          <w:sz w:val="28"/>
          <w:szCs w:val="28"/>
        </w:rPr>
        <w:t>воспитывает у детей потребность в речевом общении для лучшей адаптации в современном обществе.</w:t>
      </w:r>
    </w:p>
    <w:p w:rsidR="00831C63" w:rsidRDefault="00831C63" w:rsidP="00831C63">
      <w:pPr>
        <w:shd w:val="clear" w:color="auto" w:fill="FFFFFF"/>
        <w:spacing w:after="0" w:line="360" w:lineRule="auto"/>
        <w:ind w:right="425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B761E">
        <w:rPr>
          <w:rFonts w:ascii="Times New Roman" w:eastAsia="Times New Roman" w:hAnsi="Times New Roman" w:cs="Times New Roman"/>
          <w:b/>
          <w:sz w:val="28"/>
          <w:szCs w:val="28"/>
        </w:rPr>
        <w:t>Мнемотаблица</w:t>
      </w:r>
      <w:proofErr w:type="spellEnd"/>
      <w:r w:rsidRPr="001B761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20436">
        <w:rPr>
          <w:rFonts w:ascii="Times New Roman" w:eastAsia="Times New Roman" w:hAnsi="Times New Roman" w:cs="Times New Roman"/>
          <w:sz w:val="28"/>
          <w:szCs w:val="28"/>
        </w:rPr>
        <w:t xml:space="preserve">– это схема, в которую заложена определенная информация. Глядя на эту </w:t>
      </w:r>
      <w:proofErr w:type="gramStart"/>
      <w:r w:rsidRPr="00120436">
        <w:rPr>
          <w:rFonts w:ascii="Times New Roman" w:eastAsia="Times New Roman" w:hAnsi="Times New Roman" w:cs="Times New Roman"/>
          <w:sz w:val="28"/>
          <w:szCs w:val="28"/>
        </w:rPr>
        <w:t>схему</w:t>
      </w:r>
      <w:proofErr w:type="gramEnd"/>
      <w:r w:rsidRPr="00120436">
        <w:rPr>
          <w:rFonts w:ascii="Times New Roman" w:eastAsia="Times New Roman" w:hAnsi="Times New Roman" w:cs="Times New Roman"/>
          <w:sz w:val="28"/>
          <w:szCs w:val="28"/>
        </w:rPr>
        <w:t xml:space="preserve"> мы можем описать любое животное, из каких частей тела оно состоит, какие у животного уши, какой хвост, как он передвигается, какие издает звуки.</w:t>
      </w:r>
    </w:p>
    <w:p w:rsidR="00C45002" w:rsidRPr="00120436" w:rsidRDefault="00C45002" w:rsidP="00831C63">
      <w:pPr>
        <w:shd w:val="clear" w:color="auto" w:fill="FFFFFF"/>
        <w:spacing w:after="0" w:line="360" w:lineRule="auto"/>
        <w:ind w:right="425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5002">
        <w:rPr>
          <w:rFonts w:ascii="Times New Roman" w:eastAsia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170718" cy="5087213"/>
            <wp:effectExtent l="19050" t="0" r="0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491" cy="509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63" w:rsidRDefault="00831C63" w:rsidP="00831C63">
      <w:pPr>
        <w:shd w:val="clear" w:color="auto" w:fill="FFFFFF"/>
        <w:spacing w:after="0" w:line="360" w:lineRule="auto"/>
        <w:ind w:right="425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20436">
        <w:rPr>
          <w:rFonts w:ascii="Times New Roman" w:eastAsia="Times New Roman" w:hAnsi="Times New Roman" w:cs="Times New Roman"/>
          <w:sz w:val="28"/>
          <w:szCs w:val="28"/>
        </w:rPr>
        <w:t>Мнемотаблицы</w:t>
      </w:r>
      <w:proofErr w:type="spellEnd"/>
      <w:r w:rsidRPr="00120436">
        <w:rPr>
          <w:rFonts w:ascii="Times New Roman" w:eastAsia="Times New Roman" w:hAnsi="Times New Roman" w:cs="Times New Roman"/>
          <w:sz w:val="28"/>
          <w:szCs w:val="28"/>
        </w:rPr>
        <w:t xml:space="preserve"> особенно </w:t>
      </w:r>
      <w:proofErr w:type="gramStart"/>
      <w:r w:rsidRPr="00120436">
        <w:rPr>
          <w:rFonts w:ascii="Times New Roman" w:eastAsia="Times New Roman" w:hAnsi="Times New Roman" w:cs="Times New Roman"/>
          <w:sz w:val="28"/>
          <w:szCs w:val="28"/>
        </w:rPr>
        <w:t>эффективны</w:t>
      </w:r>
      <w:proofErr w:type="gramEnd"/>
      <w:r w:rsidRPr="00120436">
        <w:rPr>
          <w:rFonts w:ascii="Times New Roman" w:eastAsia="Times New Roman" w:hAnsi="Times New Roman" w:cs="Times New Roman"/>
          <w:sz w:val="28"/>
          <w:szCs w:val="28"/>
        </w:rPr>
        <w:t xml:space="preserve"> при разучивании стихотворений. Суть заключается в следующем: на каждое слово или строку придумывается картинка; таким, образом, все стихотворение зарисовывается схематически. После чего ребенок по памяти, используя графическое изображение, воспроизводит стихотворение целиком.</w:t>
      </w:r>
    </w:p>
    <w:p w:rsidR="00C45002" w:rsidRPr="00120436" w:rsidRDefault="00C45002" w:rsidP="00831C63">
      <w:pPr>
        <w:shd w:val="clear" w:color="auto" w:fill="FFFFFF"/>
        <w:spacing w:after="0" w:line="360" w:lineRule="auto"/>
        <w:ind w:right="425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5002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3357586" cy="2477659"/>
            <wp:effectExtent l="1905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586" cy="2477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45002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1850065" cy="2519325"/>
            <wp:effectExtent l="19050" t="0" r="0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48287" cy="2516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1C63" w:rsidRDefault="00831C63" w:rsidP="00831C63">
      <w:pPr>
        <w:shd w:val="clear" w:color="auto" w:fill="FFFFFF"/>
        <w:spacing w:after="0" w:line="360" w:lineRule="auto"/>
        <w:ind w:right="425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0436">
        <w:rPr>
          <w:rFonts w:ascii="Times New Roman" w:eastAsia="Times New Roman" w:hAnsi="Times New Roman" w:cs="Times New Roman"/>
          <w:sz w:val="28"/>
          <w:szCs w:val="28"/>
        </w:rPr>
        <w:lastRenderedPageBreak/>
        <w:t>На начальном этапе взрослый предлагает готовый план (схему), а по мере обучения в процесс создания включаются дети и создают свои схемы.</w:t>
      </w:r>
    </w:p>
    <w:p w:rsidR="001B761E" w:rsidRPr="00120436" w:rsidRDefault="001B761E" w:rsidP="00831C63">
      <w:pPr>
        <w:shd w:val="clear" w:color="auto" w:fill="FFFFFF"/>
        <w:spacing w:after="0" w:line="360" w:lineRule="auto"/>
        <w:ind w:right="425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761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0597" cy="2466753"/>
            <wp:effectExtent l="19050" t="0" r="9303" b="0"/>
            <wp:docPr id="18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528" cy="246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761E">
        <w:rPr>
          <w:noProof/>
        </w:rPr>
        <w:t xml:space="preserve"> </w:t>
      </w:r>
      <w:r w:rsidRPr="001B761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56317" cy="2464400"/>
            <wp:effectExtent l="19050" t="0" r="0" b="0"/>
            <wp:docPr id="19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735" cy="246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B761E" w:rsidRDefault="001B761E" w:rsidP="00831C63">
      <w:pPr>
        <w:shd w:val="clear" w:color="auto" w:fill="FFFFFF"/>
        <w:spacing w:after="0" w:line="360" w:lineRule="auto"/>
        <w:ind w:right="425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1C63" w:rsidRPr="00120436" w:rsidRDefault="00831C63" w:rsidP="00831C63">
      <w:pPr>
        <w:shd w:val="clear" w:color="auto" w:fill="FFFFFF"/>
        <w:spacing w:after="0" w:line="360" w:lineRule="auto"/>
        <w:ind w:right="425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0436">
        <w:rPr>
          <w:rFonts w:ascii="Times New Roman" w:eastAsia="Times New Roman" w:hAnsi="Times New Roman" w:cs="Times New Roman"/>
          <w:sz w:val="28"/>
          <w:szCs w:val="28"/>
        </w:rPr>
        <w:t xml:space="preserve">Сейчас я предлагаю вам поучаствовать в составлении </w:t>
      </w:r>
      <w:proofErr w:type="spellStart"/>
      <w:r w:rsidRPr="00120436">
        <w:rPr>
          <w:rFonts w:ascii="Times New Roman" w:eastAsia="Times New Roman" w:hAnsi="Times New Roman" w:cs="Times New Roman"/>
          <w:sz w:val="28"/>
          <w:szCs w:val="28"/>
        </w:rPr>
        <w:t>мнемотаблицы</w:t>
      </w:r>
      <w:proofErr w:type="spellEnd"/>
      <w:r w:rsidRPr="001204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120436">
        <w:rPr>
          <w:rFonts w:ascii="Times New Roman" w:eastAsia="Times New Roman" w:hAnsi="Times New Roman" w:cs="Times New Roman"/>
          <w:sz w:val="28"/>
          <w:szCs w:val="28"/>
        </w:rPr>
        <w:t>при</w:t>
      </w:r>
      <w:proofErr w:type="gramEnd"/>
      <w:r w:rsidRPr="00120436">
        <w:rPr>
          <w:rFonts w:ascii="Times New Roman" w:eastAsia="Times New Roman" w:hAnsi="Times New Roman" w:cs="Times New Roman"/>
          <w:sz w:val="28"/>
          <w:szCs w:val="28"/>
        </w:rPr>
        <w:t xml:space="preserve"> разучивания стихотворения. Послушайте его:</w:t>
      </w:r>
    </w:p>
    <w:p w:rsidR="001B761E" w:rsidRDefault="001B761E" w:rsidP="001B761E">
      <w:pPr>
        <w:shd w:val="clear" w:color="auto" w:fill="FFFFFF"/>
        <w:spacing w:after="0" w:line="360" w:lineRule="auto"/>
        <w:ind w:right="4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20436">
        <w:rPr>
          <w:rFonts w:ascii="Times New Roman" w:eastAsia="Times New Roman" w:hAnsi="Times New Roman" w:cs="Times New Roman"/>
          <w:sz w:val="28"/>
          <w:szCs w:val="28"/>
        </w:rPr>
        <w:t>Н.Нищева</w:t>
      </w:r>
      <w:proofErr w:type="spellEnd"/>
      <w:r w:rsidRPr="001204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31C63" w:rsidRPr="00120436" w:rsidRDefault="00831C63" w:rsidP="001B761E">
      <w:pPr>
        <w:shd w:val="clear" w:color="auto" w:fill="FFFFFF"/>
        <w:spacing w:after="0" w:line="360" w:lineRule="auto"/>
        <w:ind w:right="4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20436">
        <w:rPr>
          <w:rFonts w:ascii="Times New Roman" w:eastAsia="Times New Roman" w:hAnsi="Times New Roman" w:cs="Times New Roman"/>
          <w:sz w:val="28"/>
          <w:szCs w:val="28"/>
        </w:rPr>
        <w:t xml:space="preserve">«ЁЛОЧКА» </w:t>
      </w:r>
    </w:p>
    <w:p w:rsidR="00831C63" w:rsidRPr="00120436" w:rsidRDefault="00831C63" w:rsidP="001B761E">
      <w:pPr>
        <w:shd w:val="clear" w:color="auto" w:fill="FFFFFF"/>
        <w:spacing w:after="0" w:line="360" w:lineRule="auto"/>
        <w:ind w:right="4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20436">
        <w:rPr>
          <w:rFonts w:ascii="Times New Roman" w:eastAsia="Times New Roman" w:hAnsi="Times New Roman" w:cs="Times New Roman"/>
          <w:sz w:val="28"/>
          <w:szCs w:val="28"/>
        </w:rPr>
        <w:t>Перед нами ёлочка:</w:t>
      </w:r>
      <w:r w:rsidRPr="00120436">
        <w:rPr>
          <w:rFonts w:ascii="Times New Roman" w:eastAsia="Times New Roman" w:hAnsi="Times New Roman" w:cs="Times New Roman"/>
          <w:sz w:val="28"/>
          <w:szCs w:val="28"/>
        </w:rPr>
        <w:br/>
        <w:t>Шишечки, иголочки.</w:t>
      </w:r>
      <w:r w:rsidRPr="00120436">
        <w:rPr>
          <w:rFonts w:ascii="Times New Roman" w:eastAsia="Times New Roman" w:hAnsi="Times New Roman" w:cs="Times New Roman"/>
          <w:sz w:val="28"/>
          <w:szCs w:val="28"/>
        </w:rPr>
        <w:br/>
        <w:t>Шарики, фонарики,</w:t>
      </w:r>
      <w:r w:rsidRPr="00120436">
        <w:rPr>
          <w:rFonts w:ascii="Times New Roman" w:eastAsia="Times New Roman" w:hAnsi="Times New Roman" w:cs="Times New Roman"/>
          <w:sz w:val="28"/>
          <w:szCs w:val="28"/>
        </w:rPr>
        <w:br/>
        <w:t>Зайчики и свечки,</w:t>
      </w:r>
      <w:r w:rsidRPr="00120436">
        <w:rPr>
          <w:rFonts w:ascii="Times New Roman" w:eastAsia="Times New Roman" w:hAnsi="Times New Roman" w:cs="Times New Roman"/>
          <w:sz w:val="28"/>
          <w:szCs w:val="28"/>
        </w:rPr>
        <w:br/>
        <w:t>Звёзды, человечки.</w:t>
      </w:r>
    </w:p>
    <w:p w:rsidR="00831C63" w:rsidRPr="00120436" w:rsidRDefault="00831C63" w:rsidP="00831C63">
      <w:pPr>
        <w:shd w:val="clear" w:color="auto" w:fill="FFFFFF"/>
        <w:spacing w:after="0" w:line="360" w:lineRule="auto"/>
        <w:ind w:right="425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0436">
        <w:rPr>
          <w:rFonts w:ascii="Times New Roman" w:eastAsia="Times New Roman" w:hAnsi="Times New Roman" w:cs="Times New Roman"/>
          <w:sz w:val="28"/>
          <w:szCs w:val="28"/>
        </w:rPr>
        <w:t>– Перед вами листы бумаги и карандаши. Предлагаю рисовать вместе со мной. Рисуем схематично.</w:t>
      </w:r>
    </w:p>
    <w:p w:rsidR="00831C63" w:rsidRPr="00120436" w:rsidRDefault="00831C63" w:rsidP="00831C63">
      <w:pPr>
        <w:shd w:val="clear" w:color="auto" w:fill="FFFFFF"/>
        <w:spacing w:after="0" w:line="360" w:lineRule="auto"/>
        <w:ind w:right="425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0436">
        <w:rPr>
          <w:rFonts w:ascii="Times New Roman" w:eastAsia="Times New Roman" w:hAnsi="Times New Roman" w:cs="Times New Roman"/>
          <w:sz w:val="28"/>
          <w:szCs w:val="28"/>
        </w:rPr>
        <w:t>– «Перед нами елочка». Что мы можем нарисовать к этой строчке? (</w:t>
      </w:r>
      <w:r w:rsidRPr="00120436">
        <w:rPr>
          <w:rFonts w:ascii="Times New Roman" w:eastAsia="Times New Roman" w:hAnsi="Times New Roman" w:cs="Times New Roman"/>
          <w:i/>
          <w:iCs/>
          <w:sz w:val="28"/>
          <w:szCs w:val="28"/>
        </w:rPr>
        <w:t>Ёлочку</w:t>
      </w:r>
      <w:r w:rsidRPr="00120436">
        <w:rPr>
          <w:rFonts w:ascii="Times New Roman" w:eastAsia="Times New Roman" w:hAnsi="Times New Roman" w:cs="Times New Roman"/>
          <w:sz w:val="28"/>
          <w:szCs w:val="28"/>
        </w:rPr>
        <w:t>). Правильно.</w:t>
      </w:r>
    </w:p>
    <w:p w:rsidR="00831C63" w:rsidRDefault="00831C63" w:rsidP="00831C63">
      <w:pPr>
        <w:shd w:val="clear" w:color="auto" w:fill="FFFFFF"/>
        <w:spacing w:after="0" w:line="360" w:lineRule="auto"/>
        <w:ind w:right="425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0436">
        <w:rPr>
          <w:rFonts w:ascii="Times New Roman" w:eastAsia="Times New Roman" w:hAnsi="Times New Roman" w:cs="Times New Roman"/>
          <w:sz w:val="28"/>
          <w:szCs w:val="28"/>
        </w:rPr>
        <w:t>Следующая строчка – «Шишечки иголочки». Рисуем …. И т.д.</w:t>
      </w:r>
    </w:p>
    <w:tbl>
      <w:tblPr>
        <w:tblW w:w="7720" w:type="dxa"/>
        <w:tblCellMar>
          <w:left w:w="0" w:type="dxa"/>
          <w:right w:w="0" w:type="dxa"/>
        </w:tblCellMar>
        <w:tblLook w:val="04A0"/>
      </w:tblPr>
      <w:tblGrid>
        <w:gridCol w:w="3123"/>
        <w:gridCol w:w="3126"/>
        <w:gridCol w:w="3143"/>
      </w:tblGrid>
      <w:tr w:rsidR="001B761E" w:rsidRPr="001B761E" w:rsidTr="001B761E">
        <w:trPr>
          <w:trHeight w:val="2813"/>
        </w:trPr>
        <w:tc>
          <w:tcPr>
            <w:tcW w:w="2580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761E" w:rsidRPr="001B761E" w:rsidRDefault="001B761E" w:rsidP="001B761E">
            <w:pPr>
              <w:shd w:val="clear" w:color="auto" w:fill="FFFFFF"/>
              <w:spacing w:after="0" w:line="360" w:lineRule="auto"/>
              <w:ind w:right="425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761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511300" cy="1655762"/>
                  <wp:effectExtent l="19050" t="0" r="0" b="0"/>
                  <wp:docPr id="9" name="Рисунок 2" descr="оплата за конкурс МБДОУ №72_00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9" name="Picture 33" descr="оплата за конкурс МБДОУ №72_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655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761E" w:rsidRPr="001B761E" w:rsidRDefault="001B761E" w:rsidP="001B761E">
            <w:pPr>
              <w:shd w:val="clear" w:color="auto" w:fill="FFFFFF"/>
              <w:spacing w:after="0" w:line="360" w:lineRule="auto"/>
              <w:ind w:right="425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761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12888" cy="1655762"/>
                  <wp:effectExtent l="19050" t="0" r="0" b="0"/>
                  <wp:docPr id="10" name="Рисунок 3" descr="оплата за конкурс МБДОУ №72_00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0" name="Picture 34" descr="оплата за конкурс МБДОУ №72_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888" cy="1655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761E" w:rsidRPr="001B761E" w:rsidRDefault="001B761E" w:rsidP="001B761E">
            <w:pPr>
              <w:shd w:val="clear" w:color="auto" w:fill="FFFFFF"/>
              <w:spacing w:after="0" w:line="360" w:lineRule="auto"/>
              <w:ind w:right="425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761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68425" cy="1655762"/>
                  <wp:effectExtent l="19050" t="0" r="3175" b="0"/>
                  <wp:docPr id="11" name="Рисунок 4" descr="оплата за конкурс МБДОУ №72_00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1" name="Picture 35" descr="оплата за конкурс МБДОУ №72_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425" cy="1655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61E" w:rsidRPr="001B761E" w:rsidTr="001B761E">
        <w:trPr>
          <w:trHeight w:val="2818"/>
        </w:trPr>
        <w:tc>
          <w:tcPr>
            <w:tcW w:w="258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761E" w:rsidRPr="001B761E" w:rsidRDefault="001B761E" w:rsidP="001B761E">
            <w:pPr>
              <w:shd w:val="clear" w:color="auto" w:fill="FFFFFF"/>
              <w:spacing w:after="0" w:line="360" w:lineRule="auto"/>
              <w:ind w:right="425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761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11300" cy="1655762"/>
                  <wp:effectExtent l="19050" t="0" r="0" b="0"/>
                  <wp:docPr id="12" name="Рисунок 5" descr="оплата за конкурс МБДОУ №72_00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2" name="Picture 36" descr="оплата за конкурс МБДОУ №72_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655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761E" w:rsidRPr="001B761E" w:rsidRDefault="001B761E" w:rsidP="001B761E">
            <w:pPr>
              <w:shd w:val="clear" w:color="auto" w:fill="FFFFFF"/>
              <w:spacing w:after="0" w:line="360" w:lineRule="auto"/>
              <w:ind w:right="425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761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87488" cy="1728788"/>
                  <wp:effectExtent l="19050" t="0" r="0" b="0"/>
                  <wp:docPr id="14" name="Рисунок 8" descr="оплата за конкурс МБДОУ №72_00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3" name="Picture 37" descr="оплата за конкурс МБДОУ №72_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488" cy="1728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761E" w:rsidRPr="001B761E" w:rsidRDefault="001B761E" w:rsidP="001B761E">
            <w:pPr>
              <w:shd w:val="clear" w:color="auto" w:fill="FFFFFF"/>
              <w:spacing w:after="0" w:line="360" w:lineRule="auto"/>
              <w:ind w:right="425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761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12887" cy="1727200"/>
                  <wp:effectExtent l="19050" t="0" r="0" b="0"/>
                  <wp:docPr id="13" name="Рисунок 6" descr="оплата за конкурс МБДОУ №72_00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4" name="Picture 38" descr="оплата за конкурс МБДОУ №72_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887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61E" w:rsidRPr="001B761E" w:rsidTr="001B761E">
        <w:trPr>
          <w:trHeight w:val="2813"/>
        </w:trPr>
        <w:tc>
          <w:tcPr>
            <w:tcW w:w="258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761E" w:rsidRPr="001B761E" w:rsidRDefault="001B761E" w:rsidP="001B761E">
            <w:pPr>
              <w:shd w:val="clear" w:color="auto" w:fill="FFFFFF"/>
              <w:spacing w:after="0" w:line="360" w:lineRule="auto"/>
              <w:ind w:right="425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761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39862" cy="1662112"/>
                  <wp:effectExtent l="19050" t="0" r="7938" b="0"/>
                  <wp:docPr id="15" name="Рисунок 9" descr="оплата за конкурс МБДОУ №72_00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5" name="Picture 39" descr="оплата за конкурс МБДОУ №72_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862" cy="1662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761E" w:rsidRPr="001B761E" w:rsidRDefault="001B761E" w:rsidP="001B761E">
            <w:pPr>
              <w:shd w:val="clear" w:color="auto" w:fill="FFFFFF"/>
              <w:spacing w:after="0" w:line="360" w:lineRule="auto"/>
              <w:ind w:right="425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761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12888" cy="1727200"/>
                  <wp:effectExtent l="19050" t="0" r="0" b="0"/>
                  <wp:docPr id="16" name="Рисунок 10" descr="оплата за конкурс МБДОУ №72_0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6" name="Picture 40" descr="оплата за конкурс МБДОУ №72_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888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761E" w:rsidRPr="001B761E" w:rsidRDefault="001B761E" w:rsidP="001B761E">
            <w:pPr>
              <w:shd w:val="clear" w:color="auto" w:fill="FFFFFF"/>
              <w:spacing w:after="0" w:line="360" w:lineRule="auto"/>
              <w:ind w:right="425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761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17650" cy="1727200"/>
                  <wp:effectExtent l="19050" t="0" r="6350" b="0"/>
                  <wp:docPr id="8" name="Рисунок 7" descr="оплата за конкурс МБДОУ №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8" name="Picture 42" descr="оплата за конкурс МБДОУ №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61E" w:rsidRPr="00120436" w:rsidRDefault="001B761E" w:rsidP="00831C63">
      <w:pPr>
        <w:shd w:val="clear" w:color="auto" w:fill="FFFFFF"/>
        <w:spacing w:after="0" w:line="360" w:lineRule="auto"/>
        <w:ind w:right="425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1C63" w:rsidRPr="00120436" w:rsidRDefault="00831C63" w:rsidP="00831C63">
      <w:pPr>
        <w:shd w:val="clear" w:color="auto" w:fill="FFFFFF"/>
        <w:spacing w:after="0" w:line="360" w:lineRule="auto"/>
        <w:ind w:right="425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0436">
        <w:rPr>
          <w:rFonts w:ascii="Times New Roman" w:eastAsia="Times New Roman" w:hAnsi="Times New Roman" w:cs="Times New Roman"/>
          <w:sz w:val="28"/>
          <w:szCs w:val="28"/>
        </w:rPr>
        <w:t xml:space="preserve">– Наше стихотворение «нарисовано», </w:t>
      </w:r>
      <w:proofErr w:type="spellStart"/>
      <w:r w:rsidRPr="00120436">
        <w:rPr>
          <w:rFonts w:ascii="Times New Roman" w:eastAsia="Times New Roman" w:hAnsi="Times New Roman" w:cs="Times New Roman"/>
          <w:sz w:val="28"/>
          <w:szCs w:val="28"/>
        </w:rPr>
        <w:t>мнемотаблица</w:t>
      </w:r>
      <w:proofErr w:type="spellEnd"/>
      <w:r w:rsidRPr="001204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120436">
        <w:rPr>
          <w:rFonts w:ascii="Times New Roman" w:eastAsia="Times New Roman" w:hAnsi="Times New Roman" w:cs="Times New Roman"/>
          <w:sz w:val="28"/>
          <w:szCs w:val="28"/>
        </w:rPr>
        <w:t>готова</w:t>
      </w:r>
      <w:proofErr w:type="gramEnd"/>
      <w:r w:rsidRPr="0012043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120436">
        <w:rPr>
          <w:rFonts w:ascii="Times New Roman" w:eastAsia="Times New Roman" w:hAnsi="Times New Roman" w:cs="Times New Roman"/>
          <w:sz w:val="28"/>
          <w:szCs w:val="28"/>
        </w:rPr>
        <w:t xml:space="preserve">А теперь, глядя на свои </w:t>
      </w:r>
      <w:proofErr w:type="spellStart"/>
      <w:r w:rsidRPr="00120436">
        <w:rPr>
          <w:rFonts w:ascii="Times New Roman" w:eastAsia="Times New Roman" w:hAnsi="Times New Roman" w:cs="Times New Roman"/>
          <w:sz w:val="28"/>
          <w:szCs w:val="28"/>
        </w:rPr>
        <w:t>мнемотаблицы</w:t>
      </w:r>
      <w:proofErr w:type="spellEnd"/>
      <w:r w:rsidRPr="00120436">
        <w:rPr>
          <w:rFonts w:ascii="Times New Roman" w:eastAsia="Times New Roman" w:hAnsi="Times New Roman" w:cs="Times New Roman"/>
          <w:sz w:val="28"/>
          <w:szCs w:val="28"/>
        </w:rPr>
        <w:t>, прочтите стихотворение без опоры на текст.</w:t>
      </w:r>
      <w:proofErr w:type="gramEnd"/>
      <w:r w:rsidRPr="00120436">
        <w:rPr>
          <w:rFonts w:ascii="Times New Roman" w:eastAsia="Times New Roman" w:hAnsi="Times New Roman" w:cs="Times New Roman"/>
          <w:sz w:val="28"/>
          <w:szCs w:val="28"/>
        </w:rPr>
        <w:t xml:space="preserve"> Вам понравилось? Так можно нарисовать любое стихотворение от </w:t>
      </w:r>
      <w:proofErr w:type="gramStart"/>
      <w:r w:rsidRPr="00120436">
        <w:rPr>
          <w:rFonts w:ascii="Times New Roman" w:eastAsia="Times New Roman" w:hAnsi="Times New Roman" w:cs="Times New Roman"/>
          <w:sz w:val="28"/>
          <w:szCs w:val="28"/>
        </w:rPr>
        <w:t>простого</w:t>
      </w:r>
      <w:proofErr w:type="gramEnd"/>
      <w:r w:rsidRPr="00120436">
        <w:rPr>
          <w:rFonts w:ascii="Times New Roman" w:eastAsia="Times New Roman" w:hAnsi="Times New Roman" w:cs="Times New Roman"/>
          <w:sz w:val="28"/>
          <w:szCs w:val="28"/>
        </w:rPr>
        <w:t xml:space="preserve"> до сложного.</w:t>
      </w:r>
    </w:p>
    <w:p w:rsidR="00831C63" w:rsidRPr="00120436" w:rsidRDefault="00831C63" w:rsidP="00831C63">
      <w:pPr>
        <w:shd w:val="clear" w:color="auto" w:fill="FFFFFF"/>
        <w:spacing w:after="0" w:line="360" w:lineRule="auto"/>
        <w:ind w:right="425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0436">
        <w:rPr>
          <w:rFonts w:ascii="Times New Roman" w:eastAsia="Times New Roman" w:hAnsi="Times New Roman" w:cs="Times New Roman"/>
          <w:sz w:val="28"/>
          <w:szCs w:val="28"/>
        </w:rPr>
        <w:t xml:space="preserve">– Хотелось бы отметить, что детям очень нравится рисовать и работать с </w:t>
      </w:r>
      <w:proofErr w:type="spellStart"/>
      <w:r w:rsidRPr="00120436">
        <w:rPr>
          <w:rFonts w:ascii="Times New Roman" w:eastAsia="Times New Roman" w:hAnsi="Times New Roman" w:cs="Times New Roman"/>
          <w:sz w:val="28"/>
          <w:szCs w:val="28"/>
        </w:rPr>
        <w:t>мнемотаблицами</w:t>
      </w:r>
      <w:proofErr w:type="spellEnd"/>
      <w:r w:rsidRPr="00120436">
        <w:rPr>
          <w:rFonts w:ascii="Times New Roman" w:eastAsia="Times New Roman" w:hAnsi="Times New Roman" w:cs="Times New Roman"/>
          <w:sz w:val="28"/>
          <w:szCs w:val="28"/>
        </w:rPr>
        <w:t>. Наглядная схема выступает в качестве плана речевого высказывания. Ребенок знает, с чего он может начать, чем продолжить и уточнить свой рассказ, а также как его завершить. А процесс разучивания стихотворения становится интересным и быстрым.</w:t>
      </w:r>
    </w:p>
    <w:p w:rsidR="00831C63" w:rsidRDefault="00831C63" w:rsidP="00831C63">
      <w:pPr>
        <w:shd w:val="clear" w:color="auto" w:fill="FFFFFF"/>
        <w:spacing w:after="0" w:line="360" w:lineRule="auto"/>
        <w:ind w:right="425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0436">
        <w:rPr>
          <w:rFonts w:ascii="Times New Roman" w:eastAsia="Times New Roman" w:hAnsi="Times New Roman" w:cs="Times New Roman"/>
          <w:sz w:val="28"/>
          <w:szCs w:val="28"/>
        </w:rPr>
        <w:lastRenderedPageBreak/>
        <w:t>Уверена, что вы согласитесь со мной, если скажу, что нарисованное запечатлевается в памяти лучше, потому что закрепляется не только слово, но и образ.</w:t>
      </w:r>
    </w:p>
    <w:p w:rsidR="00C45002" w:rsidRPr="00120436" w:rsidRDefault="00C45002" w:rsidP="00831C63">
      <w:pPr>
        <w:shd w:val="clear" w:color="auto" w:fill="FFFFFF"/>
        <w:spacing w:after="0" w:line="360" w:lineRule="auto"/>
        <w:ind w:right="425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5002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5711899" cy="4028160"/>
            <wp:effectExtent l="19050" t="0" r="3101" b="0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769" cy="402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63" w:rsidRPr="00120436" w:rsidRDefault="00831C63" w:rsidP="00831C63">
      <w:pPr>
        <w:shd w:val="clear" w:color="auto" w:fill="FFFFFF"/>
        <w:spacing w:after="0" w:line="360" w:lineRule="auto"/>
        <w:ind w:right="425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0436">
        <w:rPr>
          <w:rFonts w:ascii="Times New Roman" w:eastAsia="Times New Roman" w:hAnsi="Times New Roman" w:cs="Times New Roman"/>
          <w:sz w:val="28"/>
          <w:szCs w:val="28"/>
        </w:rPr>
        <w:t xml:space="preserve">– Хочу предложить еще один вид работы с </w:t>
      </w:r>
      <w:proofErr w:type="spellStart"/>
      <w:r w:rsidRPr="00120436">
        <w:rPr>
          <w:rFonts w:ascii="Times New Roman" w:eastAsia="Times New Roman" w:hAnsi="Times New Roman" w:cs="Times New Roman"/>
          <w:sz w:val="28"/>
          <w:szCs w:val="28"/>
        </w:rPr>
        <w:t>мнемотаблицами</w:t>
      </w:r>
      <w:proofErr w:type="spellEnd"/>
      <w:r w:rsidRPr="00120436">
        <w:rPr>
          <w:rFonts w:ascii="Times New Roman" w:eastAsia="Times New Roman" w:hAnsi="Times New Roman" w:cs="Times New Roman"/>
          <w:sz w:val="28"/>
          <w:szCs w:val="28"/>
        </w:rPr>
        <w:t xml:space="preserve">. Это использование готовых схем </w:t>
      </w:r>
      <w:proofErr w:type="spellStart"/>
      <w:r w:rsidRPr="00120436">
        <w:rPr>
          <w:rFonts w:ascii="Times New Roman" w:eastAsia="Times New Roman" w:hAnsi="Times New Roman" w:cs="Times New Roman"/>
          <w:sz w:val="28"/>
          <w:szCs w:val="28"/>
        </w:rPr>
        <w:t>чистоговорок</w:t>
      </w:r>
      <w:proofErr w:type="spellEnd"/>
      <w:r w:rsidRPr="0012043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20436">
        <w:rPr>
          <w:rFonts w:ascii="Times New Roman" w:eastAsia="Times New Roman" w:hAnsi="Times New Roman" w:cs="Times New Roman"/>
          <w:sz w:val="28"/>
          <w:szCs w:val="28"/>
        </w:rPr>
        <w:t>потешек</w:t>
      </w:r>
      <w:proofErr w:type="spellEnd"/>
      <w:r w:rsidRPr="0012043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31C63" w:rsidRPr="00120436" w:rsidRDefault="00831C63" w:rsidP="00831C63">
      <w:pPr>
        <w:shd w:val="clear" w:color="auto" w:fill="FFFFFF"/>
        <w:spacing w:after="0" w:line="360" w:lineRule="auto"/>
        <w:ind w:right="425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0436">
        <w:rPr>
          <w:rFonts w:ascii="Times New Roman" w:eastAsia="Times New Roman" w:hAnsi="Times New Roman" w:cs="Times New Roman"/>
          <w:sz w:val="28"/>
          <w:szCs w:val="28"/>
        </w:rPr>
        <w:t xml:space="preserve">Предлагаю для образца несколько карточек. Глядя на </w:t>
      </w:r>
      <w:proofErr w:type="gramStart"/>
      <w:r w:rsidRPr="00120436">
        <w:rPr>
          <w:rFonts w:ascii="Times New Roman" w:eastAsia="Times New Roman" w:hAnsi="Times New Roman" w:cs="Times New Roman"/>
          <w:sz w:val="28"/>
          <w:szCs w:val="28"/>
        </w:rPr>
        <w:t>картинки</w:t>
      </w:r>
      <w:proofErr w:type="gramEnd"/>
      <w:r w:rsidRPr="00120436">
        <w:rPr>
          <w:rFonts w:ascii="Times New Roman" w:eastAsia="Times New Roman" w:hAnsi="Times New Roman" w:cs="Times New Roman"/>
          <w:sz w:val="28"/>
          <w:szCs w:val="28"/>
        </w:rPr>
        <w:t xml:space="preserve"> прошу вас прочитать </w:t>
      </w:r>
      <w:proofErr w:type="spellStart"/>
      <w:r w:rsidRPr="00120436">
        <w:rPr>
          <w:rFonts w:ascii="Times New Roman" w:eastAsia="Times New Roman" w:hAnsi="Times New Roman" w:cs="Times New Roman"/>
          <w:sz w:val="28"/>
          <w:szCs w:val="28"/>
        </w:rPr>
        <w:t>чистоговорку</w:t>
      </w:r>
      <w:proofErr w:type="spellEnd"/>
      <w:r w:rsidRPr="00120436">
        <w:rPr>
          <w:rFonts w:ascii="Times New Roman" w:eastAsia="Times New Roman" w:hAnsi="Times New Roman" w:cs="Times New Roman"/>
          <w:sz w:val="28"/>
          <w:szCs w:val="28"/>
        </w:rPr>
        <w:t xml:space="preserve">. Теперь закрываем текст. И дальше предлагаю, опираясь только на схему рассказать </w:t>
      </w:r>
      <w:proofErr w:type="spellStart"/>
      <w:r w:rsidRPr="00120436">
        <w:rPr>
          <w:rFonts w:ascii="Times New Roman" w:eastAsia="Times New Roman" w:hAnsi="Times New Roman" w:cs="Times New Roman"/>
          <w:sz w:val="28"/>
          <w:szCs w:val="28"/>
        </w:rPr>
        <w:t>чистоговорку</w:t>
      </w:r>
      <w:proofErr w:type="spellEnd"/>
      <w:r w:rsidRPr="0012043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31C63" w:rsidRPr="00120436" w:rsidRDefault="00831C63" w:rsidP="00831C63">
      <w:pPr>
        <w:shd w:val="clear" w:color="auto" w:fill="FFFFFF"/>
        <w:spacing w:after="0" w:line="360" w:lineRule="auto"/>
        <w:ind w:right="425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0436">
        <w:rPr>
          <w:rFonts w:ascii="Times New Roman" w:eastAsia="Times New Roman" w:hAnsi="Times New Roman" w:cs="Times New Roman"/>
          <w:sz w:val="28"/>
          <w:szCs w:val="28"/>
        </w:rPr>
        <w:t>– Как вы считаете, использование карточки способствует быстрому запоминанию?</w:t>
      </w:r>
    </w:p>
    <w:p w:rsidR="00831C63" w:rsidRPr="00120436" w:rsidRDefault="00831C63" w:rsidP="00831C63">
      <w:pPr>
        <w:shd w:val="clear" w:color="auto" w:fill="FFFFFF"/>
        <w:spacing w:after="0" w:line="360" w:lineRule="auto"/>
        <w:ind w:right="425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0436">
        <w:rPr>
          <w:rFonts w:ascii="Times New Roman" w:eastAsia="Times New Roman" w:hAnsi="Times New Roman" w:cs="Times New Roman"/>
          <w:sz w:val="28"/>
          <w:szCs w:val="28"/>
        </w:rPr>
        <w:t>– </w:t>
      </w:r>
      <w:proofErr w:type="spellStart"/>
      <w:r w:rsidRPr="00120436">
        <w:rPr>
          <w:rFonts w:ascii="Times New Roman" w:eastAsia="Times New Roman" w:hAnsi="Times New Roman" w:cs="Times New Roman"/>
          <w:sz w:val="28"/>
          <w:szCs w:val="28"/>
        </w:rPr>
        <w:t>Мнемотаблицы</w:t>
      </w:r>
      <w:proofErr w:type="spellEnd"/>
      <w:r w:rsidRPr="00120436">
        <w:rPr>
          <w:rFonts w:ascii="Times New Roman" w:eastAsia="Times New Roman" w:hAnsi="Times New Roman" w:cs="Times New Roman"/>
          <w:sz w:val="28"/>
          <w:szCs w:val="28"/>
        </w:rPr>
        <w:t xml:space="preserve"> можно использовать при составлении описательных рассказов. Глядя на схему можно описать любую профессию, одежду, сезонные изменения, рассказать сказку.</w:t>
      </w:r>
    </w:p>
    <w:p w:rsidR="00831C63" w:rsidRPr="00120436" w:rsidRDefault="00831C63" w:rsidP="00831C63">
      <w:pPr>
        <w:shd w:val="clear" w:color="auto" w:fill="FFFFFF"/>
        <w:spacing w:after="0" w:line="360" w:lineRule="auto"/>
        <w:ind w:right="425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0436">
        <w:rPr>
          <w:rFonts w:ascii="Times New Roman" w:eastAsia="Times New Roman" w:hAnsi="Times New Roman" w:cs="Times New Roman"/>
          <w:sz w:val="28"/>
          <w:szCs w:val="28"/>
        </w:rPr>
        <w:t>– На примере этой схемы я предлагаю вам поиграть, вы загадываете любой овощ или фрукт и, опираясь, на схему нам про него рассказываете, а мы попробуем его отгадать! Попробуйте …..</w:t>
      </w:r>
    </w:p>
    <w:p w:rsidR="00831C63" w:rsidRPr="00120436" w:rsidRDefault="00831C63" w:rsidP="00831C63">
      <w:pPr>
        <w:shd w:val="clear" w:color="auto" w:fill="FFFFFF"/>
        <w:spacing w:after="0" w:line="360" w:lineRule="auto"/>
        <w:ind w:right="425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0436">
        <w:rPr>
          <w:rFonts w:ascii="Times New Roman" w:eastAsia="Times New Roman" w:hAnsi="Times New Roman" w:cs="Times New Roman"/>
          <w:sz w:val="28"/>
          <w:szCs w:val="28"/>
        </w:rPr>
        <w:lastRenderedPageBreak/>
        <w:t>– На этих примерах в игровой форме можно с детьми разучить стихотворение или пересказать художественный текст, учить составлять описательный рассказ, автоматизировать поставленные звуки и т.д.</w:t>
      </w:r>
    </w:p>
    <w:p w:rsidR="00831C63" w:rsidRPr="00120436" w:rsidRDefault="00831C63" w:rsidP="00831C63">
      <w:pPr>
        <w:shd w:val="clear" w:color="auto" w:fill="FFFFFF"/>
        <w:spacing w:after="0" w:line="360" w:lineRule="auto"/>
        <w:ind w:right="425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0436">
        <w:rPr>
          <w:rFonts w:ascii="Times New Roman" w:eastAsia="Times New Roman" w:hAnsi="Times New Roman" w:cs="Times New Roman"/>
          <w:sz w:val="28"/>
          <w:szCs w:val="28"/>
        </w:rPr>
        <w:t>Этот приём запоминания может пригодиться не только детям, но и Вам самим. Вы только попробуйте и сами увидите результат!</w:t>
      </w:r>
    </w:p>
    <w:p w:rsidR="00831C63" w:rsidRDefault="00831C63" w:rsidP="00831C63">
      <w:pPr>
        <w:shd w:val="clear" w:color="auto" w:fill="FFFFFF"/>
        <w:spacing w:after="0" w:line="360" w:lineRule="auto"/>
        <w:ind w:right="425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0436">
        <w:rPr>
          <w:rFonts w:ascii="Times New Roman" w:eastAsia="Times New Roman" w:hAnsi="Times New Roman" w:cs="Times New Roman"/>
          <w:sz w:val="28"/>
          <w:szCs w:val="28"/>
        </w:rPr>
        <w:t xml:space="preserve">– Я думаю, что все игры с </w:t>
      </w:r>
      <w:proofErr w:type="spellStart"/>
      <w:r w:rsidRPr="00120436">
        <w:rPr>
          <w:rFonts w:ascii="Times New Roman" w:eastAsia="Times New Roman" w:hAnsi="Times New Roman" w:cs="Times New Roman"/>
          <w:sz w:val="28"/>
          <w:szCs w:val="28"/>
        </w:rPr>
        <w:t>мнемотаблицами</w:t>
      </w:r>
      <w:proofErr w:type="spellEnd"/>
      <w:r w:rsidRPr="00120436">
        <w:rPr>
          <w:rFonts w:ascii="Times New Roman" w:eastAsia="Times New Roman" w:hAnsi="Times New Roman" w:cs="Times New Roman"/>
          <w:sz w:val="28"/>
          <w:szCs w:val="28"/>
        </w:rPr>
        <w:t>, которые показала вам сегодня, Вам пригодятся и так же понравятся вашим детям. Их можно использовать как в работе, так и в домашней игротеке. Это очень интересно и увлекательно!</w:t>
      </w:r>
    </w:p>
    <w:p w:rsidR="001B761E" w:rsidRDefault="001B761E" w:rsidP="00831C63">
      <w:pPr>
        <w:shd w:val="clear" w:color="auto" w:fill="FFFFFF"/>
        <w:spacing w:after="0" w:line="360" w:lineRule="auto"/>
        <w:ind w:right="425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761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40029" cy="3646967"/>
            <wp:effectExtent l="19050" t="0" r="0" b="0"/>
            <wp:docPr id="20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373" cy="364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B761E" w:rsidRPr="00120436" w:rsidRDefault="001B761E" w:rsidP="00831C63">
      <w:pPr>
        <w:shd w:val="clear" w:color="auto" w:fill="FFFFFF"/>
        <w:spacing w:after="0" w:line="360" w:lineRule="auto"/>
        <w:ind w:right="425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761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35723" cy="3838353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034" cy="3837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B761E" w:rsidRDefault="001B761E" w:rsidP="00831C63">
      <w:pPr>
        <w:shd w:val="clear" w:color="auto" w:fill="FFFFFF"/>
        <w:spacing w:after="0" w:line="360" w:lineRule="auto"/>
        <w:ind w:right="425"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B761E" w:rsidRDefault="001B761E" w:rsidP="00831C63">
      <w:pPr>
        <w:shd w:val="clear" w:color="auto" w:fill="FFFFFF"/>
        <w:spacing w:after="0" w:line="360" w:lineRule="auto"/>
        <w:ind w:right="425"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B761E" w:rsidRDefault="001B761E" w:rsidP="00831C63">
      <w:pPr>
        <w:shd w:val="clear" w:color="auto" w:fill="FFFFFF"/>
        <w:spacing w:after="0" w:line="360" w:lineRule="auto"/>
        <w:ind w:right="425"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B761E" w:rsidRDefault="001B761E" w:rsidP="00831C63">
      <w:pPr>
        <w:shd w:val="clear" w:color="auto" w:fill="FFFFFF"/>
        <w:spacing w:after="0" w:line="360" w:lineRule="auto"/>
        <w:ind w:right="425"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B761E" w:rsidRDefault="001B761E" w:rsidP="00831C63">
      <w:pPr>
        <w:shd w:val="clear" w:color="auto" w:fill="FFFFFF"/>
        <w:spacing w:after="0" w:line="360" w:lineRule="auto"/>
        <w:ind w:right="425"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31C63" w:rsidRPr="00120436" w:rsidRDefault="00831C63" w:rsidP="001B761E">
      <w:pPr>
        <w:shd w:val="clear" w:color="auto" w:fill="FFFFFF"/>
        <w:spacing w:after="0" w:line="360" w:lineRule="auto"/>
        <w:ind w:right="425" w:firstLine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20436">
        <w:rPr>
          <w:rFonts w:ascii="Times New Roman" w:eastAsia="Times New Roman" w:hAnsi="Times New Roman" w:cs="Times New Roman"/>
          <w:b/>
          <w:bCs/>
          <w:sz w:val="28"/>
          <w:szCs w:val="28"/>
        </w:rPr>
        <w:t>Выводы</w:t>
      </w:r>
    </w:p>
    <w:p w:rsidR="00831C63" w:rsidRDefault="00831C63" w:rsidP="00831C63">
      <w:pPr>
        <w:shd w:val="clear" w:color="auto" w:fill="FFFFFF"/>
        <w:spacing w:after="0" w:line="360" w:lineRule="auto"/>
        <w:ind w:right="425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0436">
        <w:rPr>
          <w:rFonts w:ascii="Times New Roman" w:eastAsia="Times New Roman" w:hAnsi="Times New Roman" w:cs="Times New Roman"/>
          <w:sz w:val="28"/>
          <w:szCs w:val="28"/>
        </w:rPr>
        <w:t xml:space="preserve">Овладение приемами работы с </w:t>
      </w:r>
      <w:proofErr w:type="spellStart"/>
      <w:r w:rsidRPr="00120436">
        <w:rPr>
          <w:rFonts w:ascii="Times New Roman" w:eastAsia="Times New Roman" w:hAnsi="Times New Roman" w:cs="Times New Roman"/>
          <w:sz w:val="28"/>
          <w:szCs w:val="28"/>
        </w:rPr>
        <w:t>мнемотаблицами</w:t>
      </w:r>
      <w:proofErr w:type="spellEnd"/>
      <w:r w:rsidRPr="00120436">
        <w:rPr>
          <w:rFonts w:ascii="Times New Roman" w:eastAsia="Times New Roman" w:hAnsi="Times New Roman" w:cs="Times New Roman"/>
          <w:sz w:val="28"/>
          <w:szCs w:val="28"/>
        </w:rPr>
        <w:t xml:space="preserve"> помогает в развитии основных психических процессов – памяти, внимания, образного мышления, а так же сокращает время обучения связной речи детей дошкольного возраста. Мнемотехника помогает сделать процесс запоминания более простым, интересным, творческим.</w:t>
      </w:r>
    </w:p>
    <w:p w:rsidR="009739EC" w:rsidRDefault="009739EC" w:rsidP="009739EC">
      <w:pPr>
        <w:shd w:val="clear" w:color="auto" w:fill="FFFFFF"/>
        <w:spacing w:after="0" w:line="360" w:lineRule="auto"/>
        <w:ind w:right="425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9739EC" w:rsidRDefault="009739EC" w:rsidP="009739EC">
      <w:pPr>
        <w:shd w:val="clear" w:color="auto" w:fill="FFFFFF"/>
        <w:spacing w:after="0" w:line="360" w:lineRule="auto"/>
        <w:ind w:right="425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9739EC" w:rsidRDefault="009739EC" w:rsidP="009739EC">
      <w:pPr>
        <w:shd w:val="clear" w:color="auto" w:fill="FFFFFF"/>
        <w:spacing w:after="0" w:line="360" w:lineRule="auto"/>
        <w:ind w:right="425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9739EC" w:rsidRPr="00831C63" w:rsidRDefault="009739EC" w:rsidP="009739EC">
      <w:pPr>
        <w:shd w:val="clear" w:color="auto" w:fill="FFFFFF"/>
        <w:spacing w:after="0" w:line="360" w:lineRule="auto"/>
        <w:ind w:right="425"/>
        <w:jc w:val="right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20436">
        <w:rPr>
          <w:rFonts w:ascii="Times New Roman" w:eastAsia="Times New Roman" w:hAnsi="Times New Roman" w:cs="Times New Roman"/>
          <w:i/>
          <w:iCs/>
          <w:sz w:val="28"/>
          <w:szCs w:val="28"/>
        </w:rPr>
        <w:t>«Учите ребёнка каким-нибудь неизвестным ему словам – </w:t>
      </w:r>
      <w:r w:rsidRPr="00120436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он будет долго и напрасно мучиться,</w:t>
      </w:r>
      <w:r w:rsidRPr="0012043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120436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120436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но свяжите двадцать таких слов с картинками,</w:t>
      </w:r>
      <w:r w:rsidRPr="00120436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и он их усвоит на лету».</w:t>
      </w:r>
    </w:p>
    <w:p w:rsidR="009739EC" w:rsidRDefault="009739EC" w:rsidP="009739EC">
      <w:pPr>
        <w:shd w:val="clear" w:color="auto" w:fill="FFFFFF"/>
        <w:spacing w:after="0" w:line="360" w:lineRule="auto"/>
        <w:ind w:right="425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120436">
        <w:rPr>
          <w:rFonts w:ascii="Times New Roman" w:eastAsia="Times New Roman" w:hAnsi="Times New Roman" w:cs="Times New Roman"/>
          <w:i/>
          <w:iCs/>
          <w:sz w:val="28"/>
          <w:szCs w:val="28"/>
        </w:rPr>
        <w:t> К.Д. Ушинский</w:t>
      </w:r>
    </w:p>
    <w:p w:rsidR="009739EC" w:rsidRPr="00831C63" w:rsidRDefault="009739EC" w:rsidP="009739EC">
      <w:pPr>
        <w:shd w:val="clear" w:color="auto" w:fill="FFFFFF"/>
        <w:spacing w:after="0" w:line="360" w:lineRule="auto"/>
        <w:ind w:right="425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831C63" w:rsidRPr="00120436" w:rsidRDefault="00831C63" w:rsidP="001B761E">
      <w:pPr>
        <w:shd w:val="clear" w:color="auto" w:fill="FFFFFF"/>
        <w:spacing w:after="0" w:line="360" w:lineRule="auto"/>
        <w:ind w:right="425" w:firstLine="28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31C63" w:rsidRPr="00120436" w:rsidRDefault="00831C63" w:rsidP="00831C63">
      <w:pPr>
        <w:spacing w:after="0" w:line="360" w:lineRule="auto"/>
        <w:ind w:right="425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31C63" w:rsidRPr="00120436" w:rsidRDefault="00831C63" w:rsidP="00831C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31C63" w:rsidRPr="00120436" w:rsidRDefault="00831C63" w:rsidP="00831C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31C63" w:rsidRDefault="00831C63" w:rsidP="00831C6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1C63" w:rsidRDefault="00831C63" w:rsidP="00831C6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1C63" w:rsidRDefault="00831C63" w:rsidP="00831C6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5643" w:rsidRDefault="00565643"/>
    <w:sectPr w:rsidR="00565643" w:rsidSect="00FD5E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31C63"/>
    <w:rsid w:val="000800FE"/>
    <w:rsid w:val="001B761E"/>
    <w:rsid w:val="00565643"/>
    <w:rsid w:val="00831C63"/>
    <w:rsid w:val="009739EC"/>
    <w:rsid w:val="00C45002"/>
    <w:rsid w:val="00D12891"/>
    <w:rsid w:val="00E778AC"/>
    <w:rsid w:val="00FD5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E0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31C63"/>
  </w:style>
  <w:style w:type="paragraph" w:styleId="a3">
    <w:name w:val="Normal (Web)"/>
    <w:basedOn w:val="a"/>
    <w:uiPriority w:val="99"/>
    <w:unhideWhenUsed/>
    <w:rsid w:val="00831C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B7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76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8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image" Target="media/image1.emf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907</Words>
  <Characters>5175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МБДОУ-95</dc:creator>
  <cp:keywords/>
  <dc:description/>
  <cp:lastModifiedBy>МБДОУ-95</cp:lastModifiedBy>
  <cp:revision>5</cp:revision>
  <dcterms:created xsi:type="dcterms:W3CDTF">2021-02-28T14:52:00Z</dcterms:created>
  <dcterms:modified xsi:type="dcterms:W3CDTF">2022-11-27T08:55:00Z</dcterms:modified>
</cp:coreProperties>
</file>