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E3" w:rsidRPr="00575FE3" w:rsidRDefault="00575FE3" w:rsidP="00575FE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АДМИНИСТРАЦИЯ ГОРОДА ИРКУТСКА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30 апреля 2020 года N 031-06-235/0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Порядка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возраста, руководствуясь статьей 16 Федерального закона "Об общих принципах организации местного самоуправления в Российской Федерации", Федеральным законом "Об образовании в Российской Федерации", </w:t>
      </w:r>
      <w:hyperlink r:id="rId4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статьями 37, 38, 40, 42, частью 3 статьи 43 </w:t>
      </w:r>
      <w:hyperlink r:id="rId6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города Иркутска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администрация города Иркутска постановляет: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Порядок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 (Приложение N 1).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Отменить: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постановление администрации города Иркутска </w:t>
      </w:r>
      <w:hyperlink r:id="rId7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 декабря 2014 года N 031-06-1456/14 "Об утверждении Порядка комплектования детей в муниципальные дошкольные образовательные организации города Иркутска"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2) постановление администрации города Иркутска </w:t>
      </w:r>
      <w:hyperlink r:id="rId8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августа 2015 года N 031-06-784/5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постановление администрации города Иркутска </w:t>
      </w:r>
      <w:hyperlink r:id="rId9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 августа 2015 года N 031-06-790/5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постановление администрации города Иркутска </w:t>
      </w:r>
      <w:hyperlink r:id="rId10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 ноября 2015 года N 031-06-1089/5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постановление администрации города Иркутска </w:t>
      </w:r>
      <w:hyperlink r:id="rId11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июня 2016 года N 031-06-539/6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постановление администрации города Иркутска </w:t>
      </w:r>
      <w:hyperlink r:id="rId12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30 сентября 2016 года N 031-06-909/6 "О внесении изменения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постановление администрации города Иркутска </w:t>
      </w:r>
      <w:hyperlink r:id="rId13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 октября 2016 года N 031-06-926/6 "О внесении изменений в постановление администрации города Иркутска от 03.12.2014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постановление администрации города Иркутска </w:t>
      </w:r>
      <w:hyperlink r:id="rId14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9 апреля 2018 года N 031-06-318/8 "О внесении изменений в Порядок комплектования детей в муниципальные дошкольные образовательные организации города Иркутска, утвержденный постановлением администрации города Иркутска от 3 декабря 2014 года N 031-06-1456/14"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Настоящее Постановление вступает в силу со дня его официального опубликования.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 дня вступления в силу настоящего Постановления муниципальные правовые акты города Иркутска, регулирующие отношения в сфере учета детей, подлежащих обучению в муниципальных образовательных организациях города Иркутска, реализующих образовательную программу дошкольного образования, применяются постольку, поскольку они не противоречат настоящему Постановлению.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Департаменту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Иркутска, указанных в пункте 2 настоящего Постановления, информационные справки об утрате их силы в связи с отменой.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и разместить на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официальном сайте органов местного самоуправления города Иркутска в информационно-телекоммуникационной сети "Интернет" настоящее Постановление с приложением.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Вице-мэр города Иркутска,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временно исполняющий полномочия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Р.Н.БОЛОТОВ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1. Порядок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30 апреля 2020 г. N 031-06-235/0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1. Общие положения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разработан 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обеспечения "прозрачности" процедуры приема детей в муниципальные дошкольные образовательные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 в соответствии с </w:t>
      </w:r>
      <w:hyperlink r:id="rId15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Министерства образования и науки Российской Федерации от 30 августа 2013 года N 1014 "Об утверждении Порядка </w:t>
        </w:r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нормативными правовыми актами Российской Федерации, Иркутской области, </w:t>
      </w:r>
      <w:hyperlink r:id="rId21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Уставом города Иркутска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муниципальными правовыми актами города Иркутска.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Для целей настоящего Порядка используются следующие понятия: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муниципальная дошкольная образовательная организация города Иркутска (далее - МДОО) - муниципальная образовательная организация, осуществляющая в качестве основной цели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автоматизированная информационная система "Комплектование ДОУ"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городе Иркутске, сформированный с целью получения объективной информации о численности детей, поставленных на учет для зачисления в МДОО, а также о численности детей, нуждающихся в предоставлении места в МДОО в текущем учебном году (актуальный спрос) и в последующие годы (отложенный спрос);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учет детей (далее - учет) - муниципальная услуга, которая оказывается в соответствии с административным регламентом предоставления муниципальной услуги "Прием заявлений, постановка на учет детей, подлежащих обучению по образовательным программам дошкольного образования" в АИС КДОУ, фиксирующей дату постановки ребенка на учет, желаемую дату поступления ребенка в МДОО, возраст и иные сведения о ребенке;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очередность в МДОО -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показатели очередности - это численность детей, входящих в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комплектование МДОО - последовательность действий департамента образования комитета по социальной политике и культуре администрации г. Иркутска (далее - департамент образования) при формировании контингента воспитанников МДОО из списка детей, нуждающихся в предоставлении места в МДОО, с соблюдением прав граждан в области образования, установленных законодательством Российской Федерации;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список детей, нуждающихся в предоставлении места в МДОО (далее - Список детей), - поименный список детей, состоящих на учете для предоставления места в соответствующей МДОО с 1 сентября текущего года, сформированный в автоматическом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режиме из числа детей, состоящих на учете в АИС КДОУ по желаемой дате поступления в МДОО на 1 сентября текущего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уполномоченный орган, осуществляющий учет, - департамент образования, осуществляющий учет численности детей, нуждающихся в предоставлении места в МДОО, в электронном виде в АИС КДОУ;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закрепленная за МДОО территория - территория, за которой на основании постановления администрации города Иркутска закреплена соответствующая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территориальная МДОО - МДОО, за которой на основании постановления администрации города Иркутска закреплена соответствующая территория, на которой проживают либо пребывают дети, нуждающиеся в предоставлении места в данной МДОО.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2. Формирование списка детей, нуждающихся в предоставлении места в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Учет включает: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составление Списка детей, в соответствии с датой постановки на учет и наличием права на предоставление места в МДОО в первоочередном (внеочередном) порядке (если таковое имеется). В зависимости от даты, с которой планируется посещение ребенком МДОО, формирование списка 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погодового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учета детей, нуждающихся в предоставлении места в МДОО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систематическое (ежедневное) обновление Списка детей с учетом предоставления детям мест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формирование Списка детей из числа детей, нуждающихся в предоставлении места в МДОО в текущем учебном году, не обеспеченных таким местом на дату начала учебного года (1 сентября текущего учебного года).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Заявление родителей (законных представителей) о постановке на учет в АИС КДОУ подается через Единое окно муниципального казенного учреждения "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Сервисно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-регистрационный центр" г. Иркутска, многофункциональный центр предоставления государственных и муниципальных услуг либо организации, привлекаемые многофункциональным центром в соответствии с частью 1.1 статьи 16 </w:t>
      </w:r>
      <w:hyperlink r:id="rId22" w:history="1">
        <w:r w:rsidRPr="00575FE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посредством федеральной государственной информационной системы "Единый портал государственных и муниципальных услуг (функций)" и (или) регионального портала государственных и муниципальных услуг по месту проживания (месту пребывания) на территории, за которой закреплена МДОО, в соответствии с административным регламентом предоставления муниципальной услуги.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 Родители (законные представители), дети которых не зарегистрированы по месту проживания (месту пребывания) на территории, за которой закреплена МДОО, либо не предоставившие 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месту пребывания, и выбравшие данную МДОО в качестве желаемой для зачисления МДОО, информируются при подаче заявления о постановке на учет в АИС КДОУ о том, что их дети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На основании заявлений родителей (законных представителей) формируется Список детей по каждой отдельной МДОО из числа детей, которые зарегистрированы по месту проживания (месту пребывания) на территории, за которой закреплена МДОО, и состоящих на учете в АИС КДОУ в соответствии с желаемой датой поступления в МДОО на 1 сентября текущего года в автоматическом режиме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Внутри льготной категории (право на внеочередное и первоочередное зачисление ребенка в МДОО) заявления выстраиваются в соответствии с датой подачи заявления о постановке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Список детей формируется с учетом следующих данных: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желаемая дата поступления ребенка в МДОО (1 сентября желаемого года поступления);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возрастная группа на начало учебного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наличие льгот на получение места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дата постановки ребенка на учет;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территориальная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Возраст ребенка определяется по состоянию полных лет на 1 сентября.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Департамент образования посредством АИС КДОУ составляет Списки детей в МДОО в текущем учебном году и в последующие годы в соответствии с датой постановки на учет и с учетом права на предоставление места в МДОО в первоочередном и внеочередном порядке.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Родители (законные представители) детей, за исключением родителей (законных представителей) детей, включенных в Список детей, подлежащих приему в МДОО, имеют право в любое время, за исключением периода основного и дополнительного комплектования, внести следующие изменения в заявление о постановке на учет в АИС КДОУ с сохранением даты постановки детей на учет: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изменить ранее выбранный год поступления ребенка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изменить выбранное ранее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изменить сведения о льготе на получение места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изменить данные о ребенке (смена фамилии, имени, отчества, адреса, номера телефона).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Прием заявлений родителей (законных представителей) для внесения изменений, указанных в пункте 9 настоящего Порядка, осуществляется в департаменте образования по адресу: г. Иркутск, ул. Рабочего штаба, 9 (</w:t>
      </w:r>
      <w:proofErr w:type="spell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каб</w:t>
      </w:r>
      <w:proofErr w:type="spell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N 9) в соответствии с расписанием приема граждан: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435"/>
      </w:tblGrid>
      <w:tr w:rsidR="00575FE3" w:rsidRPr="00575FE3" w:rsidTr="00575FE3">
        <w:trPr>
          <w:trHeight w:val="10"/>
        </w:trPr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14-00 - 17-00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Вторник, среда, четверг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10-00 - 13-00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14-00 - 17-00</w:t>
            </w:r>
          </w:p>
        </w:tc>
      </w:tr>
      <w:tr w:rsidR="00575FE3" w:rsidRPr="00575FE3" w:rsidTr="00575FE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10-00 - 13-00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подачи заявления о внесении изменений в заявление о постановке на учет в АИС КДОУ родители (законные представители) вправе выбрать время, записаться для подачи данного заявления в информационно-телекоммуникационной сети "Интернет" на официальном портале города Иркутска - www.admirk.ru, прийти в выбранное время в департамент образования.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3. Основное и дополнительное комплектование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Комплектование МДОО осуществляется ежегодно с 1 июня до 1 сентября текущего календарного года путем распределения по каждой МДОО детей, включенных в Список детей (основное комплектование МДОО).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В оставшийся период с 1 сентября текущего календарного года до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Основное и дополнительное комплектование МДОО осуществляется комиссией по комплектованию муниципальных дошкольных образовательных организаций города Иркутска (далее - комиссия).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14. Комиссия осуществляет свою деятельность на основании Положения о комиссии по комплектованию муниципальных дошкольных образовательных организаций города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Иркутска, утвержденного приказом начальника департамента образования (далее - Положение о комиссии).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Комиссия определяет количество детей, подлежащих приему в каждую МДОО, с учетом заявки руководителя МДОО, в зависимости от возрастных групп, имеющихся в МДОО, от наличия в данных группах свободных мест с учетом требований о наполняемости групп, установленных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На основании протокола комиссии формируется список детей, подлежащих приему в МДОО, с учетом даты их постановки на учет в АИС КДОУ, наличия права на предоставление места в МДОО во внеочередном и первоочередном порядках (в случае установления льготы на получение места в МДОО в первоочередном или внеочередном порядках в соответствии с главой 7 настоящего Порядка).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Дети, которые не зарегистрированы по месту жительства (месту пребывания) на закрепленной территории, чьи родители (законные представители) выбрали данную МДОО в качестве желаемой для зачисления,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Список детей, подлежащих приему в МДОО, формируется по возрастам по состоянию на 1 сентября: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первая группа для детей раннего возраста - от 2 месяцев до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вторая группа для детей раннего возраста - от 10 месяцев до 1 года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первая младшая группа - от 1 года 10 месяцев до 2 лет 8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вторая младшая группа - от 2 лет 8 месяцев до 3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средняя группа - от 3 лет 10 месяцев до 4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старшая группа - от 4 лет 10 месяцев до 5 лет 10 месяцев;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подготовительная к школе группа - от 5 лет 10 месяцев до 8 лет.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Список детей, подлежащих приему в МДОО, формируется на электронном и бумажном носителях и утверждается приказом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Список детей, подлежащих приему в МДОО, подлежит передаче заведующему МДОО в течение 3 рабочих дней с даты его утверждения приказом начальника департамента.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20. Если в процессе основного комплектования места в МДОО предоставляются не всем детям, включенным в Список детей, эти дети обеспечиваются местами в МДОО в рамках дополнительного комплектования на свободные (освобождающиеся, вновь созданные) места в течение учебного года в соответствии с пунктами 13 - 19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В случае если в рамках дополнительного комплектования дети не обеспечены местом в МДОО, эти дети учитываются в списке детей, которым место в МДОО необходимо предоставить с 1 сентября следующего календарного года.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4. Выдача уведомлений о внесении ребенка в список детей, подлежащих приему в МДОО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Заведующий МДОО в течение 5 рабочих дней с даты получения списков детей, подлежащих приему в МДОО, оповещает родителей (законных представителей) о внесении ребенка в список детей, подлежащих приему в МДОО,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 путем направления извещения заказным почтовым отправлением по адресу, указанному в списке детей, подлежащих приему в МДОО, за исключением родителей (законных представителей)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(функций)". Родители (законные представители)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(функций)", оповещаются о внесении ребенка в Список детей, подлежащих приему в МДОО, автоматически в личном кабинете на данном Портале.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основании списков детей, подлежащих приему в МДОО, заведующий МДОО выдает родителю (законному представителю) уведомление согласно </w:t>
      </w:r>
      <w:proofErr w:type="gramStart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2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неявки в МДОО родителей (законных представителей) в течение 15 дней с даты получения извещения либо возврата в МДОО заказного почтового отправления с истекшим сроком хранения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Выдача уведомления родителю (законному представителю) производится заведующим МДОО в день его обращения в МДОО под подпись о получении в журнале регистрации выдачи уведомлений с указанием фамилии, имени, отчества родителя (законного представителя), даты его выдачи.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24. Родители (законные представители) детей, имеющих право на предоставление места в МДОО во внеочередном и первоочередном порядках, представляют заведующему МДОО документы, указанные в Приложении N 1 к настоящему Порядку, в течение 15 дней с даты получения родителем (законным представителем) ребенка уведомления, указанного в пункте 23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принятии документов заведующий МДОО выдает родителю (законному представителю) расписку об их получении по форме согласно Приложению N 3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в срок, указанный в абзаце первом настоящего пункта, документов, указанных в Приложении N 1 к настоящему Порядку,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25. В срок до 25 июля текущего года заведующий МДОО направляет с сопроводительным письмом в департамент образования список детей, подлежащих приему в МДОО, с информацией о дате уведомления родителей (законных представителей) о внесении ребенка в список детей, подлежащих приему в МДОО, и документы о наличии у детей внеочередного и первоочередного права на получение места в МДОО (далее - сопроводительное письмо).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26. Специалист отдела развития дошкольного образования департамента образования комитета по социальной политике и культуре администрации г. Иркутска (далее - специалист отдела) вносит информацию, предоставленную заведующим МДОО, в АИС КДОУ в течение 5 рабочих дней с даты поступления сопроводительного письма в департамент образования.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исключения из списка детей, подлежащих приему в МДОО, специалист отдела восстанавливает этих детей в АИС КДОУ по дате их первоначальной постановки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27. С даты внесения информации, предоставленной заведующим МДОО, в АИС КДОУ автоматически формируются направления в МДОО для детей, подлежащих приему в МДОО, по форме согласно Приложению N 4 к настоящему Порядку (далее - направления).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28. Направления формируются до 1 августа текущего года и заверяются подписью начальника департамента.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29. Направление передается заведующему МДОО в течение 3 рабочих дней с даты его заверения начальником департамента и действительно в течение 30 дней с даты его получения заведующим. Направление является основанием для приема ребенка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30. В случае если по истечении срока, указанного в уведомлении, родитель (законный представитель) не обратился в МДОО для оформления ребенка в данную МДОО либо не подал заведующему МДОО заявление в письменной форме с указанием причин пропуска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срока, место в МДОО сохраняется за ребенком в течение 30 дней с даты окончания срока, указанного в уведомлении.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по истечении 30 дней с даты окончания срока, указанного в уведомлении,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года с сохранением даты постановки ребенка на учет.</w:t>
      </w:r>
    </w:p>
    <w:p w:rsidR="00575FE3" w:rsidRPr="00575FE3" w:rsidRDefault="00575FE3" w:rsidP="00575F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/>
      </w: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/>
        <w:t>Глава 5. ОСОБЕННОСТИ КОМПЛЕКТОВАНИЯ ДЕТЕЙ С ОГРАНИЧЕННЫМИ ВОЗМОЖНОСТЯМИ ЗДОРОВЬЯ В МДОО, ГДЕ ИМЕЮТСЯ ГРУППЫ КОМПЕНСИРУЮЩЕЙ, КОМБИНИРОВАННОЙ НАПРАВЛЕННОСТИ, А ТАКЖЕ ДЕТЕЙ С ТУБЕРКУЛЕЗНОЙ ИНТОКСИКАЦИЕЙ В МДОО, ГДЕ ИМЕЮТСЯ ГРУППЫ ОЗДОРОВИТЕЛЬНОЙ НАПРАВЛЕННОСТИ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31. С целью получения места в МДОО, где имеются группы компенсирующей, комбинированной или оздоровительной направленности, родители (законные представители) детей должны представить в департамент образования заявление о переводе очереди ребенка в АИС КДОУ в МДОО, где имеются соответствующие группы (для детей, состоящих на учете в АИС КДОУ в иную МДОО), заявление о постановке на учет в АИС КДОУ в одну из МДОО, где имеются соответствующие группы (для детей, не стоящих на учете в АИС КДОУ).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32. Заявление о переводе очереди ребенка в АИС КДОУ подается в порядке, предусмотренном главой 8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33. Заявление о постановке на учет в АИС КДОУ подается в соответствии с административным регламентом предоставления муниципальной услуги.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34. Комплектование МДОО, где имеются группы компенсирующей, комбинированной или оздоровительной направленности, осуществляется в соответствии с главами 2, 3, 4 настоящего Порядка.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Глава 6. Особенности комплектования детей в группы кратковременного пребывания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35. Если в процессе дополнительного комплектования места в МДОО предоставляются не всем детям, включенным в Список детей, эти дети обеспечиваются местами в группах с режимом кратковременного пребывания (от 3 до 5 часов в день) на свободные (освобождающиеся, вновь созданные) места в течение учебного года в соответствии с главами 2, 3, 4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36.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МДОО в группу полного дня.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7. Порядок установления льготы на получение места в первоочередном или внеочередном порядках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37. Для установления льготы в виде первоочередного или внеочередного права на получение места в МДОО родители (законные представители) подают в департамент образования на имя начальника департамента письменное заявление об установлении льготы с указанием почтового адреса родителей (законных представителей) с приложением перечня документов, необходимых для установления льготы, предусмотренных Приложением N 1 к настоящему Порядку, и их копии.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38. Категории граждан, имеющих право на получение льготы в виде первоочередного или внеочередного права на получение места в МДОО, определяются в соответствии с федеральным законодательством и указаны в Приложении N 1 к настоящему Порядку.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39. Прием заявлений родителей (законных представителей) об установлении льготы осуществляется в соответствии с пунктом 10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40. Заявление об установлении льготы подлежит регистрации специалистом отдела в АИС КДОУ в день его поступления в департамент образования.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41. Установление льготы осуществляется специалистом отдела во время приема заявления об установлении льготы путем внесения соответствующей записи в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42. Основанием для отказа в установлении льготы является непредставление родителем (законным представителем) полного пакета документов, подтверждающего право на получение льготы и предусмотренного Приложением N 1 к настоящему Порядку применительно к конкретной категории детей.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43. В случае наличия основания, указанного в пункте 42 настоящего Порядка, специалист отдела во время приема заявления уведомляет родителей (законных представителей) о наличии оснований для отказа в установлении льготы и в течение 30 дней с даты регистрации заявления в АИС КДОУ подготавливает проект мотивированного отказа в установлении льготы,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8. Порядок перевода очереди ребенка в АИС КДОУ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44. Перевод очереди ребенка в АИС КДОУ осуществляется в МДОО по закрепленной за МДОО территории, где проживает или пребывает ребенок при изменении места жительства или места пребывания ребенка.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Перевод очереди ребенка в АИС КДОУ осуществляется в МДОО не по закрепленной за МДОО территории в следующих случаях: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связи со строительством, реконструкцией, капитальным ремонтом здания МДОО, при этом перевод очереди ребенка осуществляется в МДОО по выбору родителей (законных представителей);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отсутствие в МДОО соответствующих возрастных групп,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отсутствие в МДОО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если брат и (или) сестра ребенка посещают МДОО, в которую родители (законные представители) желают перевести ребенка, перевод очереди ребенка осуществляется в МДОО, которую посещает его брат и (или) сестра, при условии проживания детей в одной семье и имеющих общее место жительства;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отсутствие в МДОО свободных мест, при этом перевод очереди ребенка осуществляется в близлежащую от его места жительства или места пребывания МДОО, где имеются свободные места.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45. В случаях принятия решения о проведении реконструкции (капитального ремонта)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здания МДОО, а также о возможности перевода очереди ребенка в АИС КДОУ подлежат уведомлению родители (законные представители):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детей, состоящих на учете в АИС КДОУ в указанной МДОО, подлежащих в соответствии с пунктом 6 настоящего Порядка включению в список детей, нуждающихся в предоставлении места в указанной МДОО, с 1 сентября года, в котором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одного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детей, состоящих на учете в АИС КДОУ в указанной МДОО, подлежащих в соответствии с пунктом 6 настоящего Порядка включению в список детей, нуждающихся в предоставлении места в указанной МДОО, с 1 сентября всех лет, в течение которых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нескольких лет;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всех детей, состоящих на учете в АИС КДОУ в указанной МДОО, - если время окончания реконструкции (капитального ремонта) здания МДОО неизвестно.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46. Уведомление, предусмотренное пунктом 45 настоящего Порядка, направляется специалистом отдела в письменной форме почтовым отправлением по адресу, указанному в АИС КДОУ: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случаях, когда реконструкция (капитальный ремонт) здания МДОО планируется в соответствии с муниципальной программой, - не позднее 15 февраля года, в котором должна быть начата реконструкция (начат капитальный ремонт) здания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иных случаях - не позднее тридцати рабочих дней со дня принятия решения о проведении реконструкции (капитального ремонта) здания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47. Для перевода очереди ребенка в АИС КДОУ из одной МДОО в другую (далее - перевод очереди в АИС КДОУ) родители (законные представители) подают в департамент образования следующие документы: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письменное заявление о переводе очереди в АИС КДОУ на имя начальника департамента. В заявлении должны быть указаны причина, послужившая основанием для обращения за переводом, почтовый адрес родителей (законных представителей);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при переводе детей с ограниченными возможностями здоровья в связи с отсутствием в 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МДОО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 переводе детей с туберкулезной интоксикацией в связи с отсутствием в МДОО групп оздоровительной направленности к заявлению прилагается справка-заключение врачебной комиссии противотуберкулезного диспансера;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 случае перевода очереди ребенка в МДОО, которую посещает его брат и (или) сестра, к заявлению прилагается документ, подтверждающий проживание детей в одной семье и имеющих общее место жительства.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причиной перевода очереди ребенка в другую МДОО является посещение братом и (или) сестрой МДОО, в которую родители (законные представители) желают перевести ребенка, департамент образования самостоятельно получает из АИС КДОУ сведения о посещении братом и (или) сестрой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48. Прием заявлений родителей (законных представителей) о переводе очереди в АИС КДОУ осуществляется в департаменте образования в порядке, указанном в пункте 10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49. Заявление о переводе очереди в АИС КДОУ подлежит регистрации специалистом отдела в АИС КДОУ в день его поступления.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50. Перевод очереди в АИС КДОУ осуществляется специалистом отдела во время приема.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51. Перевод очереди в АИС КДОУ производится по дате первоначальной постановки ребенка на учет в АИС КДОУ.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52. Основанием для отказа в переводе очереди в АИС КДОУ является непредставление документов, предусмотренных пунктом 47 настоящего Порядка.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53. Специалист отдела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даты регистрации заявления подготавливает проект мотивированного отказа в переводе очереди в АИС КДОУ,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9. Основания для снятия ребенка с учета в АИС КДОУ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54. Ребенок подлежит снятию с учета в АИС КДОУ в следующих случаях: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достижение ребенком возраста 8 лет на 1 сентября текущего года;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2) издание приказа руководителя МДОО о зачислении ребенка в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подача родителями (законными представителями) в департамент образования заявления о снятии ребенка с учета в АИС КДОУ в письменной форме.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Категории детей, имеющие право на получение льготы в соответствии с законодательством, и перечень документов, подтверждающих право на предоставление места в муниципальной дошкольной образовательной организации города Иркутска во ...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p w:rsidR="00575FE3" w:rsidRPr="00575FE3" w:rsidRDefault="00575FE3" w:rsidP="00575FE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 xml:space="preserve">КАТЕГОРИИ ДЕТЕЙ, ИМЕЮЩИЕ ПРАВО НА ПОЛУЧЕНИЕ ЛЬГОТЫ В СООТВЕТСТВИИ С ЗАКОНОДАТЕЛЬСТВОМ, И ПЕРЕЧЕНЬ ДОКУМЕНТОВ, ПОДТВЕРЖДАЮЩИХ ПРАВО НА ПРЕДОСТАВЛЕНИЕ МЕСТА В МУНИЦИПАЛЬНОЙ ДОШКОЛЬНОЙ </w:t>
      </w:r>
      <w:r w:rsidRPr="00575FE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ОБРАЗОВАТЕЛЬНОЙ ОРГАНИЗАЦИИ ГОРОДА ИРКУТСКА ВО ВНЕОЧЕРЕДНОМ ЛИБО ПЕРВООЧЕРЕДНОМ ПОРЯДКЕ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218"/>
        <w:gridCol w:w="4399"/>
      </w:tblGrid>
      <w:tr w:rsidR="00575FE3" w:rsidRPr="00575FE3" w:rsidTr="00575FE3">
        <w:trPr>
          <w:trHeight w:val="10"/>
        </w:trPr>
        <w:tc>
          <w:tcPr>
            <w:tcW w:w="739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25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Документы, подтверждающие право на предоставление места в муниципальной дошкольной образовательной организации во внеочередном порядке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судей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прокуроров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инвалидов вследствие чернобыльской катастрофы из числа: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военнослужащих и военнообязанных, призванных на специальные сборы и привлеченных к выполнению работ,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7)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</w:t>
            </w:r>
            <w:proofErr w:type="gram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семей</w:t>
            </w:r>
            <w:proofErr w:type="gram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умерших инвалидов вследствие чернобыльской катастрофы;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8) граждан из подразделений особого риска.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 ликвидатора последствий чернобыльской катастрофы в 1986 - 1990 годах; эвакуированного либо переселенца;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документ, в установленном порядке подтверждающий факт гибели члена семьи в результате катастрофы на Чернобыльской АЭС, факт смерти вследствие лучевой болезни и других заболеваний, возникших в связи с чернобыльской катастрофой, а также факт смерти инвалида вследствие чернобыльской катастрофы.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1949 - 1956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1957 - 1962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спецконтингента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1949 - 1956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в 1957 - 1962 годах;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спецконтингента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(0,1 бэр) (дополнительно над уровнем естественного радиационного фона для данной местности);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5) граждан, проживавших в 1949 - 1956 годах в населенных пунктах, подвергшихся радиоактивному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и получивших накопленную эффективную дозу облучения свыше 35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6) 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, и получивших накопленную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эффективную дозу облучения свыше 7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(бэр), но не более 35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(бэр);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мЗв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(0,1 бэр) (дополнительно над уровнем естественного радиационного фона для данной местности).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удостоверение участника ликвидации последствий аварии в 1957 году на производственном объединении "Маяк" и сбросов радиоактивных отходов в реку 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Теча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имевших специальные звания полиции, участвующих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командированных в воинские части и органы, указанные в подпункте 1;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4)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определяемым соответствующими федеральными органами исполнительной власти;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командированных в воинские части и органы, указанные в подпункте 5;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8) проходящих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"Затеречный" и "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Ищерское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", дислоцированных на территории Ставропольского края;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9) командированных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факт гибели, смерти, получения инвалидности, пропажи без вести военнослужащего и сотрудника органов внутренних дел Российской Федерации, учреждения и органов уголовно-исполнительной системы, Государственной противопожарной службы, лица, проходившего службу в войсках национальной гвардии Российской Федерации и имевшего специальные звания полиции, участвовавшего в контртеррористических операциях и обеспечивавшего правопорядок и общественную безопасность на территории Северо-Кавказского региона Российской Федерации.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сотрудников, федеральных государственных гражданских служащих и работников следственных органов Следственного комитета Российской Федерации,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сотрудников, федеральных государственных гражданских служащих и работников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документ, в установленном порядке подтверждающий факт гибели (смерти), пропажи без вести, получения инвалидности, в связи с исполнением служебных обязанностей сотрудниками, федеральными государственными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гражданскими служащими и работниками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Документы, подтверждающие право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сотрудника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находящиеся (находившиеся) на иждивении сотрудника полиции, гражданина Российской Федерации, указанных в подпунктах 1 - 5.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гибели (смерти) сотрудника полиции в связи с осуществлением служебной деятельности;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нахождения детей на иждивении сотрудника полиции, гражданина Российской Федерации, указанных в подпунктах 1 - 5.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лиц, проходящих службу в войсках национальной гвардии Российской Федерации и имеющих специальные звания полиции;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гражданина Российской Федерации, уволенного со службы в войсках национальной гвардии Российской Федерации;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3) находящиеся (находившиеся) на иждивении лиц, указанных в подпунктах 1, 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со службы в войсках национальной гвардии Российской Федерации;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факт нахождения детей на иждивении лиц, указанных в подпунктах 1, 2.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службы в Вооруженных Силах Российской Федерации (действительна в течение 10 дней со дня выдачи).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свидетельства о рождении трех и более несовершеннолетних детей;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акт органа опеки и попечительства о назначении опекуна или попечителя - для опекунов и попечителей;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заключении (расторжении) брака (в случае, изменения фамилии родителя (законного представителя));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сведения о доходах многодетной семьи за последние три месяца, предоставленные по форме, предусмотренной Приложением N 1 к настоящему Приложению;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удостоверение многодетной семьи Иркутской области либо справка о составе семьи и (или) о совместном проживании детей с родителем (законным представителем), либо справка органа управления социальной защиты населения о получении мер социальной поддержки (по желанию заявителя).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медицинское заключение об установлении инвалидности;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Дети, один из родителей которых является инвалидом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медицинское заключение об установлении инвалидности.</w:t>
            </w:r>
          </w:p>
        </w:tc>
      </w:tr>
      <w:tr w:rsidR="00575FE3" w:rsidRPr="00575FE3" w:rsidTr="00575FE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Дети: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3)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учреждения и органы);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4)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6) находящиеся (находившиеся) на иждивении сотрудника, гражданина Российской Федерации, указанных в подпунктах 1 - 5.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паспорт;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свидетельство о рождении ребенка;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документ, в установленном порядке подтверждающий: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сотрудника вследствие заболевания, полученного в период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- факт нахождения детей на иждивении сотрудника, гражданина Российской </w:t>
            </w: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Федерации, указанных в подпунктах 1 - 5.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75FE3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 N 1. Сведения о доходах семьи за 3 (три) последних месяца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Приложению N 1 к Порядку комплектования муниципальных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образовательных организаций города Иркутска, реализующих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основную общеобразовательную программу дошкольного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23"/>
        <w:gridCol w:w="3090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Сведения о доходах семьи за 3 (три) последних месяца: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 Заработная плата всех членов семьи по основному месту работы и по совместительству: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а) матери _____________________________________________________________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б) отца _______________________________________________________________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в) усыновителя (его супруга) _____________________________________________ руб.;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г) опекуна (попечителя) (его супруга) 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 Алименты 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 Пенсия (ребенка (детей), матери, отца, усыновителя, опекуна (попечителя))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 Стипендия ребенка (детей), матери, отца, усыновителя, опекуна (попечителя</w:t>
            </w:r>
            <w:proofErr w:type="gramStart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))_</w:t>
            </w:r>
            <w:proofErr w:type="gramEnd"/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5. Пособие по безработице (матери, отца, усыновителя, опекуна (попечителя)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6. Денежные средства на содержание ребенка (детей) (опекуна (попечителя))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7. Доходы от занятия предпринимательской деятельностью 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8. Доходы от вкладов, акций, сдачи в аренду недвижимого имущества и др. ______________________________________________________________________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9. Иные доходы ________________________________________________________ руб.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Все имеющиеся виды доходов семьи в заявлении отражены полностью, других доходов не имеем _________________________________________________________.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 Подпись Расшифровка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Я, _______________________________________________________________________,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предупрежден(а) об ответственности за представление недостоверной информации и (или) документов, содержащих недостоверную информацию, сокрытие данных, влияющих на право предоставления мер социальной поддержки.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Расшифровка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2. Уведомление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бланке учреждения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УВЕДОМЛЕНИЕ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Уведомляем Вас о том, что ребенок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ребенка, дата рождения)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внесен в список детей, подлежащих приему в муниципальную дошкольную образовательную организацию города Иркутска (далее - МДОО) 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(указать: в группу полного дня (12-часового пребывания); в группу кратковременного пребывания (от 3 до 5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часов в день); в группу круглосуточного пребывания).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Вам необходимо в течение 15 дней с даты получения настоящего уведомления представить документы заведующему, подтверждающие внеочередное или первоочередное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Вам необходимо в срок до __________________ обратиться к заведующему с личным заявлением о приеме ребенка в МДОО при предъявлении: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статьей 10 Федерального закона "О правовом положении иностранных граждан в Российской Федерации";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медицинского заключения;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свидетельства о регистрации ребенка по месту жительства или по месту пребывания на закрепленной за МДОО территории или документа, содержащего сведения о регистрации ребенка по месту жительства или по месту пребывания;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заключение психолого-медико-педагогической комиссии (для детей с ограниченными возможностями здоровья, поступающих в группы компенсирующей или комбинированной направленности);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заключение врачебной комиссии противотуберкулезного диспансера (для детей, поступающих в группы оздоровительной направленности).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Копии предъявляемых при приеме документов хранятся в МДОО на время обучения ребенка.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 даты окончания срока, предусмотренного настоящим пунктом.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истечении 30 дней с даты окончания срока, предусмотренного настоящим пунктом, если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случае,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учебного года с сохранением даты постановки ребенка на учет.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Порядок подачи заявления о приеме ребенка в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заявления размещена на сайте МДОО.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может быть подано: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 личном приеме в часы и дни приема, указанные на официальном сайте МДОО;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адресу: ______________________________________________________________.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подаче заявления в порядке, предусмотренном подпунктом 2 пункта 3 настоящего уведомления, оригинал паспорта или иного документа, удостоверяющего личность родителей (законных представителей), и другие документы в соответствии с пунктом 2 настоящего уведомления предъявляются заведующему в срок до __________________________________.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3. Расписка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50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 бланке учреждения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РАСПИСКА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Родителем (законным представителем) 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родителя/законного представителя, ребенка)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поданы следующие документы, подтверждающие внеочередное или первоочередное право на предоставление места в муниципальной дошкольной образовательной организации города Иркутска (далее - МДОО):</w:t>
            </w:r>
          </w:p>
        </w:tc>
      </w:tr>
    </w:tbl>
    <w:p w:rsidR="00575FE3" w:rsidRPr="00575FE3" w:rsidRDefault="00575FE3" w:rsidP="00575F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772"/>
        <w:gridCol w:w="1848"/>
        <w:gridCol w:w="1848"/>
      </w:tblGrid>
      <w:tr w:rsidR="00575FE3" w:rsidRPr="00575FE3" w:rsidTr="00575FE3">
        <w:trPr>
          <w:trHeight w:val="10"/>
        </w:trPr>
        <w:tc>
          <w:tcPr>
            <w:tcW w:w="924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N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Документ</w:t>
            </w:r>
          </w:p>
        </w:tc>
      </w:tr>
      <w:tr w:rsidR="00575FE3" w:rsidRPr="00575FE3" w:rsidTr="00575FE3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</w:t>
            </w: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75FE3" w:rsidRPr="00575FE3" w:rsidTr="00575FE3">
        <w:trPr>
          <w:trHeight w:val="10"/>
        </w:trPr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575FE3" w:rsidRPr="00575FE3" w:rsidRDefault="00575FE3" w:rsidP="00575F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75FE3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Приложение N 4. Форма бланка направления детей в муниципальную дошкольную образовательную организацию города Иркутска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комплектования муниципальных образовательных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организаций города Иркутска, реализующих основную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общеобразовательную программу дошкольного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1784"/>
        <w:gridCol w:w="2954"/>
      </w:tblGrid>
      <w:tr w:rsidR="00575FE3" w:rsidRPr="00575FE3" w:rsidTr="00575FE3">
        <w:trPr>
          <w:trHeight w:val="10"/>
        </w:trPr>
        <w:tc>
          <w:tcPr>
            <w:tcW w:w="4805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shd w:val="clear" w:color="auto" w:fill="FFFFFF"/>
            <w:hideMark/>
          </w:tcPr>
          <w:p w:rsidR="00575FE3" w:rsidRPr="00575FE3" w:rsidRDefault="00575FE3" w:rsidP="0057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Департамент образования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комитета по социальной политике и культуре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администрации г. Иркутска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(административный округ)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(адрес муниципальной дошкольной образовательной организации, телефон)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НАПРАВЛЕНИЕ N 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Заведующий МДОО N _______ 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(Ф.И.О. заведующего)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Направляется ______________________________________________________________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(фамилия, имя ребенка)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рождения 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Основание выдачи направления _____________________________________________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Дата выдачи __________________ Дата получения __________________</w:t>
            </w:r>
          </w:p>
        </w:tc>
      </w:tr>
      <w:tr w:rsidR="00575FE3" w:rsidRPr="00575FE3" w:rsidTr="00575FE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Начальник департамента образования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комитета по социальной политике и</w:t>
            </w:r>
          </w:p>
          <w:p w:rsidR="00575FE3" w:rsidRPr="00575FE3" w:rsidRDefault="00575FE3" w:rsidP="00575FE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культуре администрации г. Иркутска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____________/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______________________</w:t>
            </w:r>
          </w:p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Ф.И.О.</w:t>
            </w:r>
          </w:p>
        </w:tc>
      </w:tr>
      <w:tr w:rsidR="00575FE3" w:rsidRPr="00575FE3" w:rsidTr="00575FE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FE3" w:rsidRPr="00575FE3" w:rsidRDefault="00575FE3" w:rsidP="00575FE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575FE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Направление действительно в течение 30 дней с даты получения</w:t>
            </w:r>
          </w:p>
        </w:tc>
      </w:tr>
    </w:tbl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мэра - председатель комитета по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социальной политике и культуре администрации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В.В.БАРЫШНИКОВ</w:t>
      </w:r>
    </w:p>
    <w:p w:rsidR="00575FE3" w:rsidRPr="00575FE3" w:rsidRDefault="00575FE3" w:rsidP="00575FE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 комитета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социальной политике и культуре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 Иркутска</w:t>
      </w:r>
      <w:r w:rsidRPr="00575F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А.К.КОСТИН</w:t>
      </w:r>
    </w:p>
    <w:p w:rsidR="00CD2987" w:rsidRDefault="00CD2987">
      <w:bookmarkStart w:id="0" w:name="_GoBack"/>
      <w:bookmarkEnd w:id="0"/>
    </w:p>
    <w:sectPr w:rsidR="00CD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C"/>
    <w:rsid w:val="00575FE3"/>
    <w:rsid w:val="00CD2987"/>
    <w:rsid w:val="00E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061A-DA6B-45D3-9365-757B3746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5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25764" TargetMode="External"/><Relationship Id="rId13" Type="http://schemas.openxmlformats.org/officeDocument/2006/relationships/hyperlink" Target="http://docs.cntd.ru/document/440527313" TargetMode="External"/><Relationship Id="rId18" Type="http://schemas.openxmlformats.org/officeDocument/2006/relationships/hyperlink" Target="http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0522127" TargetMode="External"/><Relationship Id="rId7" Type="http://schemas.openxmlformats.org/officeDocument/2006/relationships/hyperlink" Target="http://docs.cntd.ru/document/440526772" TargetMode="External"/><Relationship Id="rId12" Type="http://schemas.openxmlformats.org/officeDocument/2006/relationships/hyperlink" Target="http://docs.cntd.ru/document/440527245" TargetMode="External"/><Relationship Id="rId1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49909148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22127" TargetMode="External"/><Relationship Id="rId11" Type="http://schemas.openxmlformats.org/officeDocument/2006/relationships/hyperlink" Target="http://docs.cntd.ru/document/4415065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499091482" TargetMode="Externa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40526014" TargetMode="External"/><Relationship Id="rId19" Type="http://schemas.openxmlformats.org/officeDocument/2006/relationships/hyperlink" Target="http://docs.cntd.ru/document/499044346" TargetMode="External"/><Relationship Id="rId4" Type="http://schemas.openxmlformats.org/officeDocument/2006/relationships/hyperlink" Target="http://docs.cntd.ru/document/499044346" TargetMode="External"/><Relationship Id="rId9" Type="http://schemas.openxmlformats.org/officeDocument/2006/relationships/hyperlink" Target="http://docs.cntd.ru/document/440525767" TargetMode="External"/><Relationship Id="rId14" Type="http://schemas.openxmlformats.org/officeDocument/2006/relationships/hyperlink" Target="http://docs.cntd.ru/document/543725204" TargetMode="External"/><Relationship Id="rId22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11025</Words>
  <Characters>62846</Characters>
  <Application>Microsoft Office Word</Application>
  <DocSecurity>0</DocSecurity>
  <Lines>523</Lines>
  <Paragraphs>147</Paragraphs>
  <ScaleCrop>false</ScaleCrop>
  <Company/>
  <LinksUpToDate>false</LinksUpToDate>
  <CharactersWithSpaces>73724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2020-07-09T03:03:00Z</dcterms:created>
  <dcterms:modified xsi:type="dcterms:W3CDTF">2020-07-09T03:04:00Z</dcterms:modified>
</cp:coreProperties>
</file>