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51" w:rsidRDefault="001665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6551" w:rsidRDefault="00166551">
      <w:pPr>
        <w:pStyle w:val="ConsPlusNormal"/>
        <w:jc w:val="both"/>
        <w:outlineLvl w:val="0"/>
      </w:pPr>
    </w:p>
    <w:p w:rsidR="00166551" w:rsidRDefault="001665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6551" w:rsidRDefault="00166551">
      <w:pPr>
        <w:pStyle w:val="ConsPlusTitle"/>
        <w:jc w:val="center"/>
      </w:pPr>
    </w:p>
    <w:p w:rsidR="00166551" w:rsidRDefault="00166551">
      <w:pPr>
        <w:pStyle w:val="ConsPlusTitle"/>
        <w:jc w:val="center"/>
      </w:pPr>
      <w:r>
        <w:t>ПОСТАНОВЛЕНИЕ</w:t>
      </w:r>
    </w:p>
    <w:p w:rsidR="00166551" w:rsidRDefault="00166551">
      <w:pPr>
        <w:pStyle w:val="ConsPlusTitle"/>
        <w:jc w:val="center"/>
      </w:pPr>
      <w:r>
        <w:t>от 20 октября 2021 г. N 1802</w:t>
      </w:r>
    </w:p>
    <w:p w:rsidR="00166551" w:rsidRDefault="00166551">
      <w:pPr>
        <w:pStyle w:val="ConsPlusTitle"/>
        <w:jc w:val="center"/>
      </w:pPr>
    </w:p>
    <w:p w:rsidR="00166551" w:rsidRDefault="00166551">
      <w:pPr>
        <w:pStyle w:val="ConsPlusTitle"/>
        <w:jc w:val="center"/>
      </w:pPr>
      <w:r>
        <w:t>ОБ УТВЕРЖДЕНИИ ПРАВИЛ</w:t>
      </w:r>
    </w:p>
    <w:p w:rsidR="00166551" w:rsidRDefault="00166551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166551" w:rsidRDefault="0016655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66551" w:rsidRDefault="00166551">
      <w:pPr>
        <w:pStyle w:val="ConsPlusTitle"/>
        <w:jc w:val="center"/>
      </w:pPr>
      <w:r>
        <w:t>И ОБНОВЛЕНИЯ ИНФОРМАЦИИ ОБ ОБРАЗОВАТЕЛЬНОЙ ОРГАНИЗАЦИИ,</w:t>
      </w:r>
    </w:p>
    <w:p w:rsidR="00166551" w:rsidRDefault="00166551">
      <w:pPr>
        <w:pStyle w:val="ConsPlusTitle"/>
        <w:jc w:val="center"/>
      </w:pPr>
      <w:r>
        <w:t>А ТАКЖЕ О ПРИЗНАНИИ УТРАТИВШИМИ СИЛУ НЕКОТОРЫХ АКТОВ</w:t>
      </w:r>
    </w:p>
    <w:p w:rsidR="00166551" w:rsidRDefault="00166551">
      <w:pPr>
        <w:pStyle w:val="ConsPlusTitle"/>
        <w:jc w:val="center"/>
      </w:pPr>
      <w:r>
        <w:t>И ОТДЕЛЬНЫХ ПОЛОЖЕНИЙ НЕКОТОРЫХ АКТОВ</w:t>
      </w:r>
    </w:p>
    <w:p w:rsidR="00166551" w:rsidRDefault="00166551">
      <w:pPr>
        <w:pStyle w:val="ConsPlusTitle"/>
        <w:jc w:val="center"/>
      </w:pPr>
      <w:r>
        <w:t>ПРАВИТЕЛЬСТВА РОССИЙСКОЙ ФЕДЕРАЦИИ</w:t>
      </w: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</w:t>
      </w:r>
      <w:r>
        <w:lastRenderedPageBreak/>
        <w:t>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166551" w:rsidRDefault="00166551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jc w:val="right"/>
      </w:pPr>
      <w:r>
        <w:t>Председатель Правительства</w:t>
      </w:r>
    </w:p>
    <w:p w:rsidR="00166551" w:rsidRDefault="00166551">
      <w:pPr>
        <w:pStyle w:val="ConsPlusNormal"/>
        <w:jc w:val="right"/>
      </w:pPr>
      <w:r>
        <w:t>Российской Федерации</w:t>
      </w:r>
    </w:p>
    <w:p w:rsidR="00166551" w:rsidRDefault="00166551">
      <w:pPr>
        <w:pStyle w:val="ConsPlusNormal"/>
        <w:jc w:val="right"/>
      </w:pPr>
      <w:r>
        <w:t>М.МИШУСТИН</w:t>
      </w: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jc w:val="right"/>
        <w:outlineLvl w:val="0"/>
      </w:pPr>
      <w:r>
        <w:t>Утверждены</w:t>
      </w:r>
    </w:p>
    <w:p w:rsidR="00166551" w:rsidRDefault="00166551">
      <w:pPr>
        <w:pStyle w:val="ConsPlusNormal"/>
        <w:jc w:val="right"/>
      </w:pPr>
      <w:r>
        <w:t>постановлением Правительства</w:t>
      </w:r>
    </w:p>
    <w:p w:rsidR="00166551" w:rsidRDefault="00166551">
      <w:pPr>
        <w:pStyle w:val="ConsPlusNormal"/>
        <w:jc w:val="right"/>
      </w:pPr>
      <w:r>
        <w:t>Российской Федерации</w:t>
      </w:r>
    </w:p>
    <w:p w:rsidR="00166551" w:rsidRDefault="00166551">
      <w:pPr>
        <w:pStyle w:val="ConsPlusNormal"/>
        <w:jc w:val="right"/>
      </w:pPr>
      <w:r>
        <w:t>от 20 октября 2021 г. N 1802</w:t>
      </w: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Title"/>
        <w:jc w:val="center"/>
      </w:pPr>
      <w:bookmarkStart w:id="0" w:name="P39"/>
      <w:bookmarkEnd w:id="0"/>
      <w:r>
        <w:t>ПРАВИЛА</w:t>
      </w:r>
    </w:p>
    <w:p w:rsidR="00166551" w:rsidRDefault="00166551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166551" w:rsidRDefault="0016655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66551" w:rsidRDefault="00166551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166551" w:rsidRDefault="00166551">
      <w:pPr>
        <w:pStyle w:val="ConsPlusNormal"/>
        <w:jc w:val="both"/>
      </w:pPr>
    </w:p>
    <w:p w:rsidR="00166551" w:rsidRDefault="00166551">
      <w:pPr>
        <w:pStyle w:val="ConsPlusNormal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 и Федеральной службы войск национальной гвардии Российской Федерации.</w:t>
      </w:r>
    </w:p>
    <w:p w:rsidR="00166551" w:rsidRDefault="00166551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3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47">
        <w:r>
          <w:rPr>
            <w:color w:val="0000FF"/>
          </w:rPr>
          <w:t>пунктов 4</w:t>
        </w:r>
      </w:hyperlink>
      <w:r>
        <w:t xml:space="preserve"> - </w:t>
      </w:r>
      <w:hyperlink w:anchor="P89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166551" w:rsidRDefault="0016655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4. При размещении информации о структуре и об органах управления указываются в том числе: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наименование структурных подразделений (органов управления);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lastRenderedPageBreak/>
        <w:t>б) фамилии, имена, отчества (при наличии) и должности руководителей структурных подразделений;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места нахождения структурных подразделений;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д) адреса электронной почты структурных подразделений (при наличии);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6. Информация, указанная в </w:t>
      </w:r>
      <w:hyperlink r:id="rId15">
        <w:r>
          <w:rPr>
            <w:color w:val="0000FF"/>
          </w:rPr>
          <w:t>подпунктах "г"</w:t>
        </w:r>
      </w:hyperlink>
      <w:r>
        <w:t xml:space="preserve">, </w:t>
      </w:r>
      <w:hyperlink r:id="rId16">
        <w:r>
          <w:rPr>
            <w:color w:val="0000FF"/>
          </w:rPr>
          <w:t>"д"</w:t>
        </w:r>
      </w:hyperlink>
      <w:r>
        <w:t xml:space="preserve"> и </w:t>
      </w:r>
      <w:hyperlink r:id="rId17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7. Информация, предусмотренная </w:t>
      </w:r>
      <w:hyperlink r:id="rId19">
        <w:r>
          <w:rPr>
            <w:color w:val="0000FF"/>
          </w:rPr>
          <w:t>подпунктом "г.1" пункта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8. Информация, предусмотренная </w:t>
      </w:r>
      <w:hyperlink r:id="rId20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</w:t>
      </w:r>
      <w:r>
        <w:lastRenderedPageBreak/>
        <w:t xml:space="preserve">электронных документов, подписанных простой электронной подписью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б) должность руководителя, его заместителей;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контактные телефоны;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г) адреса электронной почты.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фамилия, имя, отчество (при наличии) педагогического работника;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ж) сведения о повышении квалификации (за последние 3 года);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lastRenderedPageBreak/>
        <w:t>б) места проведения практики;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места проведения практической подготовки обучающихся;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г) места проведения государственной итоговой аттестации;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е) места осуществления образовательной деятельности по основным программам профессионального обучения.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166551" w:rsidRDefault="00166551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46">
        <w:r>
          <w:rPr>
            <w:color w:val="0000FF"/>
          </w:rPr>
          <w:t>пунктах 3</w:t>
        </w:r>
      </w:hyperlink>
      <w:r>
        <w:t xml:space="preserve"> - </w:t>
      </w:r>
      <w:hyperlink w:anchor="P89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46">
        <w:r>
          <w:rPr>
            <w:color w:val="0000FF"/>
          </w:rPr>
          <w:t>пунктах 3</w:t>
        </w:r>
      </w:hyperlink>
      <w:r>
        <w:t xml:space="preserve"> - </w:t>
      </w:r>
      <w:hyperlink w:anchor="P89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24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 xml:space="preserve">19. При размещении информации на официальном сайте и ее обновлении обеспечивается </w:t>
      </w:r>
      <w:r>
        <w:lastRenderedPageBreak/>
        <w:t>соблюдение требований законодательства Российской Федерации о персональных данных.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166551" w:rsidRDefault="00166551">
      <w:pPr>
        <w:pStyle w:val="ConsPlusNormal"/>
        <w:spacing w:before="220"/>
        <w:ind w:firstLine="540"/>
        <w:jc w:val="both"/>
      </w:pPr>
      <w: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ind w:firstLine="540"/>
        <w:jc w:val="both"/>
      </w:pPr>
    </w:p>
    <w:p w:rsidR="00166551" w:rsidRDefault="001665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A31" w:rsidRDefault="00227A31">
      <w:bookmarkStart w:id="4" w:name="_GoBack"/>
      <w:bookmarkEnd w:id="4"/>
    </w:p>
    <w:sectPr w:rsidR="00227A31" w:rsidSect="003B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1"/>
    <w:rsid w:val="00166551"/>
    <w:rsid w:val="002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451A-20F5-4B6B-B62B-6092751E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5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65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5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1417F2E7EA82F3A96D9E49D8BFCCC0000A9435917767417DB940595771ADD0E52EAFAF44EA9F8BD2AD0E2Au5BEH" TargetMode="External"/><Relationship Id="rId13" Type="http://schemas.openxmlformats.org/officeDocument/2006/relationships/hyperlink" Target="consultantplus://offline/ref=12151417F2E7EA82F3A96D9E49D8BFCCC6020D9434927767417DB940595771ADC2E576A3AF41F09F8AC7FB5F6C097924174227DE51CE80ECu3B6H" TargetMode="External"/><Relationship Id="rId18" Type="http://schemas.openxmlformats.org/officeDocument/2006/relationships/hyperlink" Target="consultantplus://offline/ref=12151417F2E7EA82F3A96D9E49D8BFCCC6030E9C37957767417DB940595771ADD0E52EAFAF44EA9F8BD2AD0E2Au5BE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151417F2E7EA82F3A96D9E49D8BFCCC6030E9C37957767417DB940595771ADD0E52EAFAF44EA9F8BD2AD0E2Au5BEH" TargetMode="External"/><Relationship Id="rId7" Type="http://schemas.openxmlformats.org/officeDocument/2006/relationships/hyperlink" Target="consultantplus://offline/ref=12151417F2E7EA82F3A96D9E49D8BFCCC3090B9A36967767417DB940595771ADD0E52EAFAF44EA9F8BD2AD0E2Au5BEH" TargetMode="External"/><Relationship Id="rId12" Type="http://schemas.openxmlformats.org/officeDocument/2006/relationships/hyperlink" Target="consultantplus://offline/ref=12151417F2E7EA82F3A96D9E49D8BFCCC1040B9F32977767417DB940595771ADD0E52EAFAF44EA9F8BD2AD0E2Au5BEH" TargetMode="External"/><Relationship Id="rId17" Type="http://schemas.openxmlformats.org/officeDocument/2006/relationships/hyperlink" Target="consultantplus://offline/ref=12151417F2E7EA82F3A96D9E49D8BFCCC6020D9434927767417DB940595771ADC2E576A6A846FFCAD888FA0328596A25104224DC4DuCBE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151417F2E7EA82F3A96D9E49D8BFCCC6020D9434927767417DB940595771ADC2E576A3AF41F09F80C7FB5F6C097924174227DE51CE80ECu3B6H" TargetMode="External"/><Relationship Id="rId20" Type="http://schemas.openxmlformats.org/officeDocument/2006/relationships/hyperlink" Target="consultantplus://offline/ref=12151417F2E7EA82F3A96D9E49D8BFCCC6020D9434927767417DB940595771ADC2E576A3AF41F09D88C7FB5F6C097924174227DE51CE80ECu3B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51417F2E7EA82F3A96D9E49D8BFCCC1040B9F34927767417DB940595771ADD0E52EAFAF44EA9F8BD2AD0E2Au5BEH" TargetMode="External"/><Relationship Id="rId11" Type="http://schemas.openxmlformats.org/officeDocument/2006/relationships/hyperlink" Target="consultantplus://offline/ref=12151417F2E7EA82F3A96D9E49D8BFCCC1030C9A3A927767417DB940595771ADC2E576A3AF41F49E80C7FB5F6C097924174227DE51CE80ECu3B6H" TargetMode="External"/><Relationship Id="rId24" Type="http://schemas.openxmlformats.org/officeDocument/2006/relationships/hyperlink" Target="consultantplus://offline/ref=12151417F2E7EA82F3A96D9E49D8BFCCC6000B9E34967767417DB940595771ADC2E576A3AF41F49F89C7FB5F6C097924174227DE51CE80ECu3B6H" TargetMode="External"/><Relationship Id="rId5" Type="http://schemas.openxmlformats.org/officeDocument/2006/relationships/hyperlink" Target="consultantplus://offline/ref=12151417F2E7EA82F3A96D9E49D8BFCCC6020D9434927767417DB940595771ADC2E576A3AF41F09A8BC7FB5F6C097924174227DE51CE80ECu3B6H" TargetMode="External"/><Relationship Id="rId15" Type="http://schemas.openxmlformats.org/officeDocument/2006/relationships/hyperlink" Target="consultantplus://offline/ref=12151417F2E7EA82F3A96D9E49D8BFCCC6020D9434927767417DB940595771ADC2E576A3AF41F09F81C7FB5F6C097924174227DE51CE80ECu3B6H" TargetMode="External"/><Relationship Id="rId23" Type="http://schemas.openxmlformats.org/officeDocument/2006/relationships/hyperlink" Target="consultantplus://offline/ref=12151417F2E7EA82F3A96D9E49D8BFCCC6030E9C37957767417DB940595771ADD0E52EAFAF44EA9F8BD2AD0E2Au5BEH" TargetMode="External"/><Relationship Id="rId10" Type="http://schemas.openxmlformats.org/officeDocument/2006/relationships/hyperlink" Target="consultantplus://offline/ref=12151417F2E7EA82F3A96D9E49D8BFCCC1090999329B7767417DB940595771ADC2E576A3AF41F49A80C7FB5F6C097924174227DE51CE80ECu3B6H" TargetMode="External"/><Relationship Id="rId19" Type="http://schemas.openxmlformats.org/officeDocument/2006/relationships/hyperlink" Target="consultantplus://offline/ref=12151417F2E7EA82F3A96D9E49D8BFCCC6020D9434927767417DB940595771ADC2E576A1A840FFCAD888FA0328596A25104224DC4DuCB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151417F2E7EA82F3A96D9E49D8BFCCC0030E9E35937767417DB940595771ADC2E576A3AF41F4988CC7FB5F6C097924174227DE51CE80ECu3B6H" TargetMode="External"/><Relationship Id="rId14" Type="http://schemas.openxmlformats.org/officeDocument/2006/relationships/hyperlink" Target="consultantplus://offline/ref=12151417F2E7EA82F3A96D9E49D8BFCCC6030E9C37957767417DB940595771ADD0E52EAFAF44EA9F8BD2AD0E2Au5BEH" TargetMode="External"/><Relationship Id="rId22" Type="http://schemas.openxmlformats.org/officeDocument/2006/relationships/hyperlink" Target="consultantplus://offline/ref=12151417F2E7EA82F3A96D9E49D8BFCCC6020D9434927767417DB940595771ADD0E52EAFAF44EA9F8BD2AD0E2Au5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Лопушанская Ольга Николаевна</dc:creator>
  <cp:keywords/>
  <dc:description/>
  <cp:lastModifiedBy>Лопушанская Ольга Николаевна</cp:lastModifiedBy>
  <cp:revision>1</cp:revision>
  <dcterms:created xsi:type="dcterms:W3CDTF">2022-12-05T07:01:00Z</dcterms:created>
  <dcterms:modified xsi:type="dcterms:W3CDTF">2022-12-05T07:05:00Z</dcterms:modified>
</cp:coreProperties>
</file>