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D4" w:rsidRPr="008A44D4" w:rsidRDefault="008A44D4" w:rsidP="008A44D4">
      <w:pPr>
        <w:shd w:val="clear" w:color="auto" w:fill="E1E6D4"/>
        <w:spacing w:before="187" w:after="337" w:line="240" w:lineRule="auto"/>
        <w:ind w:right="1646"/>
        <w:rPr>
          <w:rFonts w:ascii="Tahoma" w:eastAsia="Times New Roman" w:hAnsi="Tahoma" w:cs="Tahoma"/>
          <w:b/>
          <w:bCs/>
          <w:color w:val="24433B"/>
          <w:sz w:val="30"/>
          <w:szCs w:val="30"/>
          <w:lang w:eastAsia="ru-RU"/>
        </w:rPr>
      </w:pPr>
      <w:r w:rsidRPr="008A44D4">
        <w:rPr>
          <w:rFonts w:ascii="Tahoma" w:eastAsia="Times New Roman" w:hAnsi="Tahoma" w:cs="Tahoma"/>
          <w:b/>
          <w:bCs/>
          <w:color w:val="24433B"/>
          <w:sz w:val="30"/>
          <w:szCs w:val="30"/>
          <w:lang w:eastAsia="ru-RU"/>
        </w:rPr>
        <w:t>Разъяснение порядка разобщения детей в ДОУ при прививках против полиомиелита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r w:rsidRPr="008A44D4">
        <w:rPr>
          <w:rFonts w:ascii="Arial" w:eastAsia="Times New Roman" w:hAnsi="Arial" w:cs="Arial"/>
          <w:color w:val="000000"/>
          <w:lang w:eastAsia="ru-RU"/>
        </w:rPr>
        <w:t xml:space="preserve">1 сентября 2021 года вступил в силу </w:t>
      </w:r>
      <w:proofErr w:type="spellStart"/>
      <w:r w:rsidRPr="008A44D4">
        <w:rPr>
          <w:rFonts w:ascii="Arial" w:eastAsia="Times New Roman" w:hAnsi="Arial" w:cs="Arial"/>
          <w:color w:val="000000"/>
          <w:lang w:eastAsia="ru-RU"/>
        </w:rPr>
        <w:t>СанПиН</w:t>
      </w:r>
      <w:proofErr w:type="spellEnd"/>
      <w:r w:rsidRPr="008A44D4">
        <w:rPr>
          <w:rFonts w:ascii="Arial" w:eastAsia="Times New Roman" w:hAnsi="Arial" w:cs="Arial"/>
          <w:color w:val="000000"/>
          <w:lang w:eastAsia="ru-RU"/>
        </w:rPr>
        <w:t xml:space="preserve"> 3.3686-21 «Санитарно-эпидемиологические требования по профилактике инфекционных болезней».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r w:rsidRPr="008A44D4">
        <w:rPr>
          <w:rFonts w:ascii="Arial" w:eastAsia="Times New Roman" w:hAnsi="Arial" w:cs="Arial"/>
          <w:color w:val="000000"/>
          <w:lang w:eastAsia="ru-RU"/>
        </w:rPr>
        <w:t xml:space="preserve">В связи с многочисленными вопросами о порядке разобщения детей в дошкольных образовательных организациях при проведении вакцинации против полиомиелита ОПВ Управление </w:t>
      </w:r>
      <w:proofErr w:type="spellStart"/>
      <w:r w:rsidRPr="008A44D4">
        <w:rPr>
          <w:rFonts w:ascii="Arial" w:eastAsia="Times New Roman" w:hAnsi="Arial" w:cs="Arial"/>
          <w:color w:val="000000"/>
          <w:lang w:eastAsia="ru-RU"/>
        </w:rPr>
        <w:t>Роспотребнадзора</w:t>
      </w:r>
      <w:proofErr w:type="spellEnd"/>
      <w:r w:rsidRPr="008A44D4">
        <w:rPr>
          <w:rFonts w:ascii="Arial" w:eastAsia="Times New Roman" w:hAnsi="Arial" w:cs="Arial"/>
          <w:color w:val="000000"/>
          <w:lang w:eastAsia="ru-RU"/>
        </w:rPr>
        <w:t xml:space="preserve"> сообщает, что </w:t>
      </w:r>
      <w:r w:rsidRPr="008A44D4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дети, получившие менее трёх доз вакцины против полиомиелита, должны быть разобщены с детьми, которые </w:t>
      </w:r>
      <w:proofErr w:type="gramStart"/>
      <w:r w:rsidRPr="008A44D4">
        <w:rPr>
          <w:rFonts w:ascii="Arial" w:eastAsia="Times New Roman" w:hAnsi="Arial" w:cs="Arial"/>
          <w:b/>
          <w:bCs/>
          <w:color w:val="000000"/>
          <w:lang w:eastAsia="ru-RU"/>
        </w:rPr>
        <w:t>получили</w:t>
      </w:r>
      <w:proofErr w:type="gramEnd"/>
      <w:r w:rsidRPr="008A44D4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свежую дозу ОПВ (живой вакцины) на 60 дней</w:t>
      </w:r>
      <w:r w:rsidRPr="008A44D4">
        <w:rPr>
          <w:rFonts w:ascii="Arial" w:eastAsia="Times New Roman" w:hAnsi="Arial" w:cs="Arial"/>
          <w:color w:val="000000"/>
          <w:lang w:eastAsia="ru-RU"/>
        </w:rPr>
        <w:t xml:space="preserve"> (пункт 2513 </w:t>
      </w:r>
      <w:proofErr w:type="spellStart"/>
      <w:r w:rsidRPr="008A44D4">
        <w:rPr>
          <w:rFonts w:ascii="Arial" w:eastAsia="Times New Roman" w:hAnsi="Arial" w:cs="Arial"/>
          <w:color w:val="000000"/>
          <w:lang w:eastAsia="ru-RU"/>
        </w:rPr>
        <w:t>СанПиН</w:t>
      </w:r>
      <w:proofErr w:type="spellEnd"/>
      <w:r w:rsidRPr="008A44D4">
        <w:rPr>
          <w:rFonts w:ascii="Arial" w:eastAsia="Times New Roman" w:hAnsi="Arial" w:cs="Arial"/>
          <w:color w:val="000000"/>
          <w:lang w:eastAsia="ru-RU"/>
        </w:rPr>
        <w:t xml:space="preserve"> 3.3686-21).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r w:rsidRPr="008A44D4">
        <w:rPr>
          <w:rFonts w:ascii="Arial" w:eastAsia="Times New Roman" w:hAnsi="Arial" w:cs="Arial"/>
          <w:color w:val="000000"/>
          <w:lang w:eastAsia="ru-RU"/>
        </w:rPr>
        <w:t xml:space="preserve">В пункте 2516 </w:t>
      </w:r>
      <w:proofErr w:type="spellStart"/>
      <w:r w:rsidRPr="008A44D4">
        <w:rPr>
          <w:rFonts w:ascii="Arial" w:eastAsia="Times New Roman" w:hAnsi="Arial" w:cs="Arial"/>
          <w:color w:val="000000"/>
          <w:lang w:eastAsia="ru-RU"/>
        </w:rPr>
        <w:t>СанПиН</w:t>
      </w:r>
      <w:proofErr w:type="spellEnd"/>
      <w:r w:rsidRPr="008A44D4">
        <w:rPr>
          <w:rFonts w:ascii="Arial" w:eastAsia="Times New Roman" w:hAnsi="Arial" w:cs="Arial"/>
          <w:color w:val="000000"/>
          <w:lang w:eastAsia="ru-RU"/>
        </w:rPr>
        <w:t xml:space="preserve"> 3.3686-21 указан порядок этого разобщения.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A44D4">
        <w:rPr>
          <w:rFonts w:ascii="Arial" w:eastAsia="Times New Roman" w:hAnsi="Arial" w:cs="Arial"/>
          <w:color w:val="000000"/>
          <w:lang w:eastAsia="ru-RU"/>
        </w:rPr>
        <w:t>Непривитого</w:t>
      </w:r>
      <w:proofErr w:type="spellEnd"/>
      <w:r w:rsidRPr="008A44D4">
        <w:rPr>
          <w:rFonts w:ascii="Arial" w:eastAsia="Times New Roman" w:hAnsi="Arial" w:cs="Arial"/>
          <w:color w:val="000000"/>
          <w:lang w:eastAsia="ru-RU"/>
        </w:rPr>
        <w:t xml:space="preserve"> ребёнка временно переводят в группу, где нет детей, привитых ОПВ в течение последних 60 календарных дней.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r w:rsidRPr="008A44D4">
        <w:rPr>
          <w:rFonts w:ascii="Arial" w:eastAsia="Times New Roman" w:hAnsi="Arial" w:cs="Arial"/>
          <w:b/>
          <w:bCs/>
          <w:color w:val="000000"/>
          <w:lang w:eastAsia="ru-RU"/>
        </w:rPr>
        <w:t>Отстранение не привитого против полиомиелита ребенка от посещения таких организаций</w:t>
      </w:r>
      <w:r w:rsidRPr="008A44D4">
        <w:rPr>
          <w:rFonts w:ascii="Arial" w:eastAsia="Times New Roman" w:hAnsi="Arial" w:cs="Arial"/>
          <w:color w:val="000000"/>
          <w:lang w:eastAsia="ru-RU"/>
        </w:rPr>
        <w:t> проводится только в случае невозможности перевода в другую группу по объективным причинам. А именно:</w:t>
      </w:r>
    </w:p>
    <w:p w:rsidR="008A44D4" w:rsidRPr="008A44D4" w:rsidRDefault="008A44D4" w:rsidP="008A44D4">
      <w:pPr>
        <w:numPr>
          <w:ilvl w:val="0"/>
          <w:numId w:val="1"/>
        </w:numPr>
        <w:shd w:val="clear" w:color="auto" w:fill="E1E6D4"/>
        <w:spacing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4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принципа групповой изоляции в организации, осуществляющей образовательную деятельность;</w:t>
      </w:r>
    </w:p>
    <w:p w:rsidR="008A44D4" w:rsidRPr="008A44D4" w:rsidRDefault="008A44D4" w:rsidP="008A44D4">
      <w:pPr>
        <w:numPr>
          <w:ilvl w:val="0"/>
          <w:numId w:val="1"/>
        </w:numPr>
        <w:shd w:val="clear" w:color="auto" w:fill="E1E6D4"/>
        <w:spacing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4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совместных мероприятий в музыкальном, актовом, спортивном залах;</w:t>
      </w:r>
    </w:p>
    <w:p w:rsidR="008A44D4" w:rsidRPr="008A44D4" w:rsidRDefault="008A44D4" w:rsidP="008A44D4">
      <w:pPr>
        <w:numPr>
          <w:ilvl w:val="0"/>
          <w:numId w:val="1"/>
        </w:numPr>
        <w:shd w:val="clear" w:color="auto" w:fill="E1E6D4"/>
        <w:spacing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4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иммунизированных против полиомиелита ОПВ в течение последних 60 календарных дней, по всем группам.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r w:rsidRPr="008A44D4">
        <w:rPr>
          <w:rFonts w:ascii="Arial" w:eastAsia="Times New Roman" w:hAnsi="Arial" w:cs="Arial"/>
          <w:color w:val="000000"/>
          <w:lang w:eastAsia="ru-RU"/>
        </w:rPr>
        <w:t xml:space="preserve">Установленный порядок по ограждению на определенный срок </w:t>
      </w:r>
      <w:proofErr w:type="spellStart"/>
      <w:r w:rsidRPr="008A44D4">
        <w:rPr>
          <w:rFonts w:ascii="Arial" w:eastAsia="Times New Roman" w:hAnsi="Arial" w:cs="Arial"/>
          <w:color w:val="000000"/>
          <w:lang w:eastAsia="ru-RU"/>
        </w:rPr>
        <w:t>невакцинированных</w:t>
      </w:r>
      <w:proofErr w:type="spellEnd"/>
      <w:r w:rsidRPr="008A44D4">
        <w:rPr>
          <w:rFonts w:ascii="Arial" w:eastAsia="Times New Roman" w:hAnsi="Arial" w:cs="Arial"/>
          <w:color w:val="000000"/>
          <w:lang w:eastAsia="ru-RU"/>
        </w:rPr>
        <w:t xml:space="preserve"> от вакцинированных детей направлен на защиту жизни и здоровья населения – пункт 2517: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r w:rsidRPr="008A44D4">
        <w:rPr>
          <w:rFonts w:ascii="Arial" w:eastAsia="Times New Roman" w:hAnsi="Arial" w:cs="Arial"/>
          <w:color w:val="000000"/>
          <w:lang w:eastAsia="ru-RU"/>
        </w:rPr>
        <w:t>Разобщение направлено на предупреждение инфицирования и заболевания незащищенного (не привитого) ребенка. С родителями не привитого ребенка проводят разъяснительную работу.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r w:rsidRPr="008A44D4">
        <w:rPr>
          <w:rFonts w:ascii="Arial" w:eastAsia="Times New Roman" w:hAnsi="Arial" w:cs="Arial"/>
          <w:color w:val="000000"/>
          <w:lang w:eastAsia="ru-RU"/>
        </w:rPr>
        <w:t xml:space="preserve">Установленный порядок разобщения привитых и </w:t>
      </w:r>
      <w:proofErr w:type="spellStart"/>
      <w:r w:rsidRPr="008A44D4">
        <w:rPr>
          <w:rFonts w:ascii="Arial" w:eastAsia="Times New Roman" w:hAnsi="Arial" w:cs="Arial"/>
          <w:color w:val="000000"/>
          <w:lang w:eastAsia="ru-RU"/>
        </w:rPr>
        <w:t>непривитых</w:t>
      </w:r>
      <w:proofErr w:type="spellEnd"/>
      <w:r w:rsidRPr="008A44D4">
        <w:rPr>
          <w:rFonts w:ascii="Arial" w:eastAsia="Times New Roman" w:hAnsi="Arial" w:cs="Arial"/>
          <w:color w:val="000000"/>
          <w:lang w:eastAsia="ru-RU"/>
        </w:rPr>
        <w:t xml:space="preserve"> детей позволяет соблюсти баланс интересов как лиц, решивших провести вакцинацию в целях защиты от угрозы возникновения и распространения эпидемии, так и лиц, воспользовавшихся предоставленным законом правом и отказавшихся от профилактической прививки. Несоблюдение данного требования создает угрозу жизни или здоровью ребенка, не прошедшего иммунизацию против полиомиелита.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A44D4">
        <w:rPr>
          <w:rFonts w:ascii="Arial" w:eastAsia="Times New Roman" w:hAnsi="Arial" w:cs="Arial"/>
          <w:color w:val="000000"/>
          <w:lang w:eastAsia="ru-RU"/>
        </w:rPr>
        <w:t>Санитарные правила согласно Федеральному </w:t>
      </w:r>
      <w:hyperlink r:id="rId5" w:tgtFrame="_blank" w:history="1">
        <w:r w:rsidRPr="008A44D4">
          <w:rPr>
            <w:rFonts w:ascii="Arial" w:eastAsia="Times New Roman" w:hAnsi="Arial" w:cs="Arial"/>
            <w:b/>
            <w:bCs/>
            <w:color w:val="24433B"/>
            <w:lang w:eastAsia="ru-RU"/>
          </w:rPr>
          <w:t>закону</w:t>
        </w:r>
      </w:hyperlink>
      <w:r w:rsidRPr="008A44D4">
        <w:rPr>
          <w:rFonts w:ascii="Arial" w:eastAsia="Times New Roman" w:hAnsi="Arial" w:cs="Arial"/>
          <w:color w:val="000000"/>
          <w:lang w:eastAsia="ru-RU"/>
        </w:rPr>
        <w:t> «О санитарно-эпидемиологическом благополучии населения» – это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 </w:t>
      </w:r>
      <w:hyperlink r:id="rId6" w:tgtFrame="_blank" w:history="1">
        <w:r w:rsidRPr="008A44D4">
          <w:rPr>
            <w:rFonts w:ascii="Arial" w:eastAsia="Times New Roman" w:hAnsi="Arial" w:cs="Arial"/>
            <w:b/>
            <w:bCs/>
            <w:color w:val="24433B"/>
            <w:lang w:eastAsia="ru-RU"/>
          </w:rPr>
          <w:t>(статья 1)</w:t>
        </w:r>
      </w:hyperlink>
      <w:r w:rsidRPr="008A44D4">
        <w:rPr>
          <w:rFonts w:ascii="Arial" w:eastAsia="Times New Roman" w:hAnsi="Arial" w:cs="Arial"/>
          <w:color w:val="000000"/>
          <w:lang w:eastAsia="ru-RU"/>
        </w:rPr>
        <w:t>. Соблюдение санитарных правил является обязательным для граждан, индивидуальных предпринимателей и</w:t>
      </w:r>
      <w:proofErr w:type="gramEnd"/>
      <w:r w:rsidRPr="008A44D4">
        <w:rPr>
          <w:rFonts w:ascii="Arial" w:eastAsia="Times New Roman" w:hAnsi="Arial" w:cs="Arial"/>
          <w:color w:val="000000"/>
          <w:lang w:eastAsia="ru-RU"/>
        </w:rPr>
        <w:t xml:space="preserve"> юридических лиц (пункт 3 статьи 39).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r w:rsidRPr="008A44D4">
        <w:rPr>
          <w:rFonts w:ascii="Arial" w:eastAsia="Times New Roman" w:hAnsi="Arial" w:cs="Arial"/>
          <w:color w:val="000000"/>
          <w:lang w:eastAsia="ru-RU"/>
        </w:rPr>
        <w:t>Санитарно-эпидемиологическое благополучие населения обеспечивается, в частности, посредством профилактики заболеваний в соответствии с санитарно-эпидемиологической обстановкой и прогнозом ее изменения, государственного санитарно-эпидемиологического нормирования (</w:t>
      </w:r>
      <w:hyperlink r:id="rId7" w:tgtFrame="_blank" w:history="1">
        <w:r w:rsidRPr="008A44D4">
          <w:rPr>
            <w:rFonts w:ascii="Arial" w:eastAsia="Times New Roman" w:hAnsi="Arial" w:cs="Arial"/>
            <w:b/>
            <w:bCs/>
            <w:color w:val="24433B"/>
            <w:lang w:eastAsia="ru-RU"/>
          </w:rPr>
          <w:t>статья 2</w:t>
        </w:r>
      </w:hyperlink>
      <w:r w:rsidRPr="008A44D4">
        <w:rPr>
          <w:rFonts w:ascii="Arial" w:eastAsia="Times New Roman" w:hAnsi="Arial" w:cs="Arial"/>
          <w:color w:val="000000"/>
          <w:lang w:eastAsia="ru-RU"/>
        </w:rPr>
        <w:t> вышеуказанного Закона).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r w:rsidRPr="008A44D4">
        <w:rPr>
          <w:rFonts w:ascii="Arial" w:eastAsia="Times New Roman" w:hAnsi="Arial" w:cs="Arial"/>
          <w:color w:val="000000"/>
          <w:lang w:eastAsia="ru-RU"/>
        </w:rPr>
        <w:lastRenderedPageBreak/>
        <w:t xml:space="preserve">Необходимо знать, что полиомиелит – тяжелое инфекционное заболевание, характеризующееся поражением центральной нервной системы, приводящее к стойким параличам, </w:t>
      </w:r>
      <w:proofErr w:type="spellStart"/>
      <w:r w:rsidRPr="008A44D4">
        <w:rPr>
          <w:rFonts w:ascii="Arial" w:eastAsia="Times New Roman" w:hAnsi="Arial" w:cs="Arial"/>
          <w:color w:val="000000"/>
          <w:lang w:eastAsia="ru-RU"/>
        </w:rPr>
        <w:t>инвалидизации</w:t>
      </w:r>
      <w:proofErr w:type="spellEnd"/>
      <w:r w:rsidRPr="008A44D4">
        <w:rPr>
          <w:rFonts w:ascii="Arial" w:eastAsia="Times New Roman" w:hAnsi="Arial" w:cs="Arial"/>
          <w:color w:val="000000"/>
          <w:lang w:eastAsia="ru-RU"/>
        </w:rPr>
        <w:t xml:space="preserve"> и даже летальному исходу.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r w:rsidRPr="008A44D4">
        <w:rPr>
          <w:rFonts w:ascii="Arial" w:eastAsia="Times New Roman" w:hAnsi="Arial" w:cs="Arial"/>
          <w:color w:val="000000"/>
          <w:lang w:eastAsia="ru-RU"/>
        </w:rPr>
        <w:t xml:space="preserve">Для предупреждения полиомиелита в России в рамках национального календаря профилактических прививок проводится иммунизация против полиомиелита в 3 и 4,5 месяца инактивированной вакциной, в 6 месяцев – живой оральной полиомиелитной вакциной (ОПВ). В возрасте 18, 20 </w:t>
      </w:r>
      <w:proofErr w:type="gramStart"/>
      <w:r w:rsidRPr="008A44D4">
        <w:rPr>
          <w:rFonts w:ascii="Arial" w:eastAsia="Times New Roman" w:hAnsi="Arial" w:cs="Arial"/>
          <w:color w:val="000000"/>
          <w:lang w:eastAsia="ru-RU"/>
        </w:rPr>
        <w:t>месяц</w:t>
      </w:r>
      <w:proofErr w:type="gramEnd"/>
      <w:r w:rsidRPr="008A44D4">
        <w:rPr>
          <w:rFonts w:ascii="Arial" w:eastAsia="Times New Roman" w:hAnsi="Arial" w:cs="Arial"/>
          <w:color w:val="000000"/>
          <w:lang w:eastAsia="ru-RU"/>
        </w:rPr>
        <w:t xml:space="preserve"> ев и 6 лет также проводится ревакцинация против полиомиелита живой вакциной. Календарь ИПВ-ОПВ признан безопасным и эффективным средством борьбы с </w:t>
      </w:r>
      <w:proofErr w:type="spellStart"/>
      <w:r w:rsidRPr="008A44D4">
        <w:rPr>
          <w:rFonts w:ascii="Arial" w:eastAsia="Times New Roman" w:hAnsi="Arial" w:cs="Arial"/>
          <w:color w:val="000000"/>
          <w:lang w:eastAsia="ru-RU"/>
        </w:rPr>
        <w:t>полиовирусной</w:t>
      </w:r>
      <w:proofErr w:type="spellEnd"/>
      <w:r w:rsidRPr="008A44D4">
        <w:rPr>
          <w:rFonts w:ascii="Arial" w:eastAsia="Times New Roman" w:hAnsi="Arial" w:cs="Arial"/>
          <w:color w:val="000000"/>
          <w:lang w:eastAsia="ru-RU"/>
        </w:rPr>
        <w:t xml:space="preserve"> инфекцией Всемирной организацией здравоохранения.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A44D4">
        <w:rPr>
          <w:rFonts w:ascii="Arial" w:eastAsia="Times New Roman" w:hAnsi="Arial" w:cs="Arial"/>
          <w:color w:val="000000"/>
          <w:lang w:eastAsia="ru-RU"/>
        </w:rPr>
        <w:t>Вакциноассоциированный</w:t>
      </w:r>
      <w:proofErr w:type="spellEnd"/>
      <w:r w:rsidRPr="008A44D4">
        <w:rPr>
          <w:rFonts w:ascii="Arial" w:eastAsia="Times New Roman" w:hAnsi="Arial" w:cs="Arial"/>
          <w:color w:val="000000"/>
          <w:lang w:eastAsia="ru-RU"/>
        </w:rPr>
        <w:t xml:space="preserve"> паралитический полиомиелит (ВАПП) – это полиомиелит, вызываемый вакцинными вирусами, которые выделяются из кишечника привитого ребенка в течение 1-2 месяцев после проведенной вакцинации оральной полиомиелитной вакциной. Если в дошкольном учреждении проведена вакцинация оральной полиомиелитной вакциной, то в окружающую среду в течение этого времени поступает значительное количество вакцинных вирусов. Даже при идеальном соблюдении санитарных правил избежать контаминации вирусами предметов окружающей среды очень трудно, что создает условия для их циркуляции и возможности инфицирования </w:t>
      </w:r>
      <w:proofErr w:type="spellStart"/>
      <w:r w:rsidRPr="008A44D4">
        <w:rPr>
          <w:rFonts w:ascii="Arial" w:eastAsia="Times New Roman" w:hAnsi="Arial" w:cs="Arial"/>
          <w:color w:val="000000"/>
          <w:lang w:eastAsia="ru-RU"/>
        </w:rPr>
        <w:t>непривитых</w:t>
      </w:r>
      <w:proofErr w:type="spellEnd"/>
      <w:r w:rsidRPr="008A44D4">
        <w:rPr>
          <w:rFonts w:ascii="Arial" w:eastAsia="Times New Roman" w:hAnsi="Arial" w:cs="Arial"/>
          <w:color w:val="000000"/>
          <w:lang w:eastAsia="ru-RU"/>
        </w:rPr>
        <w:t xml:space="preserve"> детей.</w:t>
      </w:r>
    </w:p>
    <w:p w:rsidR="008A44D4" w:rsidRPr="008A44D4" w:rsidRDefault="008A44D4" w:rsidP="008A44D4">
      <w:pPr>
        <w:shd w:val="clear" w:color="auto" w:fill="E1E6D4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A44D4">
        <w:rPr>
          <w:rFonts w:ascii="Arial" w:eastAsia="Times New Roman" w:hAnsi="Arial" w:cs="Arial"/>
          <w:color w:val="000000"/>
          <w:lang w:eastAsia="ru-RU"/>
        </w:rPr>
        <w:t>Вакциноассоциированный</w:t>
      </w:r>
      <w:proofErr w:type="spellEnd"/>
      <w:r w:rsidRPr="008A44D4">
        <w:rPr>
          <w:rFonts w:ascii="Arial" w:eastAsia="Times New Roman" w:hAnsi="Arial" w:cs="Arial"/>
          <w:color w:val="000000"/>
          <w:lang w:eastAsia="ru-RU"/>
        </w:rPr>
        <w:t xml:space="preserve"> паралитический полиомиелит возникает у </w:t>
      </w:r>
      <w:proofErr w:type="spellStart"/>
      <w:r w:rsidRPr="008A44D4">
        <w:rPr>
          <w:rFonts w:ascii="Arial" w:eastAsia="Times New Roman" w:hAnsi="Arial" w:cs="Arial"/>
          <w:color w:val="000000"/>
          <w:lang w:eastAsia="ru-RU"/>
        </w:rPr>
        <w:t>непривитых</w:t>
      </w:r>
      <w:proofErr w:type="spellEnd"/>
      <w:r w:rsidRPr="008A44D4">
        <w:rPr>
          <w:rFonts w:ascii="Arial" w:eastAsia="Times New Roman" w:hAnsi="Arial" w:cs="Arial"/>
          <w:color w:val="000000"/>
          <w:lang w:eastAsia="ru-RU"/>
        </w:rPr>
        <w:t xml:space="preserve"> детей (преимущественно детей с нарушением состояния иммунитета) при их тесном контакте с детьми, недавно (до 2 месяцев) вакцинированными живой оральной полиомиелитной вакциной.</w:t>
      </w:r>
    </w:p>
    <w:p w:rsidR="003262DD" w:rsidRPr="008A44D4" w:rsidRDefault="003262DD">
      <w:pPr>
        <w:rPr>
          <w:sz w:val="28"/>
          <w:szCs w:val="28"/>
        </w:rPr>
      </w:pPr>
    </w:p>
    <w:sectPr w:rsidR="003262DD" w:rsidRPr="008A44D4" w:rsidSect="0032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2D9"/>
    <w:multiLevelType w:val="multilevel"/>
    <w:tmpl w:val="3372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44D4"/>
    <w:rsid w:val="003043FA"/>
    <w:rsid w:val="003262DD"/>
    <w:rsid w:val="003C6B94"/>
    <w:rsid w:val="008A44D4"/>
    <w:rsid w:val="00B4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8A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C3DE7D4F85883407BF55709EAF0645A65BCC396E1FE7C9C60591D92BCB6CE5FAD2F5118FF8DE7Bo1J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C3DE7D4F85883407BF55709EAF0645A65BCC396E1FE7C9C60591D92BCB6CE5FAD2F5118FF8DE78o1J4M" TargetMode="External"/><Relationship Id="rId5" Type="http://schemas.openxmlformats.org/officeDocument/2006/relationships/hyperlink" Target="consultantplus://offline/ref=2BC3DE7D4F85883407BF55709EAF0645A65BCC396E1FE7C9C60591D92BoCJ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2023-12-18T03:30:00Z</dcterms:created>
  <dcterms:modified xsi:type="dcterms:W3CDTF">2023-12-18T04:09:00Z</dcterms:modified>
</cp:coreProperties>
</file>