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4" w:rsidRPr="00BE7054" w:rsidRDefault="00BE7054" w:rsidP="00BE7054">
      <w:pPr>
        <w:spacing w:after="12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E7054">
        <w:rPr>
          <w:rFonts w:ascii="Times New Roman" w:hAnsi="Times New Roman" w:cs="Times New Roman"/>
          <w:b/>
          <w:color w:val="0070C0"/>
          <w:sz w:val="32"/>
          <w:szCs w:val="32"/>
        </w:rPr>
        <w:t>Повышение  финансовой грамотности  населения</w:t>
      </w:r>
    </w:p>
    <w:p w:rsidR="00BE7054" w:rsidRDefault="008300BB" w:rsidP="00BE7054">
      <w:pPr>
        <w:pStyle w:val="a3"/>
        <w:numPr>
          <w:ilvl w:val="0"/>
          <w:numId w:val="1"/>
        </w:numPr>
        <w:spacing w:before="0" w:beforeAutospacing="0" w:after="120" w:afterAutospacing="0"/>
        <w:ind w:firstLine="709"/>
        <w:jc w:val="both"/>
      </w:pPr>
      <w:r>
        <w:rPr>
          <w:color w:val="000000"/>
          <w:sz w:val="28"/>
          <w:szCs w:val="28"/>
          <w:u w:val="single"/>
        </w:rPr>
        <w:t>И</w:t>
      </w:r>
      <w:r w:rsidR="00BE7054" w:rsidRPr="008300BB">
        <w:rPr>
          <w:color w:val="000000"/>
          <w:sz w:val="28"/>
          <w:szCs w:val="28"/>
          <w:u w:val="single"/>
        </w:rPr>
        <w:t>нформации о наличии следующих информационных ресурсов по финансовой грамотности</w:t>
      </w:r>
      <w:r w:rsidR="00BE7054">
        <w:rPr>
          <w:color w:val="000000"/>
          <w:sz w:val="28"/>
          <w:szCs w:val="28"/>
        </w:rPr>
        <w:t>:</w:t>
      </w:r>
    </w:p>
    <w:p w:rsidR="00BE7054" w:rsidRDefault="00BE7054" w:rsidP="00BE7054">
      <w:pPr>
        <w:pStyle w:val="a3"/>
        <w:numPr>
          <w:ilvl w:val="0"/>
          <w:numId w:val="2"/>
        </w:numPr>
        <w:spacing w:before="0" w:beforeAutospacing="0" w:after="12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Информационно-просветительский проект Дирекции финансовой грамотности НИФИ Минфина России «Мои финансы» – </w:t>
      </w:r>
      <w:hyperlink r:id="rId5" w:tooltip="https://моифинансы.рф/" w:history="1">
        <w:r>
          <w:rPr>
            <w:rStyle w:val="a4"/>
            <w:sz w:val="28"/>
            <w:szCs w:val="28"/>
          </w:rPr>
          <w:t>https://моифинансы.рф/</w:t>
        </w:r>
      </w:hyperlink>
      <w:r>
        <w:rPr>
          <w:color w:val="000000"/>
          <w:sz w:val="28"/>
          <w:szCs w:val="28"/>
        </w:rPr>
        <w:t>, telegram-канал  «</w:t>
      </w:r>
      <w:proofErr w:type="spellStart"/>
      <w:r>
        <w:rPr>
          <w:color w:val="000000"/>
          <w:sz w:val="28"/>
          <w:szCs w:val="28"/>
        </w:rPr>
        <w:t>ФинЗОЖ</w:t>
      </w:r>
      <w:proofErr w:type="spellEnd"/>
      <w:r>
        <w:rPr>
          <w:color w:val="000000"/>
          <w:sz w:val="28"/>
          <w:szCs w:val="28"/>
        </w:rPr>
        <w:t xml:space="preserve"> эксперт» – </w:t>
      </w:r>
      <w:hyperlink r:id="rId6" w:tooltip="https://t.me/FinZozhExpert" w:history="1">
        <w:r>
          <w:rPr>
            <w:rStyle w:val="a4"/>
            <w:sz w:val="28"/>
            <w:szCs w:val="28"/>
          </w:rPr>
          <w:t>https://t.me/FinZozhExpert</w:t>
        </w:r>
      </w:hyperlink>
      <w:r>
        <w:rPr>
          <w:color w:val="000000"/>
          <w:sz w:val="28"/>
          <w:szCs w:val="28"/>
        </w:rPr>
        <w:t>, официальные страницы в социальных сетях «Одноклассники»,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  – </w:t>
      </w:r>
      <w:hyperlink r:id="rId7" w:tooltip="https://ok.ru/moifinancy" w:history="1">
        <w:r>
          <w:rPr>
            <w:rStyle w:val="a4"/>
            <w:sz w:val="28"/>
            <w:szCs w:val="28"/>
          </w:rPr>
          <w:t>https://ok.ru/moifinancy</w:t>
        </w:r>
      </w:hyperlink>
      <w:r>
        <w:rPr>
          <w:color w:val="000000"/>
          <w:sz w:val="28"/>
          <w:szCs w:val="28"/>
        </w:rPr>
        <w:t xml:space="preserve">, </w:t>
      </w:r>
      <w:hyperlink r:id="rId8" w:tooltip="https://vk.com/moifinancy" w:history="1">
        <w:r>
          <w:rPr>
            <w:rStyle w:val="a4"/>
            <w:sz w:val="28"/>
            <w:szCs w:val="28"/>
          </w:rPr>
          <w:t>https://vk.com/moifinancy</w:t>
        </w:r>
      </w:hyperlink>
      <w:r>
        <w:rPr>
          <w:color w:val="000000"/>
          <w:sz w:val="28"/>
          <w:szCs w:val="28"/>
        </w:rPr>
        <w:t>.</w:t>
      </w:r>
    </w:p>
    <w:p w:rsidR="00BE7054" w:rsidRDefault="00BE7054" w:rsidP="00BE7054">
      <w:pPr>
        <w:pStyle w:val="a3"/>
        <w:numPr>
          <w:ilvl w:val="0"/>
          <w:numId w:val="2"/>
        </w:numPr>
        <w:spacing w:before="0" w:beforeAutospacing="0" w:after="12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Информационно-просветительский ресурс «Финансовая культура», созданный Центральным банком Российской Федерации – </w:t>
      </w:r>
      <w:hyperlink r:id="rId9" w:tooltip="https://fincult.info/" w:history="1">
        <w:r>
          <w:rPr>
            <w:rStyle w:val="a4"/>
            <w:sz w:val="28"/>
            <w:szCs w:val="28"/>
          </w:rPr>
          <w:t>https://fincult.info/</w:t>
        </w:r>
      </w:hyperlink>
      <w:r>
        <w:rPr>
          <w:color w:val="000000"/>
          <w:sz w:val="28"/>
          <w:szCs w:val="28"/>
        </w:rPr>
        <w:t xml:space="preserve">, telegram-канал «Финансовая культура – </w:t>
      </w:r>
      <w:proofErr w:type="spellStart"/>
      <w:r>
        <w:rPr>
          <w:color w:val="000000"/>
          <w:sz w:val="28"/>
          <w:szCs w:val="28"/>
        </w:rPr>
        <w:t>fincult.info</w:t>
      </w:r>
      <w:proofErr w:type="spellEnd"/>
      <w:r>
        <w:rPr>
          <w:color w:val="000000"/>
          <w:sz w:val="28"/>
          <w:szCs w:val="28"/>
        </w:rPr>
        <w:t xml:space="preserve">» – </w:t>
      </w:r>
      <w:hyperlink r:id="rId10" w:tooltip="https://t.me/fincult_info" w:history="1">
        <w:r>
          <w:rPr>
            <w:rStyle w:val="a4"/>
            <w:sz w:val="28"/>
            <w:szCs w:val="28"/>
          </w:rPr>
          <w:t>https://t.me/fincult_info</w:t>
        </w:r>
      </w:hyperlink>
      <w:r>
        <w:rPr>
          <w:color w:val="000000"/>
          <w:sz w:val="28"/>
          <w:szCs w:val="28"/>
        </w:rPr>
        <w:t>, официальные страницы в социальных сетях «Одноклассники»,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  – </w:t>
      </w:r>
      <w:hyperlink r:id="rId11" w:tooltip="https://ok.ru/group/55608670814231" w:history="1">
        <w:r>
          <w:rPr>
            <w:rStyle w:val="a4"/>
            <w:sz w:val="28"/>
            <w:szCs w:val="28"/>
          </w:rPr>
          <w:t>https://ok.ru/group/55608670814231</w:t>
        </w:r>
      </w:hyperlink>
      <w:r>
        <w:rPr>
          <w:color w:val="000000"/>
          <w:sz w:val="28"/>
          <w:szCs w:val="28"/>
        </w:rPr>
        <w:t xml:space="preserve">, </w:t>
      </w:r>
      <w:hyperlink r:id="rId12" w:tooltip="https://vk.com/fincultinfo" w:history="1">
        <w:r>
          <w:rPr>
            <w:rStyle w:val="a4"/>
            <w:sz w:val="28"/>
            <w:szCs w:val="28"/>
          </w:rPr>
          <w:t>https://vk.com/fincultinfo</w:t>
        </w:r>
      </w:hyperlink>
      <w:r>
        <w:rPr>
          <w:color w:val="000000"/>
          <w:sz w:val="28"/>
          <w:szCs w:val="28"/>
        </w:rPr>
        <w:t>.</w:t>
      </w:r>
    </w:p>
    <w:p w:rsidR="00BE7054" w:rsidRDefault="00BE7054" w:rsidP="00BE7054">
      <w:pPr>
        <w:pStyle w:val="a3"/>
        <w:numPr>
          <w:ilvl w:val="0"/>
          <w:numId w:val="2"/>
        </w:numPr>
        <w:spacing w:before="0" w:beforeAutospacing="0" w:after="120" w:afterAutospacing="0"/>
        <w:ind w:firstLine="709"/>
        <w:jc w:val="both"/>
      </w:pPr>
      <w:r>
        <w:rPr>
          <w:color w:val="000000"/>
          <w:sz w:val="28"/>
          <w:szCs w:val="28"/>
        </w:rPr>
        <w:t>Telegram-канал «</w:t>
      </w:r>
      <w:proofErr w:type="spellStart"/>
      <w:r>
        <w:rPr>
          <w:color w:val="000000"/>
          <w:sz w:val="28"/>
          <w:szCs w:val="28"/>
        </w:rPr>
        <w:t>Стопмошенник</w:t>
      </w:r>
      <w:proofErr w:type="spellEnd"/>
      <w:r>
        <w:rPr>
          <w:color w:val="000000"/>
          <w:sz w:val="28"/>
          <w:szCs w:val="28"/>
        </w:rPr>
        <w:t xml:space="preserve">» – </w:t>
      </w:r>
      <w:hyperlink r:id="rId13" w:tooltip="https://t.me/stopmoshennik38" w:history="1">
        <w:r>
          <w:rPr>
            <w:rStyle w:val="a4"/>
            <w:sz w:val="28"/>
            <w:szCs w:val="28"/>
          </w:rPr>
          <w:t>https://t.me/stopmoshennik38</w:t>
        </w:r>
      </w:hyperlink>
      <w:r>
        <w:rPr>
          <w:color w:val="000000"/>
          <w:sz w:val="28"/>
          <w:szCs w:val="28"/>
        </w:rPr>
        <w:t>, официальная страница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 – </w:t>
      </w:r>
      <w:hyperlink r:id="rId14" w:tooltip="https://vk.com/stopmoshennik38" w:history="1">
        <w:r>
          <w:rPr>
            <w:rStyle w:val="a4"/>
            <w:sz w:val="28"/>
            <w:szCs w:val="28"/>
          </w:rPr>
          <w:t>https://vk.com/stopmoshennik38</w:t>
        </w:r>
      </w:hyperlink>
      <w:r>
        <w:rPr>
          <w:color w:val="000000"/>
          <w:sz w:val="28"/>
          <w:szCs w:val="28"/>
        </w:rPr>
        <w:t>.</w:t>
      </w:r>
    </w:p>
    <w:p w:rsidR="00BE7054" w:rsidRDefault="00BE7054" w:rsidP="00BE7054">
      <w:pPr>
        <w:pStyle w:val="a3"/>
        <w:numPr>
          <w:ilvl w:val="0"/>
          <w:numId w:val="2"/>
        </w:numPr>
        <w:spacing w:before="0" w:beforeAutospacing="0" w:after="120" w:afterAutospacing="0"/>
        <w:ind w:firstLine="709"/>
        <w:jc w:val="both"/>
      </w:pPr>
      <w:r>
        <w:rPr>
          <w:color w:val="000000"/>
          <w:sz w:val="28"/>
          <w:szCs w:val="28"/>
        </w:rPr>
        <w:t>Информационная страница «Финансовое просвещение» в социальных сетях «Одноклассники»,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 – </w:t>
      </w:r>
      <w:hyperlink r:id="rId15" w:tooltip="https://ok.ru/finprosvet" w:history="1">
        <w:r>
          <w:rPr>
            <w:rStyle w:val="a4"/>
            <w:sz w:val="28"/>
            <w:szCs w:val="28"/>
          </w:rPr>
          <w:t>https://ok.ru/finprosvet</w:t>
        </w:r>
      </w:hyperlink>
      <w:r>
        <w:rPr>
          <w:color w:val="000000"/>
          <w:sz w:val="28"/>
          <w:szCs w:val="28"/>
        </w:rPr>
        <w:t xml:space="preserve">, </w:t>
      </w:r>
      <w:hyperlink r:id="rId16" w:tooltip="https://vk.com/finprosv" w:history="1">
        <w:r>
          <w:rPr>
            <w:rStyle w:val="a4"/>
            <w:sz w:val="28"/>
            <w:szCs w:val="28"/>
          </w:rPr>
          <w:t>https://vk.com/finprosv</w:t>
        </w:r>
      </w:hyperlink>
      <w:r>
        <w:rPr>
          <w:color w:val="000000"/>
          <w:sz w:val="28"/>
          <w:szCs w:val="28"/>
        </w:rPr>
        <w:t>.</w:t>
      </w:r>
    </w:p>
    <w:p w:rsidR="00BE7054" w:rsidRDefault="00BE7054" w:rsidP="00BE7054">
      <w:pPr>
        <w:pStyle w:val="a3"/>
        <w:numPr>
          <w:ilvl w:val="0"/>
          <w:numId w:val="2"/>
        </w:numPr>
        <w:spacing w:before="0" w:beforeAutospacing="0" w:after="12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Информационно-аналитический ресурс министерства финансов Иркутской области «Открытый бюджет Иркутской области»  – </w:t>
      </w:r>
      <w:hyperlink r:id="rId17" w:tooltip="https://openbudget.irkobl.ru/" w:history="1">
        <w:r>
          <w:rPr>
            <w:rStyle w:val="a4"/>
            <w:sz w:val="28"/>
            <w:szCs w:val="28"/>
          </w:rPr>
          <w:t>https://openbudget.irkobl.ru/</w:t>
        </w:r>
      </w:hyperlink>
      <w:r>
        <w:rPr>
          <w:color w:val="000000"/>
          <w:sz w:val="28"/>
          <w:szCs w:val="28"/>
        </w:rPr>
        <w:t xml:space="preserve"> (раздел «Финансовая грамотность»).</w:t>
      </w:r>
    </w:p>
    <w:p w:rsidR="00BE7054" w:rsidRDefault="00BE7054" w:rsidP="00BE7054">
      <w:pPr>
        <w:pStyle w:val="a3"/>
        <w:numPr>
          <w:ilvl w:val="0"/>
          <w:numId w:val="2"/>
        </w:numPr>
        <w:spacing w:before="0" w:beforeAutospacing="0" w:after="12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Официальный портал города Иркутска – </w:t>
      </w:r>
      <w:hyperlink r:id="rId18" w:tooltip="https://admirk.ru/" w:history="1">
        <w:r>
          <w:rPr>
            <w:rStyle w:val="a4"/>
            <w:sz w:val="28"/>
            <w:szCs w:val="28"/>
          </w:rPr>
          <w:t>https://admirk.ru/</w:t>
        </w:r>
      </w:hyperlink>
      <w:r>
        <w:rPr>
          <w:color w:val="000000"/>
          <w:sz w:val="28"/>
          <w:szCs w:val="28"/>
        </w:rPr>
        <w:t xml:space="preserve"> (раздел «Проекты» – «Содействие повышению финансовой грамотности населения»).</w:t>
      </w:r>
    </w:p>
    <w:p w:rsidR="00BE7054" w:rsidRDefault="00BE7054" w:rsidP="00BE7054">
      <w:pPr>
        <w:pStyle w:val="a3"/>
        <w:spacing w:before="0" w:beforeAutospacing="0" w:after="12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 w:rsidR="008300BB" w:rsidRPr="008300BB">
        <w:rPr>
          <w:color w:val="000000"/>
          <w:sz w:val="28"/>
          <w:szCs w:val="28"/>
          <w:u w:val="single"/>
        </w:rPr>
        <w:t>В</w:t>
      </w:r>
      <w:r w:rsidRPr="008300BB">
        <w:rPr>
          <w:color w:val="000000"/>
          <w:sz w:val="28"/>
          <w:szCs w:val="28"/>
          <w:u w:val="single"/>
        </w:rPr>
        <w:t>идеоролики Банка России по финансовой грамотности</w:t>
      </w:r>
      <w:r>
        <w:rPr>
          <w:color w:val="000000"/>
          <w:sz w:val="28"/>
          <w:szCs w:val="28"/>
        </w:rPr>
        <w:t xml:space="preserve"> (видеоматериалы хранятся на </w:t>
      </w:r>
      <w:proofErr w:type="spellStart"/>
      <w:r>
        <w:rPr>
          <w:color w:val="000000"/>
          <w:sz w:val="28"/>
          <w:szCs w:val="28"/>
        </w:rPr>
        <w:t>Яндекс</w:t>
      </w:r>
      <w:proofErr w:type="spellEnd"/>
      <w:r>
        <w:rPr>
          <w:color w:val="000000"/>
          <w:sz w:val="28"/>
          <w:szCs w:val="28"/>
        </w:rPr>
        <w:t xml:space="preserve"> Диске – </w:t>
      </w:r>
      <w:hyperlink r:id="rId19" w:tooltip="https://disk.yandex.ru/d/qn6XvnfjkK1HXQ" w:history="1">
        <w:r>
          <w:rPr>
            <w:rStyle w:val="a4"/>
            <w:sz w:val="28"/>
            <w:szCs w:val="28"/>
          </w:rPr>
          <w:t>https://disk.yandex.ru/d/qn6XvnfjkK1HXQ</w:t>
        </w:r>
      </w:hyperlink>
      <w:r>
        <w:rPr>
          <w:color w:val="000000"/>
          <w:sz w:val="28"/>
          <w:szCs w:val="28"/>
        </w:rPr>
        <w:t>).</w:t>
      </w:r>
    </w:p>
    <w:p w:rsidR="003262DD" w:rsidRDefault="003262DD"/>
    <w:p w:rsidR="00092224" w:rsidRDefault="00092224"/>
    <w:sectPr w:rsidR="00092224" w:rsidSect="0032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7E6A"/>
    <w:multiLevelType w:val="multilevel"/>
    <w:tmpl w:val="FC5C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A6671"/>
    <w:multiLevelType w:val="multilevel"/>
    <w:tmpl w:val="9166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7054"/>
    <w:rsid w:val="00092224"/>
    <w:rsid w:val="003262DD"/>
    <w:rsid w:val="00514C78"/>
    <w:rsid w:val="00673528"/>
    <w:rsid w:val="008300BB"/>
    <w:rsid w:val="00B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70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00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ifinancy" TargetMode="External"/><Relationship Id="rId13" Type="http://schemas.openxmlformats.org/officeDocument/2006/relationships/hyperlink" Target="https://t.me/stopmoshennik38" TargetMode="External"/><Relationship Id="rId18" Type="http://schemas.openxmlformats.org/officeDocument/2006/relationships/hyperlink" Target="https://admirk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k.ru/moifinancy" TargetMode="External"/><Relationship Id="rId12" Type="http://schemas.openxmlformats.org/officeDocument/2006/relationships/hyperlink" Target="https://vk.com/fincultinfo" TargetMode="External"/><Relationship Id="rId17" Type="http://schemas.openxmlformats.org/officeDocument/2006/relationships/hyperlink" Target="https://openbudget.irkob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inpros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.me/FinZozhExpert" TargetMode="External"/><Relationship Id="rId11" Type="http://schemas.openxmlformats.org/officeDocument/2006/relationships/hyperlink" Target="https://ok.ru/group/55608670814231" TargetMode="External"/><Relationship Id="rId5" Type="http://schemas.openxmlformats.org/officeDocument/2006/relationships/hyperlink" Target="https://&#1084;&#1086;&#1080;&#1092;&#1080;&#1085;&#1072;&#1085;&#1089;&#1099;.&#1088;&#1092;/" TargetMode="External"/><Relationship Id="rId15" Type="http://schemas.openxmlformats.org/officeDocument/2006/relationships/hyperlink" Target="https://ok.ru/finprosvet" TargetMode="External"/><Relationship Id="rId10" Type="http://schemas.openxmlformats.org/officeDocument/2006/relationships/hyperlink" Target="https://t.me/fincult_info" TargetMode="External"/><Relationship Id="rId19" Type="http://schemas.openxmlformats.org/officeDocument/2006/relationships/hyperlink" Target="https://disk.yandex.ru/d/qn6XvnfjkK1H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cult.info/" TargetMode="External"/><Relationship Id="rId14" Type="http://schemas.openxmlformats.org/officeDocument/2006/relationships/hyperlink" Target="https://vk.com/stopmoshennik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2023-12-26T05:06:00Z</dcterms:created>
  <dcterms:modified xsi:type="dcterms:W3CDTF">2023-12-28T07:51:00Z</dcterms:modified>
</cp:coreProperties>
</file>