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92" w:rsidRPr="00364AF0" w:rsidRDefault="00915B92" w:rsidP="00915B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 дошкольное образовательное учреждение</w:t>
      </w:r>
    </w:p>
    <w:p w:rsidR="00915B92" w:rsidRDefault="00915B92" w:rsidP="00915B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города Иркутска детский сад  №103</w:t>
      </w:r>
    </w:p>
    <w:p w:rsidR="00915B92" w:rsidRPr="00364AF0" w:rsidRDefault="00915B92" w:rsidP="00915B9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915B92" w:rsidRPr="00364AF0" w:rsidRDefault="00915B92" w:rsidP="00915B9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>664047 г</w:t>
      </w:r>
      <w:proofErr w:type="gramStart"/>
      <w:r w:rsidRPr="00364AF0">
        <w:rPr>
          <w:rFonts w:ascii="Times New Roman" w:hAnsi="Times New Roman" w:cs="Times New Roman"/>
          <w:sz w:val="16"/>
          <w:szCs w:val="16"/>
        </w:rPr>
        <w:t>.И</w:t>
      </w:r>
      <w:proofErr w:type="gramEnd"/>
      <w:r w:rsidRPr="00364AF0">
        <w:rPr>
          <w:rFonts w:ascii="Times New Roman" w:hAnsi="Times New Roman" w:cs="Times New Roman"/>
          <w:sz w:val="16"/>
          <w:szCs w:val="16"/>
        </w:rPr>
        <w:t>ркутск, ул. 4-я Советская, 23-а, тел./факс. 20-93-72</w:t>
      </w:r>
    </w:p>
    <w:p w:rsidR="00915B92" w:rsidRPr="00364AF0" w:rsidRDefault="00915B92" w:rsidP="00915B92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pt-BR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915B92" w:rsidRPr="00662E7B" w:rsidRDefault="00915B92" w:rsidP="00915B92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15B92" w:rsidRPr="00662E7B" w:rsidRDefault="00915B92" w:rsidP="00915B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15B92" w:rsidRDefault="00915B92" w:rsidP="00915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распределении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 xml:space="preserve"> стимулирующей части фонда оплаты труда</w:t>
      </w:r>
    </w:p>
    <w:p w:rsidR="00915B92" w:rsidRPr="00364AF0" w:rsidRDefault="00915B92" w:rsidP="00915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</w:t>
      </w: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  18 июля 2017</w:t>
      </w:r>
      <w:r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Н.В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Шкрадова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Л.А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 w:rsidRPr="00364AF0">
        <w:rPr>
          <w:rFonts w:ascii="Times New Roman" w:hAnsi="Times New Roman" w:cs="Times New Roman"/>
          <w:sz w:val="24"/>
          <w:szCs w:val="24"/>
        </w:rPr>
        <w:t>Бунчужная Н.А.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 чел.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5B92" w:rsidRPr="00364AF0" w:rsidRDefault="00915B92" w:rsidP="00915B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915B92" w:rsidRPr="00364AF0" w:rsidRDefault="00915B92" w:rsidP="00915B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ЗАСЕДАНИЯ: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4AF0">
        <w:rPr>
          <w:rFonts w:ascii="Times New Roman" w:hAnsi="Times New Roman" w:cs="Times New Roman"/>
          <w:sz w:val="24"/>
          <w:szCs w:val="24"/>
        </w:rPr>
        <w:t xml:space="preserve">0 000.00 руб. 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>ескому персоналу: 48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; младшему </w:t>
      </w:r>
      <w:r>
        <w:rPr>
          <w:rFonts w:ascii="Times New Roman" w:hAnsi="Times New Roman" w:cs="Times New Roman"/>
          <w:sz w:val="24"/>
          <w:szCs w:val="24"/>
        </w:rPr>
        <w:t>обслуживающему персоналу: 32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000,00 руб.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</w:t>
      </w:r>
      <w:r>
        <w:rPr>
          <w:rFonts w:ascii="Times New Roman" w:hAnsi="Times New Roman" w:cs="Times New Roman"/>
          <w:sz w:val="24"/>
          <w:szCs w:val="24"/>
        </w:rPr>
        <w:t xml:space="preserve">ла составила:1333,00 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для младшего обслуживающего персонала:</w:t>
      </w:r>
      <w:r>
        <w:rPr>
          <w:rFonts w:ascii="Times New Roman" w:hAnsi="Times New Roman" w:cs="Times New Roman"/>
          <w:sz w:val="24"/>
          <w:szCs w:val="24"/>
        </w:rPr>
        <w:t xml:space="preserve"> 1103,00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Произвести стимулирующие выплаты работникам, согласно набранным баллам (индивидуальные карты) из расчёта стоимости одного балла в пределах фонда педаго</w:t>
      </w:r>
      <w:r>
        <w:rPr>
          <w:rFonts w:ascii="Times New Roman" w:hAnsi="Times New Roman" w:cs="Times New Roman"/>
          <w:sz w:val="24"/>
          <w:szCs w:val="24"/>
        </w:rPr>
        <w:t>гических работников: 48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000,00 руб.; 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младшего обслужив</w:t>
      </w:r>
      <w:r>
        <w:rPr>
          <w:rFonts w:ascii="Times New Roman" w:hAnsi="Times New Roman" w:cs="Times New Roman"/>
          <w:sz w:val="24"/>
          <w:szCs w:val="24"/>
        </w:rPr>
        <w:t>ающего персонала: 32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000,00 руб</w:t>
      </w:r>
      <w:proofErr w:type="gramStart"/>
      <w:r w:rsidRPr="00364AF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364AF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Бутакова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364AF0">
        <w:rPr>
          <w:rFonts w:ascii="Times New Roman" w:hAnsi="Times New Roman" w:cs="Times New Roman"/>
          <w:sz w:val="24"/>
          <w:szCs w:val="24"/>
        </w:rPr>
        <w:t xml:space="preserve">:            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Шкрадова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915B92" w:rsidRPr="00364AF0" w:rsidRDefault="00915B92" w:rsidP="00915B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Pr="00364AF0">
        <w:rPr>
          <w:rFonts w:ascii="Times New Roman" w:hAnsi="Times New Roman" w:cs="Times New Roman"/>
          <w:sz w:val="24"/>
          <w:szCs w:val="24"/>
        </w:rPr>
        <w:t xml:space="preserve"> Бунчужная Н.А.</w:t>
      </w:r>
    </w:p>
    <w:p w:rsidR="00840A23" w:rsidRDefault="00840A23"/>
    <w:sectPr w:rsidR="00840A23" w:rsidSect="0084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B92"/>
    <w:rsid w:val="00840A23"/>
    <w:rsid w:val="0091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2017-07-19T02:12:00Z</dcterms:created>
  <dcterms:modified xsi:type="dcterms:W3CDTF">2017-07-19T02:12:00Z</dcterms:modified>
</cp:coreProperties>
</file>