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74" w:rsidRPr="00082A61" w:rsidRDefault="00957474" w:rsidP="0095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6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957474" w:rsidRPr="00082A61" w:rsidRDefault="00957474" w:rsidP="0095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61">
        <w:rPr>
          <w:rFonts w:ascii="Times New Roman" w:eastAsia="Times New Roman" w:hAnsi="Times New Roman" w:cs="Times New Roman"/>
          <w:b/>
          <w:sz w:val="24"/>
          <w:szCs w:val="24"/>
        </w:rPr>
        <w:t>г. ИРКУТСК</w:t>
      </w:r>
    </w:p>
    <w:p w:rsidR="00957474" w:rsidRPr="00082A61" w:rsidRDefault="00957474" w:rsidP="0095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61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957474" w:rsidRPr="00082A61" w:rsidRDefault="00957474" w:rsidP="0095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6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 ПО СОЦИАЛЬНОЙ ПОЛИТИКЕ И КУЛЬТУРЕ </w:t>
      </w:r>
    </w:p>
    <w:p w:rsidR="00957474" w:rsidRPr="00082A61" w:rsidRDefault="00957474" w:rsidP="0095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61">
        <w:rPr>
          <w:rFonts w:ascii="Times New Roman" w:eastAsia="Times New Roman" w:hAnsi="Times New Roman" w:cs="Times New Roman"/>
          <w:b/>
          <w:sz w:val="24"/>
          <w:szCs w:val="24"/>
        </w:rPr>
        <w:t>ДЕПАРТАМЕНТ ОБРАЗОВАНИЯ</w:t>
      </w:r>
    </w:p>
    <w:p w:rsidR="00957474" w:rsidRPr="00082A61" w:rsidRDefault="00957474" w:rsidP="0095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61">
        <w:rPr>
          <w:rFonts w:ascii="Times New Roman" w:eastAsia="Times New Roman" w:hAnsi="Times New Roman" w:cs="Times New Roman"/>
          <w:b/>
          <w:sz w:val="24"/>
          <w:szCs w:val="24"/>
        </w:rPr>
        <w:t xml:space="preserve">(ДО КСПК) </w:t>
      </w:r>
    </w:p>
    <w:p w:rsidR="00957474" w:rsidRPr="00082A61" w:rsidRDefault="00957474" w:rsidP="0095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6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57474" w:rsidRPr="00082A61" w:rsidRDefault="00957474" w:rsidP="0095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61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Иркутска детский сад № 150 </w:t>
      </w:r>
    </w:p>
    <w:p w:rsidR="00957474" w:rsidRPr="00082A61" w:rsidRDefault="00957474" w:rsidP="0095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6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957474" w:rsidRPr="00082A61" w:rsidRDefault="00957474" w:rsidP="0095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61">
        <w:rPr>
          <w:rFonts w:ascii="Times New Roman" w:eastAsia="Times New Roman" w:hAnsi="Times New Roman" w:cs="Times New Roman"/>
          <w:b/>
          <w:sz w:val="24"/>
          <w:szCs w:val="24"/>
        </w:rPr>
        <w:t>664048, город Иркутск, улица Севастопольская, 247 А.  тел. 44-30-66</w:t>
      </w:r>
    </w:p>
    <w:p w:rsidR="00957474" w:rsidRDefault="00957474" w:rsidP="009574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74" w:rsidRDefault="00957474" w:rsidP="009574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74" w:rsidRDefault="00957474" w:rsidP="009574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74" w:rsidRDefault="00957474" w:rsidP="009574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74" w:rsidRDefault="00957474" w:rsidP="00957474">
      <w:pPr>
        <w:rPr>
          <w:rFonts w:ascii="Times New Roman" w:hAnsi="Times New Roman" w:cs="Times New Roman"/>
          <w:b/>
          <w:sz w:val="28"/>
          <w:szCs w:val="28"/>
        </w:rPr>
      </w:pPr>
    </w:p>
    <w:p w:rsidR="00957474" w:rsidRPr="006D6991" w:rsidRDefault="00883AA2" w:rsidP="00BF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</w:t>
      </w:r>
      <w:r w:rsidR="008E29D9">
        <w:rPr>
          <w:rFonts w:ascii="Times New Roman" w:hAnsi="Times New Roman" w:cs="Times New Roman"/>
          <w:b/>
          <w:sz w:val="28"/>
          <w:szCs w:val="28"/>
        </w:rPr>
        <w:t xml:space="preserve"> РЕЗУЛЬТАТАМ</w:t>
      </w:r>
      <w:r w:rsidR="002A729C">
        <w:rPr>
          <w:rFonts w:ascii="Times New Roman" w:hAnsi="Times New Roman" w:cs="Times New Roman"/>
          <w:b/>
          <w:sz w:val="28"/>
          <w:szCs w:val="28"/>
        </w:rPr>
        <w:t xml:space="preserve"> САМООБСЛЕДОВАНИЯ</w:t>
      </w:r>
    </w:p>
    <w:p w:rsidR="00957474" w:rsidRPr="006D6991" w:rsidRDefault="00883AA2" w:rsidP="00BF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57474" w:rsidRPr="006D6991">
        <w:rPr>
          <w:rFonts w:ascii="Times New Roman" w:hAnsi="Times New Roman" w:cs="Times New Roman"/>
          <w:b/>
          <w:sz w:val="28"/>
          <w:szCs w:val="28"/>
        </w:rPr>
        <w:t>униципального бюджетного дошкольного образовательного</w:t>
      </w:r>
    </w:p>
    <w:p w:rsidR="00957474" w:rsidRPr="006D6991" w:rsidRDefault="00957474" w:rsidP="00BF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D6991">
        <w:rPr>
          <w:rFonts w:ascii="Times New Roman" w:hAnsi="Times New Roman" w:cs="Times New Roman"/>
          <w:b/>
          <w:sz w:val="28"/>
          <w:szCs w:val="28"/>
        </w:rPr>
        <w:t>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99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>рода Иркутска детского сада № 1</w:t>
      </w:r>
      <w:r w:rsidRPr="006D699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957474" w:rsidRPr="006D6991" w:rsidRDefault="00CF7ED1" w:rsidP="00BF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2016 - 2017</w:t>
      </w:r>
      <w:r w:rsidR="00BF394E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957474" w:rsidRPr="006D6991">
        <w:rPr>
          <w:rFonts w:ascii="Times New Roman" w:hAnsi="Times New Roman" w:cs="Times New Roman"/>
          <w:b/>
          <w:sz w:val="28"/>
          <w:szCs w:val="28"/>
        </w:rPr>
        <w:t>г</w:t>
      </w:r>
      <w:r w:rsidR="00BF394E">
        <w:rPr>
          <w:rFonts w:ascii="Times New Roman" w:hAnsi="Times New Roman" w:cs="Times New Roman"/>
          <w:b/>
          <w:sz w:val="28"/>
          <w:szCs w:val="28"/>
        </w:rPr>
        <w:t>од</w:t>
      </w:r>
    </w:p>
    <w:p w:rsidR="00957474" w:rsidRDefault="00957474" w:rsidP="00957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7474" w:rsidRDefault="00957474" w:rsidP="00957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7474" w:rsidRDefault="00957474" w:rsidP="00957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7474" w:rsidRDefault="00957474" w:rsidP="00957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7474" w:rsidRDefault="00957474" w:rsidP="00957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7474" w:rsidRDefault="00957474" w:rsidP="00957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7474" w:rsidRDefault="00957474" w:rsidP="00957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7474" w:rsidRDefault="00957474" w:rsidP="00957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394E" w:rsidRDefault="00BF394E" w:rsidP="00BF3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</w:p>
    <w:p w:rsidR="00BF394E" w:rsidRDefault="00BF394E" w:rsidP="00BF3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</w:p>
    <w:p w:rsidR="00BF394E" w:rsidRPr="003C1CB6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3C1CB6">
        <w:rPr>
          <w:rFonts w:ascii="Times New Roman" w:eastAsia="Times New Roman" w:hAnsi="Times New Roman" w:cs="Times New Roman"/>
          <w:b/>
          <w:bCs/>
          <w:sz w:val="24"/>
          <w:szCs w:val="36"/>
        </w:rPr>
        <w:lastRenderedPageBreak/>
        <w:t>1. Общие положения</w:t>
      </w:r>
    </w:p>
    <w:p w:rsidR="003C1CB6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1.1. Настоящее Положение определяет порядок и принципы проведения </w:t>
      </w:r>
      <w:proofErr w:type="spellStart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самообследования</w:t>
      </w:r>
      <w:proofErr w:type="spellEnd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 Муниципального бюджетного дошкольного образовательного учрежде</w:t>
      </w:r>
      <w:r w:rsidR="00547195">
        <w:rPr>
          <w:rFonts w:ascii="Times New Roman" w:eastAsia="Times New Roman" w:hAnsi="Times New Roman" w:cs="Times New Roman"/>
          <w:bCs/>
          <w:sz w:val="24"/>
          <w:szCs w:val="36"/>
        </w:rPr>
        <w:t>ния города</w:t>
      </w:r>
      <w:r w:rsidR="003C1CB6">
        <w:rPr>
          <w:rFonts w:ascii="Times New Roman" w:eastAsia="Times New Roman" w:hAnsi="Times New Roman" w:cs="Times New Roman"/>
          <w:bCs/>
          <w:sz w:val="24"/>
          <w:szCs w:val="36"/>
        </w:rPr>
        <w:t xml:space="preserve"> Иркутска детский сад №150, далее - Учреждение.</w:t>
      </w:r>
    </w:p>
    <w:p w:rsidR="00BF394E" w:rsidRPr="00BF394E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Положение разработано на</w:t>
      </w:r>
      <w:r w:rsidR="003C1CB6">
        <w:rPr>
          <w:rFonts w:ascii="Times New Roman" w:eastAsia="Times New Roman" w:hAnsi="Times New Roman" w:cs="Times New Roman"/>
          <w:bCs/>
          <w:sz w:val="24"/>
          <w:szCs w:val="36"/>
        </w:rPr>
        <w:t xml:space="preserve"> </w:t>
      </w: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основании Федерального закона от 29.12.2012 № 273-ФЗ «Об образовании в Российской Федерации», приказа министерства образования и науки РФ от 14.06.2013г. </w:t>
      </w:r>
      <w:r w:rsidR="003C1CB6">
        <w:rPr>
          <w:rFonts w:ascii="Times New Roman" w:eastAsia="Times New Roman" w:hAnsi="Times New Roman" w:cs="Times New Roman"/>
          <w:bCs/>
          <w:sz w:val="24"/>
          <w:szCs w:val="36"/>
        </w:rPr>
        <w:t xml:space="preserve"> </w:t>
      </w: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№ </w:t>
      </w:r>
      <w:proofErr w:type="gramStart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462</w:t>
      </w:r>
      <w:r w:rsidR="003C1CB6">
        <w:rPr>
          <w:rFonts w:ascii="Times New Roman" w:eastAsia="Times New Roman" w:hAnsi="Times New Roman" w:cs="Times New Roman"/>
          <w:bCs/>
          <w:sz w:val="24"/>
          <w:szCs w:val="36"/>
        </w:rPr>
        <w:t xml:space="preserve"> </w:t>
      </w: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 «</w:t>
      </w:r>
      <w:proofErr w:type="gramEnd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Об утверждении порядка проведения </w:t>
      </w:r>
      <w:r w:rsidR="003C1CB6">
        <w:rPr>
          <w:rFonts w:ascii="Times New Roman" w:eastAsia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самообследования</w:t>
      </w:r>
      <w:proofErr w:type="spellEnd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 образовательной организацией» с целью обеспечения доступности и открытости информации о деятельности дошкольной организации, приказа министерства образования и науки РФ от 10.12.2013г. № 1324 «Об утверждении показателей деятельности образовательной организации, подлежащей </w:t>
      </w:r>
      <w:proofErr w:type="spellStart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самообследованию</w:t>
      </w:r>
      <w:proofErr w:type="spellEnd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».</w:t>
      </w:r>
    </w:p>
    <w:p w:rsidR="00BF394E" w:rsidRPr="00BF394E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1.2. </w:t>
      </w:r>
      <w:proofErr w:type="spellStart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Самообследование</w:t>
      </w:r>
      <w:proofErr w:type="spellEnd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 – процедура, которая проводится ежегодно, носит системный характер, направлена на развитие образовательной среды и педагогического процесса.</w:t>
      </w:r>
    </w:p>
    <w:p w:rsidR="00BF394E" w:rsidRPr="00161DDC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161DDC">
        <w:rPr>
          <w:rFonts w:ascii="Times New Roman" w:eastAsia="Times New Roman" w:hAnsi="Times New Roman" w:cs="Times New Roman"/>
          <w:b/>
          <w:bCs/>
          <w:sz w:val="24"/>
          <w:szCs w:val="36"/>
        </w:rPr>
        <w:t xml:space="preserve">2. Цели </w:t>
      </w:r>
      <w:proofErr w:type="spellStart"/>
      <w:r w:rsidRPr="00161DDC">
        <w:rPr>
          <w:rFonts w:ascii="Times New Roman" w:eastAsia="Times New Roman" w:hAnsi="Times New Roman" w:cs="Times New Roman"/>
          <w:b/>
          <w:bCs/>
          <w:sz w:val="24"/>
          <w:szCs w:val="36"/>
        </w:rPr>
        <w:t>самообследования</w:t>
      </w:r>
      <w:proofErr w:type="spellEnd"/>
      <w:r w:rsidRPr="00161DDC">
        <w:rPr>
          <w:rFonts w:ascii="Times New Roman" w:eastAsia="Times New Roman" w:hAnsi="Times New Roman" w:cs="Times New Roman"/>
          <w:b/>
          <w:bCs/>
          <w:sz w:val="24"/>
          <w:szCs w:val="36"/>
        </w:rPr>
        <w:t>:</w:t>
      </w:r>
    </w:p>
    <w:p w:rsidR="00BF394E" w:rsidRPr="00BF394E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2.1 Обеспечение доступности и открытости информации о деятельности Учреждения;</w:t>
      </w:r>
    </w:p>
    <w:p w:rsidR="00BF394E" w:rsidRPr="00BF394E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2.2 Получение объективной информацию о состоянии образовательной деятельности в Учреждении.</w:t>
      </w:r>
    </w:p>
    <w:p w:rsidR="00BF394E" w:rsidRPr="00161DDC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161DDC">
        <w:rPr>
          <w:rFonts w:ascii="Times New Roman" w:eastAsia="Times New Roman" w:hAnsi="Times New Roman" w:cs="Times New Roman"/>
          <w:b/>
          <w:bCs/>
          <w:sz w:val="24"/>
          <w:szCs w:val="36"/>
        </w:rPr>
        <w:t xml:space="preserve">3. Этапы, сроки и ответственные проведения </w:t>
      </w:r>
      <w:proofErr w:type="spellStart"/>
      <w:r w:rsidRPr="00161DDC">
        <w:rPr>
          <w:rFonts w:ascii="Times New Roman" w:eastAsia="Times New Roman" w:hAnsi="Times New Roman" w:cs="Times New Roman"/>
          <w:b/>
          <w:bCs/>
          <w:sz w:val="24"/>
          <w:szCs w:val="36"/>
        </w:rPr>
        <w:t>самообследования</w:t>
      </w:r>
      <w:proofErr w:type="spellEnd"/>
      <w:r w:rsidRPr="00161DDC">
        <w:rPr>
          <w:rFonts w:ascii="Times New Roman" w:eastAsia="Times New Roman" w:hAnsi="Times New Roman" w:cs="Times New Roman"/>
          <w:b/>
          <w:bCs/>
          <w:sz w:val="24"/>
          <w:szCs w:val="36"/>
        </w:rPr>
        <w:t>:</w:t>
      </w:r>
    </w:p>
    <w:p w:rsidR="00BF394E" w:rsidRPr="00BF394E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3.1. Планирование и подготовка работ по проведению </w:t>
      </w:r>
      <w:proofErr w:type="spellStart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самообследования</w:t>
      </w:r>
      <w:proofErr w:type="spellEnd"/>
    </w:p>
    <w:p w:rsidR="00BF394E" w:rsidRPr="00BF394E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(май текущего года на отчетный период);</w:t>
      </w:r>
    </w:p>
    <w:p w:rsidR="00BF394E" w:rsidRPr="00BF394E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3.2. Организация и проведение процедуры </w:t>
      </w:r>
      <w:proofErr w:type="spellStart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самообследования</w:t>
      </w:r>
      <w:proofErr w:type="spellEnd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 (май-июнь текущего года на отчетный период);</w:t>
      </w:r>
    </w:p>
    <w:p w:rsidR="00BF394E" w:rsidRPr="00BF394E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3.3. Обобщение полученных результатов и на их основе формирование отчета</w:t>
      </w:r>
    </w:p>
    <w:p w:rsidR="00BF394E" w:rsidRPr="00BF394E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( июль текущего года на отчетный период);</w:t>
      </w:r>
    </w:p>
    <w:p w:rsidR="00BF394E" w:rsidRPr="00BF394E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3.4. Рассмотрение отчета</w:t>
      </w:r>
      <w:r w:rsidR="003C1CB6">
        <w:rPr>
          <w:rFonts w:ascii="Times New Roman" w:eastAsia="Times New Roman" w:hAnsi="Times New Roman" w:cs="Times New Roman"/>
          <w:bCs/>
          <w:sz w:val="24"/>
          <w:szCs w:val="36"/>
        </w:rPr>
        <w:t xml:space="preserve"> </w:t>
      </w: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 Педагогическим советом Учреждения (июль-август текущего года на отчетный период).</w:t>
      </w:r>
    </w:p>
    <w:p w:rsidR="00BF394E" w:rsidRPr="00161DDC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161DDC">
        <w:rPr>
          <w:rFonts w:ascii="Times New Roman" w:eastAsia="Times New Roman" w:hAnsi="Times New Roman" w:cs="Times New Roman"/>
          <w:b/>
          <w:bCs/>
          <w:sz w:val="24"/>
          <w:szCs w:val="36"/>
        </w:rPr>
        <w:t>4.Обобщение полученных результатов и формирование отчета</w:t>
      </w:r>
    </w:p>
    <w:p w:rsidR="00BF394E" w:rsidRPr="00BF394E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4.1. Лицо ответственное, за свод и оформление результатов </w:t>
      </w:r>
      <w:proofErr w:type="spellStart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самообследования</w:t>
      </w:r>
      <w:proofErr w:type="spellEnd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 Учреждения, обобщает полученные дан</w:t>
      </w:r>
      <w:r w:rsidR="003C1CB6">
        <w:rPr>
          <w:rFonts w:ascii="Times New Roman" w:eastAsia="Times New Roman" w:hAnsi="Times New Roman" w:cs="Times New Roman"/>
          <w:bCs/>
          <w:sz w:val="24"/>
          <w:szCs w:val="36"/>
        </w:rPr>
        <w:t>ные и оформляет их в виде отчета (далее отчет</w:t>
      </w: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), включающего аналитическую часть и результаты анализа показателей деятельности Учреждения, подлежащего </w:t>
      </w:r>
      <w:proofErr w:type="spellStart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самообследованию</w:t>
      </w:r>
      <w:proofErr w:type="spellEnd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.</w:t>
      </w:r>
    </w:p>
    <w:p w:rsidR="00BF394E" w:rsidRPr="00BF394E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4.2. Отчет по </w:t>
      </w:r>
      <w:proofErr w:type="spellStart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самообследованию</w:t>
      </w:r>
      <w:proofErr w:type="spellEnd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 оформляется по состоянию на 1 августа текущего года отчетного периода, заверяется заведующим.</w:t>
      </w:r>
    </w:p>
    <w:p w:rsidR="00BF394E" w:rsidRPr="00BF394E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4.3. Не позднее 1 сентября текущего года, отчет о результатах </w:t>
      </w:r>
      <w:proofErr w:type="spellStart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самообследования</w:t>
      </w:r>
      <w:proofErr w:type="spellEnd"/>
      <w:r w:rsidR="003C1CB6">
        <w:rPr>
          <w:rFonts w:ascii="Times New Roman" w:eastAsia="Times New Roman" w:hAnsi="Times New Roman" w:cs="Times New Roman"/>
          <w:bCs/>
          <w:sz w:val="24"/>
          <w:szCs w:val="36"/>
        </w:rPr>
        <w:t xml:space="preserve"> </w:t>
      </w: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размещается</w:t>
      </w:r>
      <w:r w:rsidR="003C1CB6">
        <w:rPr>
          <w:rFonts w:ascii="Times New Roman" w:eastAsia="Times New Roman" w:hAnsi="Times New Roman" w:cs="Times New Roman"/>
          <w:bCs/>
          <w:sz w:val="24"/>
          <w:szCs w:val="36"/>
        </w:rPr>
        <w:t xml:space="preserve"> </w:t>
      </w: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на официальном сайте Учреждения в сети Интернет.</w:t>
      </w:r>
    </w:p>
    <w:p w:rsidR="00BF394E" w:rsidRPr="00BF394E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5. Ответственность</w:t>
      </w:r>
    </w:p>
    <w:p w:rsidR="00BF394E" w:rsidRPr="00BF394E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5.1. Ответственным лицом за организацию работы по данному Положению является руководитель Учреждения.</w:t>
      </w:r>
    </w:p>
    <w:p w:rsidR="00957474" w:rsidRPr="00BF394E" w:rsidRDefault="00BF394E" w:rsidP="00240B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</w:rPr>
      </w:pPr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5.2. Отчеты о проведении </w:t>
      </w:r>
      <w:proofErr w:type="spellStart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>Самообследования</w:t>
      </w:r>
      <w:proofErr w:type="spellEnd"/>
      <w:r w:rsidRPr="00BF394E">
        <w:rPr>
          <w:rFonts w:ascii="Times New Roman" w:eastAsia="Times New Roman" w:hAnsi="Times New Roman" w:cs="Times New Roman"/>
          <w:bCs/>
          <w:sz w:val="24"/>
          <w:szCs w:val="36"/>
        </w:rPr>
        <w:t xml:space="preserve"> хранятся в архиве ДОУ</w:t>
      </w:r>
      <w:r w:rsidR="00547195">
        <w:rPr>
          <w:rFonts w:ascii="Times New Roman" w:eastAsia="Times New Roman" w:hAnsi="Times New Roman" w:cs="Times New Roman"/>
          <w:bCs/>
          <w:sz w:val="24"/>
          <w:szCs w:val="36"/>
        </w:rPr>
        <w:t xml:space="preserve"> в течение</w:t>
      </w:r>
      <w:r w:rsidR="003C1CB6">
        <w:rPr>
          <w:rFonts w:ascii="Times New Roman" w:eastAsia="Times New Roman" w:hAnsi="Times New Roman" w:cs="Times New Roman"/>
          <w:bCs/>
          <w:sz w:val="24"/>
          <w:szCs w:val="36"/>
        </w:rPr>
        <w:t xml:space="preserve"> 3 лет.</w:t>
      </w:r>
    </w:p>
    <w:p w:rsidR="00240B70" w:rsidRDefault="00240B70" w:rsidP="00240B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B70" w:rsidRDefault="00240B70" w:rsidP="00240B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B70" w:rsidRDefault="00240B70" w:rsidP="00240B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B70" w:rsidRDefault="00240B70" w:rsidP="00240B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B70" w:rsidRDefault="00240B70" w:rsidP="00240B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B70" w:rsidRDefault="00240B70" w:rsidP="00240B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B70" w:rsidRDefault="00240B70" w:rsidP="00240B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B70" w:rsidRDefault="00240B70" w:rsidP="00240B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B70" w:rsidRDefault="00240B70" w:rsidP="00240B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B70" w:rsidRDefault="00240B70" w:rsidP="00240B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B70" w:rsidRDefault="00240B70" w:rsidP="00240B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B70" w:rsidRDefault="00240B70" w:rsidP="00240B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760F" w:rsidRDefault="00C5760F" w:rsidP="00C5760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7474" w:rsidRPr="00296618" w:rsidRDefault="00240B70" w:rsidP="00C5760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="00957474" w:rsidRPr="0029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образовательного учреждения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учреждения: М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униципальное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бюджетное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Иркутска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детски</w:t>
      </w:r>
      <w:r>
        <w:rPr>
          <w:rFonts w:ascii="Times New Roman" w:eastAsia="Times New Roman" w:hAnsi="Times New Roman" w:cs="Times New Roman"/>
          <w:sz w:val="24"/>
          <w:szCs w:val="24"/>
        </w:rPr>
        <w:t>й сад   № 150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664048,  город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Иркутск, улица Севастопольская, дом 247 А</w:t>
      </w:r>
    </w:p>
    <w:p w:rsidR="00957474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Фактический адрес: </w:t>
      </w:r>
      <w:r>
        <w:rPr>
          <w:rFonts w:ascii="Times New Roman" w:eastAsia="Times New Roman" w:hAnsi="Times New Roman" w:cs="Times New Roman"/>
          <w:sz w:val="24"/>
          <w:szCs w:val="24"/>
        </w:rPr>
        <w:t>город Иркутск, улица Севастопольская, дом 247 А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8 (3952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  44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-30-66, ; факс 8(3952) 44-30-66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Сайт: 150</w:t>
      </w:r>
      <w:r w:rsidRPr="00FD53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detirkutsk</w:t>
      </w:r>
      <w:proofErr w:type="spellEnd"/>
      <w:r w:rsidRPr="002966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96618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Мейл:</w:t>
      </w:r>
      <w:r w:rsidRPr="00FD5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mdou150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irk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966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96618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арственный статус учреждения: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  детс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кий сад  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второй   категории.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Учреждение является юридическим лицом, имеет обособленное имущество, закрепленное за ним на праве оперативного управления.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Учредителем ДОУ выступает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город Иркутск в лице департамента образования комитета по социальной политике и культуре администрации  г. Иркутска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Лицензия: Регист</w:t>
      </w:r>
      <w:r>
        <w:rPr>
          <w:rFonts w:ascii="Times New Roman" w:eastAsia="Times New Roman" w:hAnsi="Times New Roman" w:cs="Times New Roman"/>
          <w:sz w:val="24"/>
          <w:szCs w:val="24"/>
        </w:rPr>
        <w:t>рационный номер   № 8571 Серия 38Л01 № 0002931</w:t>
      </w:r>
      <w:r w:rsidR="005471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1CB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ата выдачи  20 ноября 2015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C1CB6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аккре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дитации: серия АА 169363  регистрационный номер 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442 от 27.04.2009г.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Устав утвержден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заместителем председателя – начальника д</w:t>
      </w:r>
      <w:r w:rsidR="003C1CB6">
        <w:rPr>
          <w:rFonts w:ascii="Times New Roman" w:eastAsia="Times New Roman" w:hAnsi="Times New Roman" w:cs="Times New Roman"/>
          <w:sz w:val="24"/>
          <w:szCs w:val="24"/>
        </w:rPr>
        <w:t>епартамента образования комитета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социальной политике и культуре администрации г.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Иркутска от 15.05.2015г.</w:t>
      </w:r>
    </w:p>
    <w:p w:rsidR="003C1CB6" w:rsidRPr="003C1CB6" w:rsidRDefault="00957474" w:rsidP="003C1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Вывод: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дошкольное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бюджетное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Иркутска детский сад №150 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зарегистрировано как юридическое лицо и осуществляет образовательную деят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ельность, согласно лицензии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нормативными документами в сфере образования Российской Федерации.</w:t>
      </w:r>
    </w:p>
    <w:p w:rsidR="00957474" w:rsidRPr="003C1CB6" w:rsidRDefault="00957474" w:rsidP="00161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1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Состав воспитанников учреждения</w:t>
      </w:r>
    </w:p>
    <w:p w:rsidR="00957474" w:rsidRPr="00E569F7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69F7">
        <w:rPr>
          <w:rFonts w:ascii="Times New Roman" w:eastAsia="Times New Roman" w:hAnsi="Times New Roman" w:cs="Times New Roman"/>
          <w:sz w:val="24"/>
          <w:szCs w:val="24"/>
        </w:rPr>
        <w:t xml:space="preserve">Детский сад № 150  посещают </w:t>
      </w:r>
      <w:r w:rsidR="001937AF">
        <w:rPr>
          <w:rFonts w:ascii="Times New Roman" w:eastAsia="Times New Roman" w:hAnsi="Times New Roman" w:cs="Times New Roman"/>
          <w:sz w:val="24"/>
          <w:szCs w:val="24"/>
        </w:rPr>
        <w:t>397</w:t>
      </w:r>
      <w:r w:rsidRPr="00E569F7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в возрасте от 2 до 7 лет.</w:t>
      </w:r>
      <w:r w:rsidRPr="00E569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57474" w:rsidRPr="00E569F7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9F7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 групп 14</w:t>
      </w:r>
    </w:p>
    <w:tbl>
      <w:tblPr>
        <w:tblStyle w:val="a7"/>
        <w:tblpPr w:leftFromText="180" w:rightFromText="180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456"/>
        <w:gridCol w:w="3916"/>
        <w:gridCol w:w="2888"/>
        <w:gridCol w:w="2640"/>
      </w:tblGrid>
      <w:tr w:rsidR="00957474" w:rsidRPr="00E569F7" w:rsidTr="003C1CB6">
        <w:tc>
          <w:tcPr>
            <w:tcW w:w="456" w:type="dxa"/>
          </w:tcPr>
          <w:p w:rsidR="00957474" w:rsidRPr="00E569F7" w:rsidRDefault="00957474" w:rsidP="003C1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957474" w:rsidRPr="00E569F7" w:rsidRDefault="00957474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2888" w:type="dxa"/>
          </w:tcPr>
          <w:p w:rsidR="00957474" w:rsidRPr="00E569F7" w:rsidRDefault="00957474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640" w:type="dxa"/>
          </w:tcPr>
          <w:p w:rsidR="00957474" w:rsidRPr="00E569F7" w:rsidRDefault="00957474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957474" w:rsidRPr="00E569F7" w:rsidTr="003C1CB6">
        <w:tc>
          <w:tcPr>
            <w:tcW w:w="456" w:type="dxa"/>
          </w:tcPr>
          <w:p w:rsidR="00957474" w:rsidRPr="00E569F7" w:rsidRDefault="00957474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916" w:type="dxa"/>
          </w:tcPr>
          <w:p w:rsidR="00957474" w:rsidRPr="00E569F7" w:rsidRDefault="00957474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  группа (2-3 лет)</w:t>
            </w:r>
          </w:p>
        </w:tc>
        <w:tc>
          <w:tcPr>
            <w:tcW w:w="2888" w:type="dxa"/>
          </w:tcPr>
          <w:p w:rsidR="00957474" w:rsidRPr="00E569F7" w:rsidRDefault="00957474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2640" w:type="dxa"/>
          </w:tcPr>
          <w:p w:rsidR="00957474" w:rsidRPr="00E569F7" w:rsidRDefault="00957474" w:rsidP="00120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32  воспитанника</w:t>
            </w:r>
          </w:p>
        </w:tc>
      </w:tr>
      <w:tr w:rsidR="00957474" w:rsidRPr="00E569F7" w:rsidTr="003C1CB6">
        <w:tc>
          <w:tcPr>
            <w:tcW w:w="456" w:type="dxa"/>
          </w:tcPr>
          <w:p w:rsidR="00957474" w:rsidRPr="00E569F7" w:rsidRDefault="00957474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3916" w:type="dxa"/>
          </w:tcPr>
          <w:p w:rsidR="00957474" w:rsidRPr="00E569F7" w:rsidRDefault="00957474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  младшая  группа  (3-4 года)</w:t>
            </w:r>
          </w:p>
        </w:tc>
        <w:tc>
          <w:tcPr>
            <w:tcW w:w="2888" w:type="dxa"/>
          </w:tcPr>
          <w:p w:rsidR="00957474" w:rsidRPr="00E569F7" w:rsidRDefault="00E569F7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7474"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640" w:type="dxa"/>
          </w:tcPr>
          <w:p w:rsidR="00957474" w:rsidRPr="00E569F7" w:rsidRDefault="001209C8" w:rsidP="00120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  <w:r w:rsidR="00957474"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957474" w:rsidRPr="00E569F7" w:rsidTr="003C1CB6">
        <w:tc>
          <w:tcPr>
            <w:tcW w:w="456" w:type="dxa"/>
          </w:tcPr>
          <w:p w:rsidR="00957474" w:rsidRPr="00E569F7" w:rsidRDefault="00957474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3916" w:type="dxa"/>
          </w:tcPr>
          <w:p w:rsidR="00957474" w:rsidRPr="00E569F7" w:rsidRDefault="00957474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 </w:t>
            </w:r>
            <w:proofErr w:type="gramStart"/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( 4</w:t>
            </w:r>
            <w:proofErr w:type="gramEnd"/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лет)</w:t>
            </w:r>
          </w:p>
        </w:tc>
        <w:tc>
          <w:tcPr>
            <w:tcW w:w="2888" w:type="dxa"/>
          </w:tcPr>
          <w:p w:rsidR="00957474" w:rsidRPr="00E569F7" w:rsidRDefault="00957474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группы</w:t>
            </w:r>
          </w:p>
        </w:tc>
        <w:tc>
          <w:tcPr>
            <w:tcW w:w="2640" w:type="dxa"/>
          </w:tcPr>
          <w:p w:rsidR="00957474" w:rsidRPr="00E569F7" w:rsidRDefault="001937AF" w:rsidP="00120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1209C8"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57474"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</w:t>
            </w:r>
          </w:p>
        </w:tc>
      </w:tr>
      <w:tr w:rsidR="00957474" w:rsidRPr="00E569F7" w:rsidTr="003C1CB6">
        <w:tc>
          <w:tcPr>
            <w:tcW w:w="456" w:type="dxa"/>
          </w:tcPr>
          <w:p w:rsidR="00957474" w:rsidRPr="00E569F7" w:rsidRDefault="00957474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3916" w:type="dxa"/>
          </w:tcPr>
          <w:p w:rsidR="00957474" w:rsidRPr="00E569F7" w:rsidRDefault="00957474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(5-6лет)</w:t>
            </w:r>
          </w:p>
        </w:tc>
        <w:tc>
          <w:tcPr>
            <w:tcW w:w="2888" w:type="dxa"/>
          </w:tcPr>
          <w:p w:rsidR="00957474" w:rsidRPr="00E569F7" w:rsidRDefault="00E569F7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57474"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640" w:type="dxa"/>
          </w:tcPr>
          <w:p w:rsidR="00957474" w:rsidRPr="00E569F7" w:rsidRDefault="001209C8" w:rsidP="00120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 </w:t>
            </w:r>
            <w:r w:rsidR="00957474"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957474" w:rsidRPr="00E569F7" w:rsidTr="003C1CB6">
        <w:tc>
          <w:tcPr>
            <w:tcW w:w="456" w:type="dxa"/>
          </w:tcPr>
          <w:p w:rsidR="00957474" w:rsidRPr="00E569F7" w:rsidRDefault="00957474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3916" w:type="dxa"/>
          </w:tcPr>
          <w:p w:rsidR="00957474" w:rsidRPr="00E569F7" w:rsidRDefault="00957474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группа(6-7лет)</w:t>
            </w:r>
          </w:p>
        </w:tc>
        <w:tc>
          <w:tcPr>
            <w:tcW w:w="2888" w:type="dxa"/>
          </w:tcPr>
          <w:p w:rsidR="00957474" w:rsidRPr="00E569F7" w:rsidRDefault="00E569F7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7474"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640" w:type="dxa"/>
          </w:tcPr>
          <w:p w:rsidR="00957474" w:rsidRPr="00E569F7" w:rsidRDefault="001209C8" w:rsidP="00120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FB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воспитанника</w:t>
            </w:r>
          </w:p>
        </w:tc>
      </w:tr>
      <w:tr w:rsidR="00E569F7" w:rsidRPr="00E569F7" w:rsidTr="003C1CB6">
        <w:tc>
          <w:tcPr>
            <w:tcW w:w="456" w:type="dxa"/>
          </w:tcPr>
          <w:p w:rsidR="00E569F7" w:rsidRPr="00E569F7" w:rsidRDefault="00E569F7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3916" w:type="dxa"/>
          </w:tcPr>
          <w:p w:rsidR="00E569F7" w:rsidRPr="00E569F7" w:rsidRDefault="00E569F7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 с тяжёлым </w:t>
            </w: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нарушением речи(5-6лет)</w:t>
            </w:r>
          </w:p>
        </w:tc>
        <w:tc>
          <w:tcPr>
            <w:tcW w:w="2888" w:type="dxa"/>
          </w:tcPr>
          <w:p w:rsidR="00E569F7" w:rsidRPr="00E569F7" w:rsidRDefault="00E569F7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1группа</w:t>
            </w:r>
          </w:p>
        </w:tc>
        <w:tc>
          <w:tcPr>
            <w:tcW w:w="2640" w:type="dxa"/>
          </w:tcPr>
          <w:p w:rsidR="00E569F7" w:rsidRPr="00E569F7" w:rsidRDefault="00FB03CC" w:rsidP="00120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воспитанников</w:t>
            </w:r>
          </w:p>
        </w:tc>
      </w:tr>
      <w:tr w:rsidR="00E569F7" w:rsidRPr="00E569F7" w:rsidTr="003C1CB6">
        <w:tc>
          <w:tcPr>
            <w:tcW w:w="456" w:type="dxa"/>
          </w:tcPr>
          <w:p w:rsidR="00E569F7" w:rsidRPr="00E569F7" w:rsidRDefault="00E569F7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3916" w:type="dxa"/>
          </w:tcPr>
          <w:p w:rsidR="00E569F7" w:rsidRPr="00E569F7" w:rsidRDefault="00E569F7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с тяжёлым нарушением речи (6-7лет)</w:t>
            </w:r>
          </w:p>
        </w:tc>
        <w:tc>
          <w:tcPr>
            <w:tcW w:w="2888" w:type="dxa"/>
          </w:tcPr>
          <w:p w:rsidR="00E569F7" w:rsidRPr="00E569F7" w:rsidRDefault="00E569F7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2640" w:type="dxa"/>
          </w:tcPr>
          <w:p w:rsidR="00E569F7" w:rsidRPr="00E569F7" w:rsidRDefault="00E569F7" w:rsidP="00120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21 воспитанник</w:t>
            </w:r>
          </w:p>
        </w:tc>
      </w:tr>
      <w:tr w:rsidR="00E569F7" w:rsidRPr="00E569F7" w:rsidTr="003C1CB6">
        <w:tc>
          <w:tcPr>
            <w:tcW w:w="456" w:type="dxa"/>
          </w:tcPr>
          <w:p w:rsidR="00E569F7" w:rsidRPr="00E569F7" w:rsidRDefault="00E569F7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3916" w:type="dxa"/>
          </w:tcPr>
          <w:p w:rsidR="00E569F7" w:rsidRPr="00E569F7" w:rsidRDefault="00E569F7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 детей с ЗПР (5-7лет)</w:t>
            </w:r>
          </w:p>
        </w:tc>
        <w:tc>
          <w:tcPr>
            <w:tcW w:w="2888" w:type="dxa"/>
          </w:tcPr>
          <w:p w:rsidR="00E569F7" w:rsidRPr="00E569F7" w:rsidRDefault="00E569F7" w:rsidP="003C1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2640" w:type="dxa"/>
          </w:tcPr>
          <w:p w:rsidR="00E569F7" w:rsidRPr="00E569F7" w:rsidRDefault="00E569F7" w:rsidP="00120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9F7">
              <w:rPr>
                <w:rFonts w:ascii="Times New Roman" w:eastAsia="Times New Roman" w:hAnsi="Times New Roman" w:cs="Times New Roman"/>
                <w:sz w:val="24"/>
                <w:szCs w:val="24"/>
              </w:rPr>
              <w:t>15 воспитанников</w:t>
            </w:r>
          </w:p>
        </w:tc>
      </w:tr>
    </w:tbl>
    <w:p w:rsidR="00957474" w:rsidRPr="00E569F7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57474" w:rsidRPr="00DB3187" w:rsidRDefault="00957474" w:rsidP="00161D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187">
        <w:rPr>
          <w:rFonts w:ascii="Times New Roman" w:hAnsi="Times New Roman" w:cs="Times New Roman"/>
          <w:b/>
          <w:i/>
          <w:sz w:val="24"/>
          <w:szCs w:val="24"/>
        </w:rPr>
        <w:t>Режимы деятельности дошкольного образовательного учреждения</w:t>
      </w:r>
    </w:p>
    <w:p w:rsidR="00957474" w:rsidRPr="00785505" w:rsidRDefault="00957474" w:rsidP="00957474">
      <w:pPr>
        <w:pStyle w:val="a6"/>
        <w:shd w:val="clear" w:color="auto" w:fill="FFFFFF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505">
        <w:rPr>
          <w:rFonts w:ascii="Times New Roman" w:hAnsi="Times New Roman" w:cs="Times New Roman"/>
          <w:bCs/>
          <w:sz w:val="24"/>
          <w:szCs w:val="24"/>
        </w:rPr>
        <w:t xml:space="preserve">Режим работы ДОУ – 12-ти часовой, с 07.00. до 19.00. при пятидневной рабочей неделе. </w:t>
      </w:r>
    </w:p>
    <w:p w:rsidR="00957474" w:rsidRPr="00A11C92" w:rsidRDefault="00957474" w:rsidP="00957474">
      <w:pPr>
        <w:pStyle w:val="a6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785505">
        <w:rPr>
          <w:rFonts w:ascii="Times New Roman" w:hAnsi="Times New Roman" w:cs="Times New Roman"/>
          <w:b/>
          <w:i/>
          <w:sz w:val="24"/>
          <w:szCs w:val="24"/>
        </w:rPr>
        <w:t>Окружающий социум</w:t>
      </w:r>
    </w:p>
    <w:p w:rsidR="00957474" w:rsidRPr="00DB3187" w:rsidRDefault="00957474" w:rsidP="00957474">
      <w:pPr>
        <w:pStyle w:val="a8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187">
        <w:rPr>
          <w:rFonts w:ascii="Times New Roman" w:hAnsi="Times New Roman" w:cs="Times New Roman"/>
          <w:bCs/>
          <w:sz w:val="24"/>
          <w:szCs w:val="24"/>
        </w:rPr>
        <w:t>Детский сад расположен в Ленинском округе г. Иркутска, район Ново-Ленино. В ближайшем окружении: Департамент образования Ленинского округа г. Иркутска, МБОУ СОШ  № 53, 38, 40, детская библиотека №31,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МУЗ ГКБ детская поликлиника №8, художественная школа.</w:t>
      </w:r>
    </w:p>
    <w:p w:rsidR="00957474" w:rsidRPr="001209C8" w:rsidRDefault="00785505" w:rsidP="0095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C8">
        <w:rPr>
          <w:rFonts w:ascii="Times New Roman" w:eastAsia="Times New Roman" w:hAnsi="Times New Roman" w:cs="Times New Roman"/>
          <w:sz w:val="24"/>
          <w:szCs w:val="24"/>
        </w:rPr>
        <w:t>Среди воспитанников 60% (239) мальчики и 40</w:t>
      </w:r>
      <w:r w:rsidR="00A24B79">
        <w:rPr>
          <w:rFonts w:ascii="Times New Roman" w:eastAsia="Times New Roman" w:hAnsi="Times New Roman" w:cs="Times New Roman"/>
          <w:sz w:val="24"/>
          <w:szCs w:val="24"/>
        </w:rPr>
        <w:t>% (158</w:t>
      </w:r>
      <w:r w:rsidR="00957474" w:rsidRPr="001209C8">
        <w:rPr>
          <w:rFonts w:ascii="Times New Roman" w:eastAsia="Times New Roman" w:hAnsi="Times New Roman" w:cs="Times New Roman"/>
          <w:sz w:val="24"/>
          <w:szCs w:val="24"/>
        </w:rPr>
        <w:t>) девочек.</w:t>
      </w:r>
    </w:p>
    <w:p w:rsidR="00957474" w:rsidRPr="001209C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C8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Социальная структура воспитанников представлена следующим образом</w:t>
      </w:r>
      <w:r w:rsidRPr="001209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7474" w:rsidRPr="001209C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C8">
        <w:rPr>
          <w:rFonts w:ascii="Times New Roman" w:eastAsia="Times New Roman" w:hAnsi="Times New Roman" w:cs="Times New Roman"/>
          <w:sz w:val="24"/>
          <w:szCs w:val="24"/>
          <w:u w:val="single"/>
        </w:rPr>
        <w:t>состав семей воспитанников</w:t>
      </w:r>
      <w:r w:rsidR="00A24B79">
        <w:rPr>
          <w:rFonts w:ascii="Times New Roman" w:eastAsia="Times New Roman" w:hAnsi="Times New Roman" w:cs="Times New Roman"/>
          <w:sz w:val="24"/>
          <w:szCs w:val="24"/>
        </w:rPr>
        <w:t>: 397</w:t>
      </w:r>
      <w:r w:rsidRPr="001209C8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 представляют   </w:t>
      </w:r>
    </w:p>
    <w:p w:rsidR="00957474" w:rsidRPr="001209C8" w:rsidRDefault="00A24B79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Полных семей – 362</w:t>
      </w:r>
      <w:r w:rsidR="00957474" w:rsidRPr="001209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957474" w:rsidRPr="001209C8" w:rsidRDefault="001209C8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C8">
        <w:rPr>
          <w:rFonts w:ascii="Times New Roman" w:eastAsia="Times New Roman" w:hAnsi="Times New Roman" w:cs="Times New Roman"/>
          <w:sz w:val="24"/>
          <w:szCs w:val="24"/>
        </w:rPr>
        <w:t>Неполных семей – 31</w:t>
      </w:r>
      <w:r w:rsidR="00957474" w:rsidRPr="001209C8">
        <w:rPr>
          <w:rFonts w:ascii="Times New Roman" w:eastAsia="Times New Roman" w:hAnsi="Times New Roman" w:cs="Times New Roman"/>
          <w:sz w:val="24"/>
          <w:szCs w:val="24"/>
        </w:rPr>
        <w:t xml:space="preserve"> (одинокая мама, потеря кормильца, разведены).</w:t>
      </w:r>
    </w:p>
    <w:p w:rsidR="00957474" w:rsidRPr="001209C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474" w:rsidRPr="001209C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C8">
        <w:rPr>
          <w:rFonts w:ascii="Times New Roman" w:eastAsia="Times New Roman" w:hAnsi="Times New Roman" w:cs="Times New Roman"/>
          <w:sz w:val="24"/>
          <w:szCs w:val="24"/>
        </w:rPr>
        <w:t xml:space="preserve">Количество семей с 1 ребенком – 238,                                                                             </w:t>
      </w:r>
    </w:p>
    <w:p w:rsidR="00957474" w:rsidRPr="001209C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C8">
        <w:rPr>
          <w:rFonts w:ascii="Times New Roman" w:eastAsia="Times New Roman" w:hAnsi="Times New Roman" w:cs="Times New Roman"/>
          <w:sz w:val="24"/>
          <w:szCs w:val="24"/>
        </w:rPr>
        <w:t xml:space="preserve"> Коли</w:t>
      </w:r>
      <w:r w:rsidR="00785505" w:rsidRPr="001209C8">
        <w:rPr>
          <w:rFonts w:ascii="Times New Roman" w:eastAsia="Times New Roman" w:hAnsi="Times New Roman" w:cs="Times New Roman"/>
          <w:sz w:val="24"/>
          <w:szCs w:val="24"/>
        </w:rPr>
        <w:t>чество семей с 2-мя детьми – 107</w:t>
      </w:r>
      <w:r w:rsidRPr="001209C8">
        <w:rPr>
          <w:rFonts w:ascii="Times New Roman" w:eastAsia="Times New Roman" w:hAnsi="Times New Roman" w:cs="Times New Roman"/>
          <w:sz w:val="24"/>
          <w:szCs w:val="24"/>
        </w:rPr>
        <w:t>,                                                                                    Кол</w:t>
      </w:r>
      <w:r w:rsidR="00785505" w:rsidRPr="001209C8">
        <w:rPr>
          <w:rFonts w:ascii="Times New Roman" w:eastAsia="Times New Roman" w:hAnsi="Times New Roman" w:cs="Times New Roman"/>
          <w:sz w:val="24"/>
          <w:szCs w:val="24"/>
        </w:rPr>
        <w:t>ичество семей с 3-мя детьми – 59</w:t>
      </w:r>
      <w:r w:rsidRPr="001209C8"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                             Количество д</w:t>
      </w:r>
      <w:r w:rsidR="00785505" w:rsidRPr="001209C8">
        <w:rPr>
          <w:rFonts w:ascii="Times New Roman" w:eastAsia="Times New Roman" w:hAnsi="Times New Roman" w:cs="Times New Roman"/>
          <w:sz w:val="24"/>
          <w:szCs w:val="24"/>
        </w:rPr>
        <w:t>етей, находящихся под опекой – 4</w:t>
      </w:r>
      <w:r w:rsidRPr="001209C8">
        <w:rPr>
          <w:rFonts w:ascii="Times New Roman" w:eastAsia="Times New Roman" w:hAnsi="Times New Roman" w:cs="Times New Roman"/>
          <w:sz w:val="24"/>
          <w:szCs w:val="24"/>
        </w:rPr>
        <w:t xml:space="preserve"> ребенка.</w:t>
      </w:r>
    </w:p>
    <w:p w:rsidR="00957474" w:rsidRPr="001209C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57474" w:rsidRPr="001209C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09C8">
        <w:rPr>
          <w:rFonts w:ascii="Times New Roman" w:eastAsia="Times New Roman" w:hAnsi="Times New Roman" w:cs="Times New Roman"/>
          <w:sz w:val="24"/>
          <w:szCs w:val="24"/>
          <w:u w:val="single"/>
        </w:rPr>
        <w:t>Контингент родителей:</w:t>
      </w:r>
    </w:p>
    <w:p w:rsidR="00957474" w:rsidRPr="001209C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C8">
        <w:rPr>
          <w:rFonts w:ascii="Times New Roman" w:eastAsia="Times New Roman" w:hAnsi="Times New Roman" w:cs="Times New Roman"/>
          <w:sz w:val="24"/>
          <w:szCs w:val="24"/>
        </w:rPr>
        <w:t>35,4% – высшее образование,                                                                                                            54,4% – среднее специальное образование,                                                                                          10,2% – среднее образование.</w:t>
      </w:r>
    </w:p>
    <w:p w:rsidR="00957474" w:rsidRPr="001209C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57474" w:rsidRPr="001209C8" w:rsidRDefault="00957474" w:rsidP="0016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Структура  управления</w:t>
      </w:r>
      <w:r w:rsidRPr="00120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ДОУ</w:t>
      </w:r>
    </w:p>
    <w:p w:rsidR="00957474" w:rsidRPr="001209C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C8">
        <w:rPr>
          <w:rFonts w:ascii="Times New Roman" w:eastAsia="Times New Roman" w:hAnsi="Times New Roman" w:cs="Times New Roman"/>
          <w:sz w:val="24"/>
          <w:szCs w:val="24"/>
        </w:rPr>
        <w:t>В государственно – общественном управлении  ДОУ участвуют:</w:t>
      </w:r>
    </w:p>
    <w:p w:rsidR="00957474" w:rsidRPr="001209C8" w:rsidRDefault="00957474" w:rsidP="0095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C8">
        <w:rPr>
          <w:rFonts w:ascii="Times New Roman" w:eastAsia="Times New Roman" w:hAnsi="Times New Roman" w:cs="Times New Roman"/>
          <w:sz w:val="24"/>
          <w:szCs w:val="24"/>
        </w:rPr>
        <w:t>Собрание трудового коллектива</w:t>
      </w:r>
    </w:p>
    <w:p w:rsidR="00957474" w:rsidRPr="001209C8" w:rsidRDefault="00957474" w:rsidP="0095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C8">
        <w:rPr>
          <w:rFonts w:ascii="Times New Roman" w:eastAsia="Times New Roman" w:hAnsi="Times New Roman" w:cs="Times New Roman"/>
          <w:sz w:val="24"/>
          <w:szCs w:val="24"/>
        </w:rPr>
        <w:t>Педагогический совет</w:t>
      </w:r>
    </w:p>
    <w:p w:rsidR="00957474" w:rsidRPr="001209C8" w:rsidRDefault="00957474" w:rsidP="0095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C8">
        <w:rPr>
          <w:rFonts w:ascii="Times New Roman" w:eastAsia="Times New Roman" w:hAnsi="Times New Roman" w:cs="Times New Roman"/>
          <w:sz w:val="24"/>
          <w:szCs w:val="24"/>
        </w:rPr>
        <w:t>Совет ДОУ</w:t>
      </w:r>
    </w:p>
    <w:p w:rsidR="00957474" w:rsidRPr="001209C8" w:rsidRDefault="00957474" w:rsidP="0095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9C8">
        <w:rPr>
          <w:rFonts w:ascii="Times New Roman" w:eastAsia="Times New Roman" w:hAnsi="Times New Roman" w:cs="Times New Roman"/>
          <w:sz w:val="24"/>
          <w:szCs w:val="24"/>
        </w:rPr>
        <w:t>Профсоюзный комитет</w:t>
      </w:r>
    </w:p>
    <w:p w:rsidR="00957474" w:rsidRDefault="002A729C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учреждения  -</w:t>
      </w:r>
      <w:r w:rsidR="00957474" w:rsidRPr="001209C8">
        <w:rPr>
          <w:rFonts w:ascii="Times New Roman" w:eastAsia="Times New Roman" w:hAnsi="Times New Roman" w:cs="Times New Roman"/>
          <w:sz w:val="24"/>
          <w:szCs w:val="24"/>
        </w:rPr>
        <w:t xml:space="preserve">  Вершинина Татьяна Викторовна</w:t>
      </w:r>
    </w:p>
    <w:p w:rsidR="00A15C70" w:rsidRPr="001209C8" w:rsidRDefault="00A15C70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заведующего</w:t>
      </w:r>
      <w:r w:rsidR="002A729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Казимирская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 Николаевна</w:t>
      </w:r>
    </w:p>
    <w:p w:rsidR="00957474" w:rsidRPr="001209C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C8">
        <w:rPr>
          <w:rFonts w:ascii="Times New Roman" w:eastAsia="Times New Roman" w:hAnsi="Times New Roman" w:cs="Times New Roman"/>
          <w:sz w:val="24"/>
          <w:szCs w:val="24"/>
        </w:rPr>
        <w:t>Заместитель заведующего  по админист</w:t>
      </w:r>
      <w:r w:rsidR="002A729C">
        <w:rPr>
          <w:rFonts w:ascii="Times New Roman" w:eastAsia="Times New Roman" w:hAnsi="Times New Roman" w:cs="Times New Roman"/>
          <w:sz w:val="24"/>
          <w:szCs w:val="24"/>
        </w:rPr>
        <w:t xml:space="preserve">ративно- хозяйственной  части - </w:t>
      </w:r>
      <w:r w:rsidRPr="001209C8">
        <w:rPr>
          <w:rFonts w:ascii="Times New Roman" w:eastAsia="Times New Roman" w:hAnsi="Times New Roman" w:cs="Times New Roman"/>
          <w:sz w:val="24"/>
          <w:szCs w:val="24"/>
        </w:rPr>
        <w:t xml:space="preserve">Хаджиева  </w:t>
      </w:r>
      <w:proofErr w:type="spellStart"/>
      <w:r w:rsidRPr="001209C8">
        <w:rPr>
          <w:rFonts w:ascii="Times New Roman" w:eastAsia="Times New Roman" w:hAnsi="Times New Roman" w:cs="Times New Roman"/>
          <w:sz w:val="24"/>
          <w:szCs w:val="24"/>
        </w:rPr>
        <w:t>Мадина</w:t>
      </w:r>
      <w:proofErr w:type="spellEnd"/>
      <w:r w:rsidRPr="0012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9C8">
        <w:rPr>
          <w:rFonts w:ascii="Times New Roman" w:eastAsia="Times New Roman" w:hAnsi="Times New Roman" w:cs="Times New Roman"/>
          <w:sz w:val="24"/>
          <w:szCs w:val="24"/>
        </w:rPr>
        <w:t>Саллаудиновна</w:t>
      </w:r>
      <w:proofErr w:type="spellEnd"/>
      <w:r w:rsidRPr="001209C8">
        <w:rPr>
          <w:rFonts w:ascii="Times New Roman" w:eastAsia="Times New Roman" w:hAnsi="Times New Roman" w:cs="Times New Roman"/>
          <w:sz w:val="24"/>
          <w:szCs w:val="24"/>
        </w:rPr>
        <w:t>, специалист  первой  квалификационной категории.</w:t>
      </w:r>
    </w:p>
    <w:p w:rsidR="00547195" w:rsidRDefault="00547195" w:rsidP="0095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195" w:rsidRPr="00547195" w:rsidRDefault="00AD005A" w:rsidP="00AD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47195" w:rsidRPr="00547195">
        <w:rPr>
          <w:rFonts w:ascii="Times New Roman" w:eastAsia="Times New Roman" w:hAnsi="Times New Roman" w:cs="Times New Roman"/>
          <w:b/>
          <w:sz w:val="24"/>
          <w:szCs w:val="24"/>
        </w:rPr>
        <w:t>Анализ образовательной деятельности</w:t>
      </w:r>
    </w:p>
    <w:p w:rsidR="00957474" w:rsidRPr="000648C1" w:rsidRDefault="00957474" w:rsidP="00957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8C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C268CF">
        <w:rPr>
          <w:rFonts w:ascii="Times New Roman" w:hAnsi="Times New Roman" w:cs="Times New Roman"/>
          <w:sz w:val="24"/>
          <w:szCs w:val="24"/>
        </w:rPr>
        <w:t>М</w:t>
      </w:r>
      <w:r w:rsidRPr="000648C1">
        <w:rPr>
          <w:rFonts w:ascii="Times New Roman" w:hAnsi="Times New Roman" w:cs="Times New Roman"/>
          <w:sz w:val="24"/>
          <w:szCs w:val="24"/>
        </w:rPr>
        <w:t>ДОУ регламентируется требованиями основных нормативных документов:</w:t>
      </w:r>
    </w:p>
    <w:p w:rsidR="00957474" w:rsidRPr="000648C1" w:rsidRDefault="00957474" w:rsidP="00957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648C1">
        <w:rPr>
          <w:rFonts w:ascii="Times New Roman" w:eastAsia="Times New Roman" w:hAnsi="Times New Roman" w:cs="Times New Roman"/>
          <w:sz w:val="24"/>
          <w:szCs w:val="24"/>
        </w:rPr>
        <w:t xml:space="preserve">*  </w:t>
      </w:r>
      <w:r w:rsidRPr="000648C1">
        <w:rPr>
          <w:rFonts w:ascii="Times New Roman" w:hAnsi="Times New Roman" w:cs="Times New Roman"/>
          <w:sz w:val="24"/>
          <w:szCs w:val="24"/>
        </w:rPr>
        <w:t xml:space="preserve">Федеральный закон от 29.12.2012 N 273-ФЗ "Об образовании в Российской Федерации"; </w:t>
      </w:r>
    </w:p>
    <w:p w:rsidR="00957474" w:rsidRPr="000648C1" w:rsidRDefault="00957474" w:rsidP="00957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648C1">
        <w:rPr>
          <w:rFonts w:ascii="Times New Roman" w:hAnsi="Times New Roman" w:cs="Times New Roman"/>
          <w:sz w:val="24"/>
          <w:szCs w:val="24"/>
        </w:rPr>
        <w:t>*Санитарно-эпидемиологические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СанПиН 2.4.1.3049-13, с внесением изменений от 15.05.2013 №26;</w:t>
      </w:r>
    </w:p>
    <w:p w:rsidR="00957474" w:rsidRPr="000648C1" w:rsidRDefault="00957474" w:rsidP="009574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8C1">
        <w:rPr>
          <w:rFonts w:ascii="Times New Roman" w:hAnsi="Times New Roman" w:cs="Times New Roman"/>
          <w:sz w:val="24"/>
          <w:szCs w:val="24"/>
        </w:rPr>
        <w:t>*ФГОС дошкольного образования (от 17.10.2013 №1155, зарегистрированном в Минюсте 14.11.2013 №30384);</w:t>
      </w:r>
    </w:p>
    <w:p w:rsidR="00957474" w:rsidRPr="000648C1" w:rsidRDefault="00957474" w:rsidP="009574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8C1">
        <w:rPr>
          <w:rFonts w:ascii="Times New Roman" w:hAnsi="Times New Roman" w:cs="Times New Roman"/>
          <w:sz w:val="24"/>
          <w:szCs w:val="24"/>
        </w:rPr>
        <w:t xml:space="preserve">*Приказ </w:t>
      </w:r>
      <w:proofErr w:type="spellStart"/>
      <w:r w:rsidRPr="000648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48C1">
        <w:rPr>
          <w:rFonts w:ascii="Times New Roman" w:hAnsi="Times New Roman" w:cs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</w:t>
      </w:r>
    </w:p>
    <w:p w:rsidR="00957474" w:rsidRPr="000648C1" w:rsidRDefault="00957474" w:rsidP="009574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8C1">
        <w:rPr>
          <w:rFonts w:ascii="Times New Roman" w:hAnsi="Times New Roman" w:cs="Times New Roman"/>
          <w:sz w:val="24"/>
          <w:szCs w:val="24"/>
        </w:rPr>
        <w:t>*Устав МБДОУ г. Иркутска детского сада № 150</w:t>
      </w:r>
      <w:r w:rsidRPr="000648C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3959C3">
        <w:rPr>
          <w:rFonts w:ascii="Times New Roman" w:eastAsia="Times New Roman" w:hAnsi="Times New Roman" w:cs="Times New Roman"/>
          <w:sz w:val="24"/>
          <w:szCs w:val="24"/>
        </w:rPr>
        <w:t>15.05.2015г</w:t>
      </w:r>
      <w:r w:rsidRPr="003959C3">
        <w:rPr>
          <w:rFonts w:ascii="Times New Roman" w:hAnsi="Times New Roman" w:cs="Times New Roman"/>
          <w:sz w:val="24"/>
          <w:szCs w:val="24"/>
        </w:rPr>
        <w:t>;</w:t>
      </w:r>
    </w:p>
    <w:p w:rsidR="00957474" w:rsidRPr="00702BC2" w:rsidRDefault="00957474" w:rsidP="009574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8C1">
        <w:rPr>
          <w:rFonts w:ascii="Times New Roman" w:hAnsi="Times New Roman" w:cs="Times New Roman"/>
          <w:sz w:val="24"/>
          <w:szCs w:val="24"/>
        </w:rPr>
        <w:t>*</w:t>
      </w:r>
      <w:r w:rsidRPr="00702BC2">
        <w:rPr>
          <w:rFonts w:ascii="Times New Roman" w:hAnsi="Times New Roman" w:cs="Times New Roman"/>
          <w:sz w:val="24"/>
          <w:szCs w:val="24"/>
        </w:rPr>
        <w:t>Лицензия на образовательную деятельность Серия 38ЛО1 № 0000428 от 15.08.2012г. бессрочная</w:t>
      </w:r>
      <w:r w:rsidRPr="00702BC2">
        <w:rPr>
          <w:rFonts w:ascii="Times New Roman" w:hAnsi="Times New Roman" w:cs="Times New Roman"/>
          <w:sz w:val="28"/>
          <w:szCs w:val="28"/>
        </w:rPr>
        <w:t>.</w:t>
      </w:r>
    </w:p>
    <w:p w:rsidR="007B17FC" w:rsidRPr="007B17FC" w:rsidRDefault="007B17FC" w:rsidP="00161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7FC">
        <w:rPr>
          <w:rFonts w:ascii="Times New Roman" w:hAnsi="Times New Roman" w:cs="Times New Roman"/>
          <w:b/>
          <w:i/>
          <w:sz w:val="24"/>
          <w:szCs w:val="24"/>
        </w:rPr>
        <w:t>Реализуемые образовательные программы в соответствии с лицензией (основные и дополнительные)</w:t>
      </w:r>
    </w:p>
    <w:p w:rsidR="007B17FC" w:rsidRPr="007B17FC" w:rsidRDefault="00237151" w:rsidP="002371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68CF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B17FC" w:rsidRPr="007B17FC">
        <w:rPr>
          <w:rFonts w:ascii="Times New Roman" w:hAnsi="Times New Roman" w:cs="Times New Roman"/>
          <w:sz w:val="24"/>
          <w:szCs w:val="24"/>
        </w:rPr>
        <w:t>реализует образовательные программы:</w:t>
      </w:r>
    </w:p>
    <w:p w:rsidR="007B17FC" w:rsidRPr="007B17FC" w:rsidRDefault="007B17FC" w:rsidP="007B1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FC">
        <w:rPr>
          <w:rFonts w:ascii="Times New Roman" w:hAnsi="Times New Roman" w:cs="Times New Roman"/>
          <w:sz w:val="24"/>
          <w:szCs w:val="24"/>
        </w:rPr>
        <w:t>1. Основная образовательная программа дошкольного образования</w:t>
      </w:r>
      <w:r w:rsidR="00A15C70">
        <w:rPr>
          <w:rFonts w:ascii="Times New Roman" w:hAnsi="Times New Roman" w:cs="Times New Roman"/>
          <w:sz w:val="24"/>
          <w:szCs w:val="24"/>
        </w:rPr>
        <w:t xml:space="preserve"> </w:t>
      </w:r>
      <w:r w:rsidRPr="007B17FC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ДОУ г. Иркутска детский сад №150 (</w:t>
      </w:r>
      <w:r w:rsidRPr="007B17FC">
        <w:rPr>
          <w:rFonts w:ascii="Times New Roman" w:hAnsi="Times New Roman" w:cs="Times New Roman"/>
          <w:sz w:val="24"/>
          <w:szCs w:val="24"/>
        </w:rPr>
        <w:t>переработана</w:t>
      </w:r>
      <w:r w:rsidR="00A15C70">
        <w:rPr>
          <w:rFonts w:ascii="Times New Roman" w:hAnsi="Times New Roman" w:cs="Times New Roman"/>
          <w:sz w:val="24"/>
          <w:szCs w:val="24"/>
        </w:rPr>
        <w:t xml:space="preserve"> </w:t>
      </w:r>
      <w:r w:rsidRPr="007B17F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 дошкольного образования)</w:t>
      </w:r>
      <w:r w:rsidR="00DA448C">
        <w:rPr>
          <w:rFonts w:ascii="Times New Roman" w:hAnsi="Times New Roman" w:cs="Times New Roman"/>
          <w:sz w:val="24"/>
          <w:szCs w:val="24"/>
        </w:rPr>
        <w:t>.</w:t>
      </w:r>
    </w:p>
    <w:p w:rsidR="007B17FC" w:rsidRDefault="007B17FC" w:rsidP="007B1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2.Адаптированная основная образовательная программа</w:t>
      </w:r>
      <w:r w:rsidR="00883AA2">
        <w:rPr>
          <w:rFonts w:ascii="Times New Roman" w:hAnsi="Times New Roman" w:cs="Times New Roman"/>
          <w:sz w:val="24"/>
          <w:szCs w:val="24"/>
        </w:rPr>
        <w:t xml:space="preserve"> дошкольного образования групп</w:t>
      </w:r>
      <w:r w:rsidR="00DA448C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 для детей с тяжелыми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речи</w:t>
      </w:r>
      <w:r w:rsidR="00DA448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4-7 лет</w:t>
      </w:r>
      <w:r w:rsidR="00DA448C">
        <w:rPr>
          <w:rFonts w:ascii="Times New Roman" w:hAnsi="Times New Roman" w:cs="Times New Roman"/>
          <w:sz w:val="24"/>
          <w:szCs w:val="24"/>
        </w:rPr>
        <w:t>.</w:t>
      </w:r>
    </w:p>
    <w:p w:rsidR="007B17FC" w:rsidRDefault="007B17FC" w:rsidP="007B17F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3. Адаптированная основная образовательная программа</w:t>
      </w:r>
      <w:r w:rsidR="00DA448C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A15C70">
        <w:rPr>
          <w:rFonts w:ascii="Times New Roman" w:hAnsi="Times New Roman" w:cs="Times New Roman"/>
          <w:sz w:val="24"/>
          <w:szCs w:val="24"/>
        </w:rPr>
        <w:t xml:space="preserve"> </w:t>
      </w:r>
      <w:r w:rsidR="00DA448C">
        <w:rPr>
          <w:rFonts w:ascii="Times New Roman" w:hAnsi="Times New Roman" w:cs="Times New Roman"/>
          <w:sz w:val="24"/>
          <w:szCs w:val="24"/>
        </w:rPr>
        <w:t xml:space="preserve"> группы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для детей с задержкой психического развития 4-7 лет</w:t>
      </w:r>
      <w:r w:rsidR="00DA448C">
        <w:rPr>
          <w:rFonts w:ascii="Times New Roman" w:hAnsi="Times New Roman" w:cs="Times New Roman"/>
          <w:sz w:val="24"/>
          <w:szCs w:val="24"/>
        </w:rPr>
        <w:t>.</w:t>
      </w:r>
      <w:r w:rsidRPr="007B17FC">
        <w:t xml:space="preserve"> </w:t>
      </w:r>
    </w:p>
    <w:p w:rsidR="007B17FC" w:rsidRPr="007B17FC" w:rsidRDefault="00A15C70" w:rsidP="007B1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4.Программа </w:t>
      </w:r>
      <w:r w:rsidR="007B17FC" w:rsidRPr="007B17FC">
        <w:rPr>
          <w:rFonts w:ascii="Times New Roman" w:hAnsi="Times New Roman" w:cs="Times New Roman"/>
          <w:sz w:val="24"/>
          <w:szCs w:val="24"/>
        </w:rPr>
        <w:t>развития «Интеграция музейной педагогики в образовательное пространство ДОУ»</w:t>
      </w:r>
    </w:p>
    <w:p w:rsidR="007B17FC" w:rsidRPr="00A15C70" w:rsidRDefault="007B17FC" w:rsidP="007B1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C70">
        <w:rPr>
          <w:rFonts w:ascii="Times New Roman" w:hAnsi="Times New Roman" w:cs="Times New Roman"/>
          <w:sz w:val="24"/>
          <w:szCs w:val="24"/>
          <w:u w:val="single"/>
        </w:rPr>
        <w:t>Региональный компонент учебного плана:</w:t>
      </w:r>
    </w:p>
    <w:p w:rsidR="00161DDC" w:rsidRDefault="007B17FC" w:rsidP="007B17FC">
      <w:pPr>
        <w:widowControl w:val="0"/>
        <w:autoSpaceDE w:val="0"/>
        <w:autoSpaceDN w:val="0"/>
        <w:adjustRightInd w:val="0"/>
        <w:spacing w:after="0" w:line="240" w:lineRule="auto"/>
      </w:pPr>
      <w:r w:rsidRPr="007B17FC">
        <w:rPr>
          <w:rFonts w:ascii="Times New Roman" w:hAnsi="Times New Roman" w:cs="Times New Roman"/>
          <w:sz w:val="24"/>
          <w:szCs w:val="24"/>
        </w:rPr>
        <w:t xml:space="preserve">«Ориентировочна региональная программа знаний о растениях: «Ознакомление детей дошкольного возраста с растительным и животным миром Прибайкалья» под редакцией  </w:t>
      </w:r>
      <w:proofErr w:type="spellStart"/>
      <w:r w:rsidR="00AD005A">
        <w:rPr>
          <w:rFonts w:ascii="Times New Roman" w:hAnsi="Times New Roman" w:cs="Times New Roman"/>
          <w:sz w:val="24"/>
          <w:szCs w:val="24"/>
        </w:rPr>
        <w:t>Л.А.Мишариной</w:t>
      </w:r>
      <w:proofErr w:type="spellEnd"/>
      <w:r w:rsidR="00DA6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026">
        <w:rPr>
          <w:rFonts w:ascii="Times New Roman" w:hAnsi="Times New Roman" w:cs="Times New Roman"/>
          <w:sz w:val="24"/>
          <w:szCs w:val="24"/>
        </w:rPr>
        <w:t>В.А.Горбуновой</w:t>
      </w:r>
      <w:proofErr w:type="spellEnd"/>
      <w:r w:rsidR="00DA6026">
        <w:rPr>
          <w:rFonts w:ascii="Times New Roman" w:hAnsi="Times New Roman" w:cs="Times New Roman"/>
          <w:sz w:val="24"/>
          <w:szCs w:val="24"/>
        </w:rPr>
        <w:t xml:space="preserve"> </w:t>
      </w:r>
      <w:r w:rsidRPr="007B17FC">
        <w:rPr>
          <w:rFonts w:ascii="Times New Roman" w:hAnsi="Times New Roman" w:cs="Times New Roman"/>
          <w:sz w:val="24"/>
          <w:szCs w:val="24"/>
        </w:rPr>
        <w:t xml:space="preserve">«Байкал-жемчужина Сибири» под руководством </w:t>
      </w:r>
      <w:proofErr w:type="spellStart"/>
      <w:r w:rsidRPr="007B17FC">
        <w:rPr>
          <w:rFonts w:ascii="Times New Roman" w:hAnsi="Times New Roman" w:cs="Times New Roman"/>
          <w:sz w:val="24"/>
          <w:szCs w:val="24"/>
        </w:rPr>
        <w:t>Л.А.Мишариной</w:t>
      </w:r>
      <w:proofErr w:type="spellEnd"/>
      <w:r w:rsidR="00161DDC" w:rsidRPr="00161DDC">
        <w:t xml:space="preserve"> </w:t>
      </w:r>
    </w:p>
    <w:p w:rsidR="00161DDC" w:rsidRPr="007B17FC" w:rsidRDefault="00161DDC" w:rsidP="007B1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DC">
        <w:rPr>
          <w:rFonts w:ascii="Times New Roman" w:hAnsi="Times New Roman" w:cs="Times New Roman"/>
          <w:sz w:val="24"/>
          <w:szCs w:val="24"/>
        </w:rPr>
        <w:t>Дошкольное учреждение участвует в Международном общественном движении «Родительская забота» при ФГБОУ ВПО «Иркутский государственный университет»</w:t>
      </w:r>
    </w:p>
    <w:p w:rsidR="00DA6026" w:rsidRDefault="007B17FC" w:rsidP="00DA6026">
      <w:pPr>
        <w:widowControl w:val="0"/>
        <w:autoSpaceDE w:val="0"/>
        <w:autoSpaceDN w:val="0"/>
        <w:adjustRightInd w:val="0"/>
        <w:spacing w:after="0" w:line="240" w:lineRule="auto"/>
      </w:pPr>
      <w:r w:rsidRPr="007B17FC">
        <w:rPr>
          <w:rFonts w:ascii="Times New Roman" w:hAnsi="Times New Roman" w:cs="Times New Roman"/>
          <w:sz w:val="24"/>
          <w:szCs w:val="24"/>
        </w:rPr>
        <w:t>В ДОУ создаются необходимые условия для обеспечения полноценного развития личности детей в соответствии с ФГОС ДО и требованиями СанПиН 2.4.1.3049 – 13.</w:t>
      </w:r>
      <w:r w:rsidR="00DA6026" w:rsidRPr="00DA6026">
        <w:t xml:space="preserve"> </w:t>
      </w:r>
    </w:p>
    <w:p w:rsidR="00DA6026" w:rsidRPr="00DA6026" w:rsidRDefault="00AD005A" w:rsidP="00DA6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A6026" w:rsidRPr="00DA6026">
        <w:rPr>
          <w:rFonts w:ascii="Times New Roman" w:hAnsi="Times New Roman" w:cs="Times New Roman"/>
          <w:b/>
          <w:sz w:val="24"/>
          <w:szCs w:val="24"/>
        </w:rPr>
        <w:t>Анализ системы управления Учреждения</w:t>
      </w:r>
    </w:p>
    <w:p w:rsidR="00AD005A" w:rsidRPr="00AD005A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005A">
        <w:rPr>
          <w:rFonts w:ascii="Times New Roman" w:hAnsi="Times New Roman" w:cs="Times New Roman"/>
          <w:i/>
          <w:sz w:val="24"/>
          <w:szCs w:val="24"/>
        </w:rPr>
        <w:t xml:space="preserve">1. Нормативно-правовое обеспечение управления МБДОУ </w:t>
      </w:r>
    </w:p>
    <w:p w:rsidR="00AD005A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>Управление Муниципальным бюджетным дошкольным образовательным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Иркутска детский сад № 150 </w:t>
      </w:r>
      <w:r w:rsidRPr="00DA6026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Законом Российской Федерации «Об образовании» и следующими документами: 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 xml:space="preserve">1. Устав МБДОУ; 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>2. Штатное расписание;</w:t>
      </w:r>
    </w:p>
    <w:p w:rsidR="00DA6026" w:rsidRP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>3. Правила внутреннего трудового распорядка МБДОУ;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 xml:space="preserve">4. Коллективным договором между администрацией и профсоюзным комитетом; 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>5. Порядок и основания зачисления, перевода, отчисления воспитанников в</w:t>
      </w:r>
      <w:r w:rsidR="00DA448C">
        <w:rPr>
          <w:rFonts w:ascii="Times New Roman" w:hAnsi="Times New Roman" w:cs="Times New Roman"/>
          <w:sz w:val="24"/>
          <w:szCs w:val="24"/>
        </w:rPr>
        <w:t xml:space="preserve"> МБДОУ г. Иркутска д/с №150</w:t>
      </w:r>
      <w:r w:rsidRPr="00DA60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 xml:space="preserve">6. Правила внутреннего распорядка для воспитанников и их родителей (законных представителей); 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7.Договором между МБДОУ № 150</w:t>
      </w:r>
      <w:r w:rsidRPr="00DA6026">
        <w:rPr>
          <w:rFonts w:ascii="Times New Roman" w:hAnsi="Times New Roman" w:cs="Times New Roman"/>
          <w:sz w:val="24"/>
          <w:szCs w:val="24"/>
        </w:rPr>
        <w:t xml:space="preserve"> и родителями; 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 xml:space="preserve">8.Трудовыми договорами между администрацией и работниками; 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 xml:space="preserve">9.Положение о работе с персональными данными в МБДОУ; 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>10.Документы по делопроизводству Учреждения;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 xml:space="preserve">12.Приказы заведующего МБДОУ; 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 xml:space="preserve">13. Должностные инструкции, определяющие обязанности работников МБДОУ; 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 xml:space="preserve">14. Положение об общем собрании трудового коллектива МБДОУ; </w:t>
      </w:r>
    </w:p>
    <w:p w:rsidR="00DA448C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lastRenderedPageBreak/>
        <w:t xml:space="preserve">15. Инструкции по организации охраны жизни и здоровья детей в МБДОУ; </w:t>
      </w:r>
    </w:p>
    <w:p w:rsidR="00237151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>16. Положение об официальном сайте;</w:t>
      </w:r>
    </w:p>
    <w:p w:rsidR="00DA448C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 xml:space="preserve">17. Положение о Родительском Комитете в дошкольном учреждении; 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 xml:space="preserve">18. Положение о Педагогическом совете; 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>19. Положение о профессиональной этике педагогических работников;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 xml:space="preserve">20. Положение о порядке аттестации педагогических работников на соответствие занимаемой должности. </w:t>
      </w:r>
    </w:p>
    <w:p w:rsidR="00DA448C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 xml:space="preserve">15.Положение о родительском собрании; </w:t>
      </w:r>
    </w:p>
    <w:p w:rsidR="00DA448C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>16.Положение о творческой группе;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>17. Положение о контрольной деятельности;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>18.Положение об оплате труда работников МБДОУ;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 xml:space="preserve">19.Положение о стимулирующих выплатах работникам МБДОУ; </w:t>
      </w:r>
    </w:p>
    <w:p w:rsidR="00DA6026" w:rsidRDefault="00A24B79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20.Расписание непосредственно образовательной деятельности педагогов с детьми</w:t>
      </w:r>
      <w:r w:rsidR="00DA6026" w:rsidRPr="00DA6026">
        <w:rPr>
          <w:rFonts w:ascii="Times New Roman" w:hAnsi="Times New Roman" w:cs="Times New Roman"/>
          <w:sz w:val="24"/>
          <w:szCs w:val="24"/>
        </w:rPr>
        <w:t>; 21.Перспективные планы работы воспитателей и специалистов.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 xml:space="preserve"> В течение учебного года продолжалась разработка нормативно - правовых документов</w:t>
      </w:r>
      <w:r w:rsidR="00A24B79">
        <w:rPr>
          <w:rFonts w:ascii="Times New Roman" w:hAnsi="Times New Roman" w:cs="Times New Roman"/>
          <w:sz w:val="24"/>
          <w:szCs w:val="24"/>
        </w:rPr>
        <w:t xml:space="preserve"> </w:t>
      </w:r>
      <w:r w:rsidRPr="00DA6026">
        <w:rPr>
          <w:rFonts w:ascii="Times New Roman" w:hAnsi="Times New Roman" w:cs="Times New Roman"/>
          <w:sz w:val="24"/>
          <w:szCs w:val="24"/>
        </w:rPr>
        <w:t>и внесение необходимых изменений в соответствии с ФГОС ДО.</w:t>
      </w:r>
    </w:p>
    <w:p w:rsidR="00DA6026" w:rsidRPr="00AD005A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005A">
        <w:rPr>
          <w:rFonts w:ascii="Times New Roman" w:hAnsi="Times New Roman" w:cs="Times New Roman"/>
          <w:i/>
          <w:sz w:val="24"/>
          <w:szCs w:val="24"/>
        </w:rPr>
        <w:t xml:space="preserve"> 2. Формы и структура управления</w:t>
      </w:r>
    </w:p>
    <w:p w:rsid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 xml:space="preserve"> 2.1. Структурно — функциональ</w:t>
      </w:r>
      <w:r>
        <w:rPr>
          <w:rFonts w:ascii="Times New Roman" w:hAnsi="Times New Roman" w:cs="Times New Roman"/>
          <w:sz w:val="24"/>
          <w:szCs w:val="24"/>
        </w:rPr>
        <w:t>ная модель управления МБДОУ №150</w:t>
      </w:r>
    </w:p>
    <w:p w:rsidR="00DA6026" w:rsidRPr="00DA6026" w:rsidRDefault="00DA6026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26">
        <w:rPr>
          <w:rFonts w:ascii="Times New Roman" w:hAnsi="Times New Roman" w:cs="Times New Roman"/>
          <w:sz w:val="24"/>
          <w:szCs w:val="24"/>
        </w:rPr>
        <w:t xml:space="preserve"> Управление МБДОУ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AD005A" w:rsidRDefault="00AD005A" w:rsidP="00DA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6026" w:rsidRPr="00DA6026">
        <w:rPr>
          <w:rFonts w:ascii="Times New Roman" w:hAnsi="Times New Roman" w:cs="Times New Roman"/>
          <w:sz w:val="24"/>
          <w:szCs w:val="24"/>
        </w:rPr>
        <w:t xml:space="preserve">Организационной структурой управления, обеспечивающей работу ДОУ в режиме развития, является Согласно Уставу ДОУ: </w:t>
      </w:r>
    </w:p>
    <w:p w:rsidR="00AD005A" w:rsidRPr="00AD005A" w:rsidRDefault="00DA6026" w:rsidP="00AD005A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05A">
        <w:rPr>
          <w:rFonts w:ascii="Times New Roman" w:hAnsi="Times New Roman" w:cs="Times New Roman"/>
          <w:sz w:val="24"/>
          <w:szCs w:val="24"/>
        </w:rPr>
        <w:t>Общее собрание</w:t>
      </w:r>
      <w:r w:rsidR="00F40FAD">
        <w:rPr>
          <w:rFonts w:ascii="Times New Roman" w:hAnsi="Times New Roman" w:cs="Times New Roman"/>
          <w:sz w:val="24"/>
          <w:szCs w:val="24"/>
        </w:rPr>
        <w:t xml:space="preserve"> </w:t>
      </w:r>
      <w:r w:rsidR="00732CD1" w:rsidRPr="00AD005A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Pr="00AD005A">
        <w:rPr>
          <w:rFonts w:ascii="Times New Roman" w:hAnsi="Times New Roman" w:cs="Times New Roman"/>
          <w:sz w:val="24"/>
          <w:szCs w:val="24"/>
        </w:rPr>
        <w:t xml:space="preserve"> работников МБДОУ, </w:t>
      </w:r>
      <w:r w:rsidR="00732CD1" w:rsidRPr="00AD0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05A" w:rsidRPr="00AD005A" w:rsidRDefault="00DA6026" w:rsidP="00AD005A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05A">
        <w:rPr>
          <w:rFonts w:ascii="Times New Roman" w:hAnsi="Times New Roman" w:cs="Times New Roman"/>
          <w:sz w:val="24"/>
          <w:szCs w:val="24"/>
        </w:rPr>
        <w:t>Педагогический Совет МБДОУ</w:t>
      </w:r>
      <w:r w:rsidR="00732CD1" w:rsidRPr="00AD00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05A" w:rsidRDefault="00AD005A" w:rsidP="00AD0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6026" w:rsidRPr="00AD005A">
        <w:rPr>
          <w:rFonts w:ascii="Times New Roman" w:hAnsi="Times New Roman" w:cs="Times New Roman"/>
          <w:sz w:val="24"/>
          <w:szCs w:val="24"/>
        </w:rPr>
        <w:t xml:space="preserve"> Общее собрание МБДОУ осуществляет полномочия трудового коллектива, обсуждает проект коллективного договора, рассматривает и обсуждает программу развития МБДОУ, рассматривает и обсуждает проект годового плана работы МБДОУ, обсуждает вопросы состояния трудовой дисциплины в МБДОУ и мероприятия по ее укреплению, 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дополнения, и изменения, вносимые в Устав МБДОУ. </w:t>
      </w:r>
    </w:p>
    <w:p w:rsidR="00957474" w:rsidRPr="00AD005A" w:rsidRDefault="00AD005A" w:rsidP="00AD0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6026" w:rsidRPr="00AD005A">
        <w:rPr>
          <w:rFonts w:ascii="Times New Roman" w:hAnsi="Times New Roman" w:cs="Times New Roman"/>
          <w:sz w:val="24"/>
          <w:szCs w:val="24"/>
        </w:rPr>
        <w:t>Педагогический совет МБДОУ осуществляет управление педагогической деятельностью МБДОУ, определяет направления образовательной деятельности, отбирает и утверждает общеобразовательные и коррекционные программы для использования в МБДОУ, рассматривает проект годового плана, заслушивает отчеты заведующего о создании условий для реализации образовательных программ в МБДОУ,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</w:t>
      </w:r>
    </w:p>
    <w:p w:rsidR="00161DDC" w:rsidRDefault="00957474" w:rsidP="00AD005A">
      <w:pPr>
        <w:shd w:val="clear" w:color="auto" w:fill="FFFFFF"/>
        <w:spacing w:after="0" w:line="224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239E">
        <w:rPr>
          <w:rFonts w:ascii="Times New Roman" w:hAnsi="Times New Roman" w:cs="Times New Roman"/>
          <w:sz w:val="24"/>
          <w:szCs w:val="24"/>
        </w:rPr>
        <w:t xml:space="preserve">В течение учебного </w:t>
      </w:r>
      <w:proofErr w:type="gramStart"/>
      <w:r w:rsidRPr="00E0239E">
        <w:rPr>
          <w:rFonts w:ascii="Times New Roman" w:hAnsi="Times New Roman" w:cs="Times New Roman"/>
          <w:sz w:val="24"/>
          <w:szCs w:val="24"/>
        </w:rPr>
        <w:t>года</w:t>
      </w:r>
      <w:r w:rsidRPr="00E023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0239E">
        <w:rPr>
          <w:rFonts w:ascii="Times New Roman" w:hAnsi="Times New Roman" w:cs="Times New Roman"/>
          <w:sz w:val="24"/>
          <w:szCs w:val="24"/>
        </w:rPr>
        <w:t> продолжалась</w:t>
      </w:r>
      <w:proofErr w:type="gramEnd"/>
      <w:r w:rsidRPr="00E0239E">
        <w:rPr>
          <w:rFonts w:ascii="Times New Roman" w:hAnsi="Times New Roman" w:cs="Times New Roman"/>
          <w:sz w:val="24"/>
          <w:szCs w:val="24"/>
        </w:rPr>
        <w:t xml:space="preserve"> разработка нормативно - правовых документов и внесение необходимых изменений в соответствии с ФГОС ДО. </w:t>
      </w:r>
    </w:p>
    <w:p w:rsidR="00957474" w:rsidRPr="004E1181" w:rsidRDefault="00E569F7" w:rsidP="00E5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118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AB1" w:rsidRPr="004E11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Анализ организации образовательного процесса</w:t>
      </w:r>
    </w:p>
    <w:p w:rsidR="00957474" w:rsidRPr="00296618" w:rsidRDefault="00A15C70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7474" w:rsidRPr="00296618">
        <w:rPr>
          <w:rFonts w:ascii="Times New Roman" w:eastAsia="Times New Roman" w:hAnsi="Times New Roman" w:cs="Times New Roman"/>
          <w:sz w:val="24"/>
          <w:szCs w:val="24"/>
        </w:rPr>
        <w:t>Порядок комплектования</w:t>
      </w:r>
      <w:r w:rsidR="00957474"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r w:rsidR="00957474" w:rsidRPr="00296618">
        <w:rPr>
          <w:rFonts w:ascii="Times New Roman" w:eastAsia="Times New Roman" w:hAnsi="Times New Roman" w:cs="Times New Roman"/>
          <w:sz w:val="24"/>
          <w:szCs w:val="24"/>
        </w:rPr>
        <w:t xml:space="preserve">ДОУ определяется Учредителем. Контингент воспитанников </w:t>
      </w:r>
      <w:r w:rsidR="00957474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957474" w:rsidRPr="00296618">
        <w:rPr>
          <w:rFonts w:ascii="Times New Roman" w:eastAsia="Times New Roman" w:hAnsi="Times New Roman" w:cs="Times New Roman"/>
          <w:sz w:val="24"/>
          <w:szCs w:val="24"/>
        </w:rPr>
        <w:t xml:space="preserve">ДОУ формируется в соответствии с их возрастом. Количество групп определяется в зависимости от санитарных норм и условий образовательного процесса. </w:t>
      </w:r>
    </w:p>
    <w:p w:rsidR="00957474" w:rsidRPr="00E569F7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lastRenderedPageBreak/>
        <w:t>Кадровый потенциал: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9F7">
        <w:rPr>
          <w:rFonts w:ascii="Times New Roman" w:eastAsia="Times New Roman" w:hAnsi="Times New Roman" w:cs="Times New Roman"/>
          <w:sz w:val="24"/>
          <w:szCs w:val="24"/>
        </w:rPr>
        <w:t>Кол</w:t>
      </w:r>
      <w:r w:rsidR="00A24B79">
        <w:rPr>
          <w:rFonts w:ascii="Times New Roman" w:eastAsia="Times New Roman" w:hAnsi="Times New Roman" w:cs="Times New Roman"/>
          <w:sz w:val="24"/>
          <w:szCs w:val="24"/>
        </w:rPr>
        <w:t>ичество сотрудников (общее) - 55</w:t>
      </w:r>
      <w:r w:rsidRPr="00E569F7">
        <w:rPr>
          <w:rFonts w:ascii="Times New Roman" w:eastAsia="Times New Roman" w:hAnsi="Times New Roman" w:cs="Times New Roman"/>
          <w:sz w:val="24"/>
          <w:szCs w:val="24"/>
        </w:rPr>
        <w:t xml:space="preserve"> человек.                                                                               </w:t>
      </w:r>
    </w:p>
    <w:p w:rsidR="00957474" w:rsidRPr="00E569F7" w:rsidRDefault="00E569F7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474" w:rsidRPr="00E569F7">
        <w:rPr>
          <w:rFonts w:ascii="Times New Roman" w:eastAsia="Times New Roman" w:hAnsi="Times New Roman" w:cs="Times New Roman"/>
          <w:sz w:val="24"/>
          <w:szCs w:val="24"/>
        </w:rPr>
        <w:t xml:space="preserve">Из них педагогический </w:t>
      </w:r>
      <w:r w:rsidR="00A24B79">
        <w:rPr>
          <w:rFonts w:ascii="Times New Roman" w:eastAsia="Times New Roman" w:hAnsi="Times New Roman" w:cs="Times New Roman"/>
          <w:sz w:val="24"/>
          <w:szCs w:val="24"/>
        </w:rPr>
        <w:t>персонал  -  28</w:t>
      </w:r>
      <w:r w:rsidR="00957474" w:rsidRPr="00E569F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DA6026" w:rsidRPr="00E56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474" w:rsidRPr="003932EA" w:rsidRDefault="00957474" w:rsidP="0095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2E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Образовательный уровень педагогов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454"/>
        <w:gridCol w:w="1272"/>
        <w:gridCol w:w="1454"/>
        <w:gridCol w:w="1272"/>
        <w:gridCol w:w="1648"/>
        <w:gridCol w:w="1197"/>
        <w:gridCol w:w="284"/>
      </w:tblGrid>
      <w:tr w:rsidR="00957474" w:rsidRPr="003932EA" w:rsidTr="003C1CB6">
        <w:trPr>
          <w:tblCellSpacing w:w="0" w:type="dxa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3932EA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3932EA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3932EA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3932EA" w:rsidRDefault="001937AF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="003932EA"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957474" w:rsidRPr="003932EA" w:rsidTr="003C1C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3932EA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3932EA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57474" w:rsidRPr="003932EA" w:rsidRDefault="00957474" w:rsidP="003C1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3932EA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3932EA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57474" w:rsidRPr="003932EA" w:rsidRDefault="00957474" w:rsidP="003C1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3932EA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3932EA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57474" w:rsidRPr="003932EA" w:rsidRDefault="00957474" w:rsidP="003C1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3932EA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3932EA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474" w:rsidRPr="003932EA" w:rsidTr="003C1CB6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3932EA" w:rsidRDefault="00A24B79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3932EA" w:rsidRDefault="001937AF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3932EA" w:rsidRDefault="003932EA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57474"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3932EA" w:rsidRDefault="004E11AB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3932EA" w:rsidRDefault="003932EA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957474"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3932EA" w:rsidRDefault="00AF7136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3932EA" w:rsidRDefault="003932EA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57474" w:rsidRPr="00393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3932EA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7474" w:rsidRPr="0018134D" w:rsidRDefault="00957474" w:rsidP="0095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34D">
        <w:rPr>
          <w:rFonts w:ascii="Times New Roman" w:eastAsia="Times New Roman" w:hAnsi="Times New Roman" w:cs="Times New Roman"/>
          <w:b/>
          <w:bCs/>
          <w:sz w:val="24"/>
          <w:szCs w:val="24"/>
        </w:rPr>
        <w:t>Стаж  педагогической  работы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399"/>
        <w:gridCol w:w="843"/>
        <w:gridCol w:w="1137"/>
        <w:gridCol w:w="974"/>
        <w:gridCol w:w="1501"/>
        <w:gridCol w:w="843"/>
        <w:gridCol w:w="1254"/>
        <w:gridCol w:w="1084"/>
      </w:tblGrid>
      <w:tr w:rsidR="00A34447" w:rsidRPr="0018134D" w:rsidTr="00237151">
        <w:trPr>
          <w:tblCellSpacing w:w="0" w:type="dxa"/>
        </w:trPr>
        <w:tc>
          <w:tcPr>
            <w:tcW w:w="1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0  -  5  лет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5  -  10  лет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10  -  20  лет</w:t>
            </w:r>
          </w:p>
        </w:tc>
        <w:tc>
          <w:tcPr>
            <w:tcW w:w="2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  20 лет</w:t>
            </w:r>
          </w:p>
        </w:tc>
      </w:tr>
      <w:tr w:rsidR="00237151" w:rsidRPr="0018134D" w:rsidTr="002371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18134D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7151" w:rsidRPr="0018134D" w:rsidTr="00237151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3932EA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A34447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A34447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57474"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A34447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57474"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A34447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A34447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57474"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A34447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A34447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957474"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57474" w:rsidRPr="0018134D" w:rsidRDefault="00957474" w:rsidP="0095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34D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  педагогических  кадров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410"/>
        <w:gridCol w:w="960"/>
        <w:gridCol w:w="1335"/>
        <w:gridCol w:w="1035"/>
        <w:gridCol w:w="1215"/>
        <w:gridCol w:w="795"/>
        <w:gridCol w:w="1200"/>
        <w:gridCol w:w="1086"/>
      </w:tblGrid>
      <w:tr w:rsidR="00957474" w:rsidRPr="0018134D" w:rsidTr="00237151">
        <w:trPr>
          <w:tblCellSpacing w:w="0" w:type="dxa"/>
        </w:trPr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педагогов</w:t>
            </w:r>
          </w:p>
          <w:p w:rsidR="00957474" w:rsidRPr="0018134D" w:rsidRDefault="00957474" w:rsidP="003C1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474" w:rsidRPr="0018134D" w:rsidRDefault="00957474" w:rsidP="003C1CB6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  </w:t>
            </w:r>
            <w:proofErr w:type="spellStart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</w:t>
            </w:r>
            <w:proofErr w:type="spellEnd"/>
            <w:proofErr w:type="gramEnd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фикационная</w:t>
            </w:r>
            <w:proofErr w:type="spellEnd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7474" w:rsidRPr="0018134D" w:rsidRDefault="00732CD1" w:rsidP="003C1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57474"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  квалификационная </w:t>
            </w:r>
          </w:p>
          <w:p w:rsidR="00957474" w:rsidRPr="0018134D" w:rsidRDefault="00AB548A" w:rsidP="003C1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57474"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 соответствие занимаемой должности</w:t>
            </w:r>
          </w:p>
        </w:tc>
        <w:tc>
          <w:tcPr>
            <w:tcW w:w="2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Без  категории</w:t>
            </w:r>
          </w:p>
        </w:tc>
      </w:tr>
      <w:tr w:rsidR="00957474" w:rsidRPr="0018134D" w:rsidTr="002371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18134D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57474" w:rsidRPr="0018134D" w:rsidRDefault="00957474" w:rsidP="003C1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57474" w:rsidRPr="0018134D" w:rsidRDefault="00957474" w:rsidP="003C1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57474" w:rsidRPr="0018134D" w:rsidRDefault="00957474" w:rsidP="003C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18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57474" w:rsidRPr="0018134D" w:rsidRDefault="00957474" w:rsidP="003C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18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18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7474" w:rsidRPr="0018134D" w:rsidTr="00237151">
        <w:trPr>
          <w:tblCellSpacing w:w="0" w:type="dxa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FD6F5A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FD6F5A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FD6F5A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C7172"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57474"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6F5A"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FD6F5A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957474"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57474"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FD6F5A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18134D" w:rsidRDefault="00957474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:rsidR="00957474" w:rsidRPr="0018134D" w:rsidRDefault="00957474" w:rsidP="009574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34D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Возрастной  состав  педагогов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804"/>
        <w:gridCol w:w="762"/>
        <w:gridCol w:w="793"/>
        <w:gridCol w:w="794"/>
        <w:gridCol w:w="793"/>
        <w:gridCol w:w="794"/>
        <w:gridCol w:w="793"/>
        <w:gridCol w:w="794"/>
        <w:gridCol w:w="793"/>
        <w:gridCol w:w="794"/>
        <w:gridCol w:w="898"/>
        <w:gridCol w:w="440"/>
      </w:tblGrid>
      <w:tr w:rsidR="008C7172" w:rsidRPr="0018134D" w:rsidTr="008C7172">
        <w:trPr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8C7172" w:rsidRPr="0018134D" w:rsidRDefault="008C7172" w:rsidP="003C1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педа-гогов</w:t>
            </w:r>
            <w:proofErr w:type="spellEnd"/>
            <w:proofErr w:type="gramEnd"/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1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25 – 29 лет</w:t>
            </w:r>
          </w:p>
        </w:tc>
        <w:tc>
          <w:tcPr>
            <w:tcW w:w="1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30 – 49 лет</w:t>
            </w:r>
          </w:p>
        </w:tc>
        <w:tc>
          <w:tcPr>
            <w:tcW w:w="1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50 – 54 года</w:t>
            </w:r>
          </w:p>
        </w:tc>
        <w:tc>
          <w:tcPr>
            <w:tcW w:w="1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55 – 59 лет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172" w:rsidRPr="0018134D" w:rsidRDefault="008C7172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59 и более</w:t>
            </w:r>
          </w:p>
        </w:tc>
      </w:tr>
      <w:tr w:rsidR="008C7172" w:rsidRPr="0018134D" w:rsidTr="008C7172">
        <w:trPr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72" w:rsidRPr="0018134D" w:rsidRDefault="008C7172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7172" w:rsidRPr="0018134D" w:rsidTr="008C7172">
        <w:trPr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172" w:rsidRPr="0018134D" w:rsidRDefault="008C7172" w:rsidP="003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055A" w:rsidRPr="00BE055A" w:rsidRDefault="00957474" w:rsidP="00BE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E055A" w:rsidRPr="00BE055A">
        <w:rPr>
          <w:rFonts w:ascii="Times New Roman" w:eastAsia="Times New Roman" w:hAnsi="Times New Roman" w:cs="Times New Roman"/>
          <w:sz w:val="24"/>
          <w:szCs w:val="24"/>
        </w:rPr>
        <w:t>Принципы и подходы к организации образовательной деятельности с детьми в ДОУ:</w:t>
      </w:r>
    </w:p>
    <w:p w:rsidR="00BE055A" w:rsidRPr="00BE055A" w:rsidRDefault="00BE055A" w:rsidP="00BE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5A">
        <w:rPr>
          <w:rFonts w:ascii="Times New Roman" w:eastAsia="Times New Roman" w:hAnsi="Times New Roman" w:cs="Times New Roman"/>
          <w:sz w:val="24"/>
          <w:szCs w:val="24"/>
        </w:rPr>
        <w:t>-  содержание программы соответствует основным положениям возрастной   психологии и</w:t>
      </w:r>
      <w:r w:rsidR="00A15C70">
        <w:rPr>
          <w:rFonts w:ascii="Times New Roman" w:eastAsia="Times New Roman" w:hAnsi="Times New Roman" w:cs="Times New Roman"/>
          <w:sz w:val="24"/>
          <w:szCs w:val="24"/>
        </w:rPr>
        <w:t xml:space="preserve">  дошкольной педагогики, при этом </w:t>
      </w:r>
      <w:r w:rsidRPr="00BE055A">
        <w:rPr>
          <w:rFonts w:ascii="Times New Roman" w:eastAsia="Times New Roman" w:hAnsi="Times New Roman" w:cs="Times New Roman"/>
          <w:sz w:val="24"/>
          <w:szCs w:val="24"/>
        </w:rPr>
        <w:t>имеет возможность реализации в практике дошкольного образования;</w:t>
      </w:r>
    </w:p>
    <w:p w:rsidR="00BE055A" w:rsidRPr="00BE055A" w:rsidRDefault="00BE055A" w:rsidP="00BE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5A">
        <w:rPr>
          <w:rFonts w:ascii="Times New Roman" w:eastAsia="Times New Roman" w:hAnsi="Times New Roman" w:cs="Times New Roman"/>
          <w:sz w:val="24"/>
          <w:szCs w:val="24"/>
        </w:rPr>
        <w:t>- единство воспитательных, развивающих и обучающих целей и задач процесса образования детей дошкольного возраста;</w:t>
      </w:r>
    </w:p>
    <w:p w:rsidR="00BE055A" w:rsidRPr="00BE055A" w:rsidRDefault="00BE055A" w:rsidP="00BE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5A">
        <w:rPr>
          <w:rFonts w:ascii="Times New Roman" w:eastAsia="Times New Roman" w:hAnsi="Times New Roman" w:cs="Times New Roman"/>
          <w:sz w:val="24"/>
          <w:szCs w:val="24"/>
        </w:rPr>
        <w:t>- принцип комплексной реализации содержания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E055A" w:rsidRPr="00BE055A" w:rsidRDefault="00BE055A" w:rsidP="00BE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комплексно-тематический принцип построения образовательного процесса; </w:t>
      </w:r>
    </w:p>
    <w:p w:rsidR="00BE055A" w:rsidRPr="00BE055A" w:rsidRDefault="00BE055A" w:rsidP="00BE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5A">
        <w:rPr>
          <w:rFonts w:ascii="Times New Roman" w:eastAsia="Times New Roman" w:hAnsi="Times New Roman" w:cs="Times New Roman"/>
          <w:sz w:val="24"/>
          <w:szCs w:val="24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BE055A" w:rsidRPr="00BE055A" w:rsidRDefault="00BE055A" w:rsidP="00BE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5A">
        <w:rPr>
          <w:rFonts w:ascii="Times New Roman" w:eastAsia="Times New Roman" w:hAnsi="Times New Roman" w:cs="Times New Roman"/>
          <w:sz w:val="24"/>
          <w:szCs w:val="24"/>
        </w:rPr>
        <w:t xml:space="preserve">- построение образовательного процесса на адекватных возрасту формах работы с детьми. </w:t>
      </w:r>
    </w:p>
    <w:p w:rsidR="00957474" w:rsidRPr="00296618" w:rsidRDefault="00957474" w:rsidP="0095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r w:rsidR="00C268CF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3241FD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BE055A">
        <w:rPr>
          <w:rFonts w:ascii="Times New Roman" w:eastAsia="Times New Roman" w:hAnsi="Times New Roman" w:cs="Times New Roman"/>
          <w:sz w:val="24"/>
          <w:szCs w:val="24"/>
        </w:rPr>
        <w:t xml:space="preserve"> работают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в творческом режиме, используя новые педагогические технологии в работе. В детском саду ведется работа по совершенствованию педагогического мастерства  педагогов. Для этого организуются семинары, тренинги, открытые про</w:t>
      </w:r>
      <w:r w:rsidR="00A15C70">
        <w:rPr>
          <w:rFonts w:ascii="Times New Roman" w:eastAsia="Times New Roman" w:hAnsi="Times New Roman" w:cs="Times New Roman"/>
          <w:sz w:val="24"/>
          <w:szCs w:val="24"/>
        </w:rPr>
        <w:t xml:space="preserve">смотры, школа молодого педагога </w:t>
      </w:r>
      <w:r>
        <w:rPr>
          <w:rFonts w:ascii="Times New Roman" w:eastAsia="Times New Roman" w:hAnsi="Times New Roman" w:cs="Times New Roman"/>
          <w:sz w:val="24"/>
          <w:szCs w:val="24"/>
        </w:rPr>
        <w:t> и т.д. Все это позволяет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переориентировать педагогический коллектив на построение образовательного процесса на адекватных возрасту формах работы с детьми.</w:t>
      </w:r>
    </w:p>
    <w:p w:rsidR="00AD005A" w:rsidRPr="00BE055A" w:rsidRDefault="00957474" w:rsidP="00BE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Вывод: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укомплектовано кадрами  на </w:t>
      </w:r>
      <w:r w:rsidR="00A34447" w:rsidRPr="00A34447">
        <w:rPr>
          <w:rFonts w:ascii="Times New Roman" w:eastAsia="Times New Roman" w:hAnsi="Times New Roman" w:cs="Times New Roman"/>
          <w:sz w:val="24"/>
          <w:szCs w:val="24"/>
        </w:rPr>
        <w:t>89%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Коллектив стабильный. Профессиональный уровень педагогов постоянно растет в результате обучения в вузах, на курсах  повышения квалификации, а так</w:t>
      </w:r>
      <w:r w:rsidR="00BE055A">
        <w:rPr>
          <w:rFonts w:ascii="Times New Roman" w:eastAsia="Times New Roman" w:hAnsi="Times New Roman" w:cs="Times New Roman"/>
          <w:sz w:val="24"/>
          <w:szCs w:val="24"/>
        </w:rPr>
        <w:t>же профессиональной аттестации.</w:t>
      </w:r>
    </w:p>
    <w:p w:rsidR="00237151" w:rsidRDefault="00957474" w:rsidP="00237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6190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Достижения педагогического коллектива:</w:t>
      </w:r>
    </w:p>
    <w:p w:rsidR="00957474" w:rsidRPr="00237151" w:rsidRDefault="00237151" w:rsidP="00237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Участие </w:t>
      </w:r>
      <w:r w:rsidR="007A30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педагогов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МБДОУ</w:t>
      </w:r>
      <w:r w:rsidR="00957474" w:rsidRPr="00F119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экспериментальной деятельности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2268"/>
        <w:gridCol w:w="3544"/>
      </w:tblGrid>
      <w:tr w:rsidR="008C0892" w:rsidRPr="00F11982" w:rsidTr="00BE055A">
        <w:trPr>
          <w:trHeight w:val="1156"/>
        </w:trPr>
        <w:tc>
          <w:tcPr>
            <w:tcW w:w="1418" w:type="dxa"/>
          </w:tcPr>
          <w:p w:rsidR="008C0892" w:rsidRPr="00F11982" w:rsidRDefault="008C0892" w:rsidP="008C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9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977" w:type="dxa"/>
          </w:tcPr>
          <w:p w:rsidR="008C0892" w:rsidRPr="00F11982" w:rsidRDefault="008C0892" w:rsidP="008C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9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268" w:type="dxa"/>
          </w:tcPr>
          <w:p w:rsidR="008C0892" w:rsidRPr="00F11982" w:rsidRDefault="008C0892" w:rsidP="008C0892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9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Основание </w:t>
            </w:r>
            <w:proofErr w:type="gramStart"/>
            <w:r w:rsidRPr="00F119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участие</w:t>
            </w:r>
            <w:proofErr w:type="gramEnd"/>
          </w:p>
          <w:p w:rsidR="008C0892" w:rsidRPr="00F11982" w:rsidRDefault="008C0892" w:rsidP="008C0892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9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(реквизиты распорядительного документа)</w:t>
            </w:r>
          </w:p>
        </w:tc>
        <w:tc>
          <w:tcPr>
            <w:tcW w:w="3544" w:type="dxa"/>
          </w:tcPr>
          <w:p w:rsidR="008C0892" w:rsidRPr="00F11982" w:rsidRDefault="008C0892" w:rsidP="008C0892">
            <w:pPr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9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деятельности</w:t>
            </w:r>
          </w:p>
        </w:tc>
      </w:tr>
      <w:tr w:rsidR="008C0892" w:rsidRPr="00F11982" w:rsidTr="00BE055A">
        <w:tc>
          <w:tcPr>
            <w:tcW w:w="1418" w:type="dxa"/>
          </w:tcPr>
          <w:p w:rsidR="008C0892" w:rsidRDefault="008C0892" w:rsidP="003C1C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1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2014-</w:t>
            </w:r>
          </w:p>
          <w:p w:rsidR="008C0892" w:rsidRPr="00F11982" w:rsidRDefault="008C0892" w:rsidP="003C1C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977" w:type="dxa"/>
          </w:tcPr>
          <w:p w:rsidR="008C0892" w:rsidRPr="00F11982" w:rsidRDefault="008C0892" w:rsidP="0048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«Открытый Родительский Университет» на базе </w:t>
            </w:r>
            <w:r w:rsidR="00484B07" w:rsidRPr="00484B07">
              <w:rPr>
                <w:rFonts w:ascii="Times New Roman" w:hAnsi="Times New Roman" w:cs="Times New Roman"/>
                <w:sz w:val="24"/>
                <w:szCs w:val="24"/>
              </w:rPr>
              <w:t>ФГБОУ ВПО «Иркутский государственный университет» Педагогический институт</w:t>
            </w:r>
          </w:p>
        </w:tc>
        <w:tc>
          <w:tcPr>
            <w:tcW w:w="2268" w:type="dxa"/>
          </w:tcPr>
          <w:p w:rsidR="008C0892" w:rsidRPr="00F11982" w:rsidRDefault="008C089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распоряжение №205-84-154/14  от  21.03.2014</w:t>
            </w:r>
          </w:p>
        </w:tc>
        <w:tc>
          <w:tcPr>
            <w:tcW w:w="3544" w:type="dxa"/>
          </w:tcPr>
          <w:p w:rsidR="008C0892" w:rsidRPr="00F11982" w:rsidRDefault="008C089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по запрашиваемым вопросам родителей в воспитании и обучении детей</w:t>
            </w:r>
          </w:p>
        </w:tc>
      </w:tr>
    </w:tbl>
    <w:p w:rsidR="00957474" w:rsidRPr="00F11982" w:rsidRDefault="00957474" w:rsidP="0095747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57474" w:rsidRPr="009C106B" w:rsidRDefault="003241FD" w:rsidP="00237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Участие педагогов МБДОУ</w:t>
      </w:r>
      <w:r w:rsidR="009C106B" w:rsidRPr="009C10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57474" w:rsidRPr="009C10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науч</w:t>
      </w:r>
      <w:r w:rsidR="002371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 - практических конференциях, семинарах, мастер-классах, методических объединениях.</w:t>
      </w:r>
    </w:p>
    <w:tbl>
      <w:tblPr>
        <w:tblpPr w:leftFromText="180" w:rightFromText="180" w:vertAnchor="text" w:horzAnchor="margin" w:tblpXSpec="center" w:tblpY="57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5"/>
        <w:gridCol w:w="2126"/>
        <w:gridCol w:w="2126"/>
      </w:tblGrid>
      <w:tr w:rsidR="008C0892" w:rsidRPr="00F11982" w:rsidTr="004E1181">
        <w:trPr>
          <w:trHeight w:val="1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92" w:rsidRPr="00F11982" w:rsidRDefault="008C089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1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рганизатор конференции</w:t>
            </w:r>
            <w:r w:rsidR="00BE055A">
              <w:rPr>
                <w:rFonts w:ascii="Times New Roman" w:hAnsi="Times New Roman" w:cs="Times New Roman"/>
                <w:sz w:val="24"/>
                <w:szCs w:val="24"/>
              </w:rPr>
              <w:t>,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92" w:rsidRPr="00F11982" w:rsidRDefault="008C089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Уровень (федеральный, региональный  муниципальный)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92" w:rsidRDefault="008C089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Ф.И.О. участника, должность</w:t>
            </w:r>
          </w:p>
          <w:p w:rsidR="008C0892" w:rsidRPr="00F11982" w:rsidRDefault="008C089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92" w:rsidRPr="00F11982" w:rsidRDefault="008C089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C0892" w:rsidRPr="00F11982" w:rsidRDefault="008C089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(заочное, очное участие)</w:t>
            </w:r>
          </w:p>
        </w:tc>
      </w:tr>
      <w:tr w:rsidR="008C0892" w:rsidRPr="00F11982" w:rsidTr="004E1181">
        <w:trPr>
          <w:trHeight w:val="1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92" w:rsidRDefault="008C089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ФГБОУ ВПО «Иркутский государственный университет» Педагогический институ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научно-практический семинар «Педагогические технологии развития инициативности, любознательности детей»</w:t>
            </w:r>
          </w:p>
          <w:p w:rsidR="00484B07" w:rsidRDefault="00484B07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07" w:rsidRPr="00F11982" w:rsidRDefault="00484B07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92" w:rsidRPr="00F11982" w:rsidRDefault="008C089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92" w:rsidRPr="00F11982" w:rsidRDefault="008C089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92" w:rsidRPr="00F11982" w:rsidRDefault="00BE055A" w:rsidP="0032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0892">
              <w:rPr>
                <w:rFonts w:ascii="Times New Roman" w:hAnsi="Times New Roman" w:cs="Times New Roman"/>
                <w:sz w:val="24"/>
                <w:szCs w:val="24"/>
              </w:rPr>
              <w:t>чное</w:t>
            </w:r>
          </w:p>
        </w:tc>
      </w:tr>
      <w:tr w:rsidR="008C0892" w:rsidRPr="00F11982" w:rsidTr="004E11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92" w:rsidRPr="00F11982" w:rsidRDefault="008C089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ВПО «Иркутский государственный университет» Педагогический институ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ГАУДПО «Институт развития образования Иркутской области» межрегиональная научно-практическая конференция: «Создание специальных условий образования для обучающихся с ограниченными возможностями здоровья в образовательном пространстве»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92" w:rsidRPr="00F11982" w:rsidRDefault="008C089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92" w:rsidRPr="00912006" w:rsidRDefault="008C0892" w:rsidP="0091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6">
              <w:rPr>
                <w:rFonts w:ascii="Times New Roman" w:hAnsi="Times New Roman" w:cs="Times New Roman"/>
                <w:sz w:val="24"/>
                <w:szCs w:val="24"/>
              </w:rPr>
              <w:t>Гарифулина О.К.</w:t>
            </w:r>
          </w:p>
          <w:p w:rsidR="008C0892" w:rsidRDefault="008C0892" w:rsidP="003C1CB6">
            <w:pPr>
              <w:pStyle w:val="a6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Карнаухова Т.Ю.</w:t>
            </w:r>
          </w:p>
          <w:p w:rsidR="008C0892" w:rsidRPr="00F11982" w:rsidRDefault="008C0892" w:rsidP="003C1CB6">
            <w:pPr>
              <w:pStyle w:val="a6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r w:rsidR="00181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92" w:rsidRPr="00F11982" w:rsidRDefault="008C0892" w:rsidP="0032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 xml:space="preserve"> очное</w:t>
            </w:r>
          </w:p>
          <w:p w:rsidR="008C0892" w:rsidRPr="00F11982" w:rsidRDefault="008C0892" w:rsidP="0032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8C0892" w:rsidRPr="00F11982" w:rsidRDefault="008C0892" w:rsidP="0032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237151" w:rsidRPr="00F11982" w:rsidTr="004E11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51" w:rsidRDefault="00237151" w:rsidP="0023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учителей-логопедов, учителей-дефектологов групп компенсирующей направленности</w:t>
            </w:r>
            <w:r w:rsidR="00484B07">
              <w:rPr>
                <w:rFonts w:ascii="Times New Roman" w:hAnsi="Times New Roman" w:cs="Times New Roman"/>
                <w:sz w:val="24"/>
                <w:szCs w:val="24"/>
              </w:rPr>
              <w:t>: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альбома по развитию фонематического восприятия и формирования навыков звукового анализа для детей </w:t>
            </w:r>
          </w:p>
          <w:p w:rsidR="00237151" w:rsidRPr="00F11982" w:rsidRDefault="00237151" w:rsidP="0023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4-7лет, «В гостях у гномов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51" w:rsidRPr="00F11982" w:rsidRDefault="00237151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51" w:rsidRPr="00912006" w:rsidRDefault="00237151" w:rsidP="0023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6">
              <w:rPr>
                <w:rFonts w:ascii="Times New Roman" w:hAnsi="Times New Roman" w:cs="Times New Roman"/>
                <w:sz w:val="24"/>
                <w:szCs w:val="24"/>
              </w:rPr>
              <w:t>Гарифулина О.К.</w:t>
            </w:r>
          </w:p>
          <w:p w:rsidR="00237151" w:rsidRDefault="00237151" w:rsidP="00237151">
            <w:pPr>
              <w:pStyle w:val="a6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Карнаухова Т.Ю.</w:t>
            </w:r>
          </w:p>
          <w:p w:rsidR="00237151" w:rsidRPr="00912006" w:rsidRDefault="00237151" w:rsidP="0023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51" w:rsidRPr="00F11982" w:rsidRDefault="00237151" w:rsidP="0023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237151" w:rsidRPr="00F11982" w:rsidRDefault="00237151" w:rsidP="0023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237151" w:rsidRDefault="00237151" w:rsidP="0023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237151" w:rsidRDefault="00237151" w:rsidP="0023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51" w:rsidRPr="00F11982" w:rsidRDefault="00237151" w:rsidP="0023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51" w:rsidRPr="00F11982" w:rsidTr="004E11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51" w:rsidRDefault="00237151" w:rsidP="0023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ФГБОУ ВПО «Иркутский государственный университет» Педагогический институ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ГАУДПО «Институт развития </w:t>
            </w:r>
            <w:r w:rsidR="00484B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Иркутской области»,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конференция: «Культурные практики моделирования образовательной среды дошкольной образовательной организации»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51" w:rsidRDefault="00237151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51" w:rsidRPr="00912006" w:rsidRDefault="00237151" w:rsidP="0023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51" w:rsidRPr="00F11982" w:rsidRDefault="00237151" w:rsidP="0023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3241FD" w:rsidRDefault="003241FD" w:rsidP="0095747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3241FD" w:rsidRDefault="003241FD" w:rsidP="009574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241FD" w:rsidRDefault="003241FD" w:rsidP="009574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57474" w:rsidRPr="00F11982" w:rsidRDefault="00957474" w:rsidP="0095747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C10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Участие педагогов М</w:t>
      </w:r>
      <w:r w:rsidR="003241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</w:t>
      </w:r>
      <w:r w:rsidRPr="009C10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ДОУ </w:t>
      </w:r>
      <w:proofErr w:type="gramStart"/>
      <w:r w:rsidRPr="009C10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 профессиональных</w:t>
      </w:r>
      <w:proofErr w:type="gramEnd"/>
      <w:r w:rsidRPr="009C10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конкурсах 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1984"/>
        <w:gridCol w:w="2126"/>
        <w:gridCol w:w="1560"/>
      </w:tblGrid>
      <w:tr w:rsidR="00957474" w:rsidRPr="00F11982" w:rsidTr="004E1181">
        <w:trPr>
          <w:trHeight w:val="1198"/>
        </w:trPr>
        <w:tc>
          <w:tcPr>
            <w:tcW w:w="993" w:type="dxa"/>
          </w:tcPr>
          <w:p w:rsidR="00957474" w:rsidRPr="00F11982" w:rsidRDefault="00957474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57474" w:rsidRPr="00F11982" w:rsidRDefault="00957474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9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8C08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F119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3544" w:type="dxa"/>
          </w:tcPr>
          <w:p w:rsidR="00957474" w:rsidRPr="00F11982" w:rsidRDefault="004E11AB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Организатор, наименование конкурса</w:t>
            </w:r>
          </w:p>
        </w:tc>
        <w:tc>
          <w:tcPr>
            <w:tcW w:w="1984" w:type="dxa"/>
          </w:tcPr>
          <w:p w:rsidR="00957474" w:rsidRPr="00F11982" w:rsidRDefault="00957474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9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- федеральный региональный муниципальный, Участие - заочное, очное </w:t>
            </w:r>
          </w:p>
        </w:tc>
        <w:tc>
          <w:tcPr>
            <w:tcW w:w="2126" w:type="dxa"/>
          </w:tcPr>
          <w:p w:rsidR="00957474" w:rsidRPr="00F11982" w:rsidRDefault="00957474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9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Ф.И.О., должность</w:t>
            </w:r>
          </w:p>
        </w:tc>
        <w:tc>
          <w:tcPr>
            <w:tcW w:w="1560" w:type="dxa"/>
          </w:tcPr>
          <w:p w:rsidR="00957474" w:rsidRPr="00F11982" w:rsidRDefault="00957474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9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участия (победитель лауреат)</w:t>
            </w:r>
          </w:p>
        </w:tc>
      </w:tr>
      <w:tr w:rsidR="00957474" w:rsidRPr="00F11982" w:rsidTr="004E1181">
        <w:trPr>
          <w:trHeight w:val="282"/>
        </w:trPr>
        <w:tc>
          <w:tcPr>
            <w:tcW w:w="993" w:type="dxa"/>
          </w:tcPr>
          <w:p w:rsidR="00957474" w:rsidRPr="00F11982" w:rsidRDefault="00957474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9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544" w:type="dxa"/>
          </w:tcPr>
          <w:p w:rsidR="000C725F" w:rsidRPr="00F11982" w:rsidRDefault="000C725F" w:rsidP="000C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ФГБОУ ВПО «Иркутский государственный университет» Педагогический институт</w:t>
            </w:r>
            <w:r w:rsidR="00C50B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474" w:rsidRPr="00F11982" w:rsidRDefault="00C50B6D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0C7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0C7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Лучшая разработка</w:t>
            </w:r>
            <w:r w:rsidR="000C7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мероприятия, объединяющую семью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</w:tcPr>
          <w:p w:rsidR="00957474" w:rsidRPr="00F11982" w:rsidRDefault="00C50B6D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0C7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егиональный</w:t>
            </w:r>
          </w:p>
        </w:tc>
        <w:tc>
          <w:tcPr>
            <w:tcW w:w="2126" w:type="dxa"/>
          </w:tcPr>
          <w:p w:rsidR="00957474" w:rsidRDefault="000C725F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Казимирская Т.Н.</w:t>
            </w:r>
          </w:p>
          <w:p w:rsidR="000C725F" w:rsidRDefault="000C725F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Н.К.</w:t>
            </w:r>
          </w:p>
          <w:p w:rsidR="000C725F" w:rsidRDefault="000C725F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Гарифулина О.К.</w:t>
            </w:r>
          </w:p>
          <w:p w:rsidR="000C725F" w:rsidRDefault="000C725F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Антипина В.В.</w:t>
            </w:r>
          </w:p>
          <w:p w:rsidR="00FA65AC" w:rsidRDefault="00FA65AC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Новичкова Н.В.</w:t>
            </w:r>
          </w:p>
          <w:p w:rsidR="00FA65AC" w:rsidRDefault="00FA65AC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КузнецоваС.В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C725F" w:rsidRPr="00F11982" w:rsidRDefault="000C725F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57474" w:rsidRPr="00F11982" w:rsidRDefault="00FA65AC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957474" w:rsidRPr="00F11982" w:rsidTr="004E1181">
        <w:trPr>
          <w:trHeight w:val="282"/>
        </w:trPr>
        <w:tc>
          <w:tcPr>
            <w:tcW w:w="993" w:type="dxa"/>
          </w:tcPr>
          <w:p w:rsidR="00957474" w:rsidRPr="00F11982" w:rsidRDefault="00957474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957474" w:rsidRPr="00F11982" w:rsidRDefault="00FA65AC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C5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«ИМЦРО»</w:t>
            </w:r>
            <w:r w:rsidR="00C5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C50B6D">
              <w:rPr>
                <w:rFonts w:ascii="Times New Roman" w:hAnsi="Times New Roman" w:cs="Times New Roman"/>
                <w:sz w:val="24"/>
                <w:szCs w:val="24"/>
              </w:rPr>
              <w:t>«Лучшая методическая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</w:t>
            </w:r>
            <w:r w:rsidR="00C50B6D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984" w:type="dxa"/>
          </w:tcPr>
          <w:p w:rsidR="00957474" w:rsidRPr="00F11982" w:rsidRDefault="00C50B6D" w:rsidP="00C50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126" w:type="dxa"/>
          </w:tcPr>
          <w:p w:rsidR="00957474" w:rsidRDefault="00C50B6D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Гарифулина О.К.</w:t>
            </w:r>
          </w:p>
          <w:p w:rsidR="00C50B6D" w:rsidRDefault="00C50B6D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КолмаковаА.А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50B6D" w:rsidRPr="00F11982" w:rsidRDefault="00C50B6D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Карнаухова А.А.</w:t>
            </w:r>
          </w:p>
        </w:tc>
        <w:tc>
          <w:tcPr>
            <w:tcW w:w="1560" w:type="dxa"/>
          </w:tcPr>
          <w:p w:rsidR="00957474" w:rsidRPr="00F11982" w:rsidRDefault="00C50B6D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</w:tr>
      <w:tr w:rsidR="00C50B6D" w:rsidRPr="00F11982" w:rsidTr="004E1181">
        <w:trPr>
          <w:trHeight w:val="282"/>
        </w:trPr>
        <w:tc>
          <w:tcPr>
            <w:tcW w:w="993" w:type="dxa"/>
          </w:tcPr>
          <w:p w:rsidR="00C50B6D" w:rsidRPr="00F11982" w:rsidRDefault="00C50B6D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50B6D" w:rsidRDefault="00C50B6D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 Иркутской области»</w:t>
            </w:r>
            <w:r w:rsidR="00AE35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«Лучшая методическая разработка» Альбом по развитию фонематического восприятия и формирования навыков звукового анализа для детей </w:t>
            </w:r>
          </w:p>
          <w:p w:rsidR="00C50B6D" w:rsidRDefault="00C50B6D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4-7лет» «В гостях у гномов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50B6D" w:rsidRDefault="00C50B6D" w:rsidP="00C50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C50B6D" w:rsidRDefault="00C50B6D" w:rsidP="00C50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Гарифулина О.К.</w:t>
            </w:r>
          </w:p>
          <w:p w:rsidR="00C50B6D" w:rsidRDefault="00C50B6D" w:rsidP="00C50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КолмаковаА.А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50B6D" w:rsidRDefault="00C50B6D" w:rsidP="00C50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Карнаухова А.А.</w:t>
            </w:r>
          </w:p>
        </w:tc>
        <w:tc>
          <w:tcPr>
            <w:tcW w:w="1560" w:type="dxa"/>
          </w:tcPr>
          <w:p w:rsidR="00C50B6D" w:rsidRDefault="00C50B6D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50B6D" w:rsidRPr="00F11982" w:rsidTr="004E1181">
        <w:trPr>
          <w:trHeight w:val="282"/>
        </w:trPr>
        <w:tc>
          <w:tcPr>
            <w:tcW w:w="993" w:type="dxa"/>
          </w:tcPr>
          <w:p w:rsidR="00C50B6D" w:rsidRPr="00F11982" w:rsidRDefault="00C50B6D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50B6D" w:rsidRDefault="00026FC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блиц-олимпиада «ФГОС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дощкольного</w:t>
            </w:r>
            <w:proofErr w:type="spellEnd"/>
            <w:r w:rsidR="00FD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1984" w:type="dxa"/>
          </w:tcPr>
          <w:p w:rsidR="00C50B6D" w:rsidRDefault="00026FC2" w:rsidP="00C50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026FC2" w:rsidRDefault="00026FC2" w:rsidP="00C50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Антипина В. В.</w:t>
            </w:r>
          </w:p>
        </w:tc>
        <w:tc>
          <w:tcPr>
            <w:tcW w:w="1560" w:type="dxa"/>
          </w:tcPr>
          <w:p w:rsidR="00C50B6D" w:rsidRPr="00026FC2" w:rsidRDefault="00026FC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26FC2" w:rsidRPr="00F11982" w:rsidTr="004E1181">
        <w:trPr>
          <w:trHeight w:val="282"/>
        </w:trPr>
        <w:tc>
          <w:tcPr>
            <w:tcW w:w="993" w:type="dxa"/>
          </w:tcPr>
          <w:p w:rsidR="00026FC2" w:rsidRPr="00F11982" w:rsidRDefault="00026FC2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026FC2" w:rsidRDefault="00026FC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блиц-олимпиада: «Звуковая культура речи дошкольника»</w:t>
            </w:r>
          </w:p>
        </w:tc>
        <w:tc>
          <w:tcPr>
            <w:tcW w:w="1984" w:type="dxa"/>
          </w:tcPr>
          <w:p w:rsidR="00026FC2" w:rsidRDefault="00026FC2" w:rsidP="00C50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026FC2" w:rsidRDefault="00026FC2" w:rsidP="00C50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Гарифулина</w:t>
            </w:r>
            <w:r w:rsidR="00AE35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О.К.</w:t>
            </w:r>
          </w:p>
        </w:tc>
        <w:tc>
          <w:tcPr>
            <w:tcW w:w="1560" w:type="dxa"/>
          </w:tcPr>
          <w:p w:rsidR="00026FC2" w:rsidRPr="00026FC2" w:rsidRDefault="00026FC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E3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D3F01" w:rsidRPr="00F11982" w:rsidTr="004E1181">
        <w:trPr>
          <w:trHeight w:val="282"/>
        </w:trPr>
        <w:tc>
          <w:tcPr>
            <w:tcW w:w="993" w:type="dxa"/>
          </w:tcPr>
          <w:p w:rsidR="00FD3F01" w:rsidRPr="00F11982" w:rsidRDefault="00FD3F01" w:rsidP="003C1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FD3F01" w:rsidRDefault="00AE357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Центр «Алые Паруса», конкурс «Лучшие идеи, методики, современные технологии, педагогические находки»</w:t>
            </w:r>
          </w:p>
        </w:tc>
        <w:tc>
          <w:tcPr>
            <w:tcW w:w="1984" w:type="dxa"/>
          </w:tcPr>
          <w:p w:rsidR="00FD3F01" w:rsidRDefault="00AE3572" w:rsidP="00C50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FD3F01" w:rsidRDefault="00AE3572" w:rsidP="00C50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Зонова Л.В.</w:t>
            </w:r>
          </w:p>
          <w:p w:rsidR="00AE3572" w:rsidRDefault="00AE3572" w:rsidP="00C50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Рудых Е.Г.</w:t>
            </w:r>
          </w:p>
          <w:p w:rsidR="00AE3572" w:rsidRDefault="00AE3572" w:rsidP="00C50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FD3F01" w:rsidRPr="00AE3572" w:rsidRDefault="00AE3572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957474" w:rsidRPr="00F11982" w:rsidRDefault="00957474" w:rsidP="0095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74" w:rsidRPr="00237151" w:rsidRDefault="00957474" w:rsidP="009574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715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Отраслевые награды педагогов образовательного учреждения</w:t>
      </w:r>
      <w:r w:rsidRPr="00237151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957474" w:rsidRPr="00237151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151">
        <w:rPr>
          <w:rFonts w:ascii="Times New Roman" w:eastAsia="Times New Roman" w:hAnsi="Times New Roman" w:cs="Times New Roman"/>
          <w:sz w:val="24"/>
          <w:szCs w:val="24"/>
        </w:rPr>
        <w:t>- Почетное звание «Почетный раб</w:t>
      </w:r>
      <w:r w:rsidR="00237151" w:rsidRPr="00237151">
        <w:rPr>
          <w:rFonts w:ascii="Times New Roman" w:eastAsia="Times New Roman" w:hAnsi="Times New Roman" w:cs="Times New Roman"/>
          <w:sz w:val="24"/>
          <w:szCs w:val="24"/>
        </w:rPr>
        <w:t>отник общего образования РФ» – 9</w:t>
      </w:r>
    </w:p>
    <w:p w:rsidR="00957474" w:rsidRPr="00237151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1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7151">
        <w:rPr>
          <w:rFonts w:ascii="Times New Roman" w:hAnsi="Times New Roman" w:cs="Times New Roman"/>
          <w:sz w:val="24"/>
          <w:szCs w:val="24"/>
        </w:rPr>
        <w:t xml:space="preserve"> </w:t>
      </w:r>
      <w:r w:rsidRPr="00237151">
        <w:rPr>
          <w:rFonts w:ascii="Times New Roman" w:eastAsia="Times New Roman" w:hAnsi="Times New Roman" w:cs="Times New Roman"/>
          <w:sz w:val="24"/>
          <w:szCs w:val="24"/>
        </w:rPr>
        <w:t xml:space="preserve">Почетная грамота Министерства образования и науки </w:t>
      </w:r>
      <w:r w:rsidRPr="00237151">
        <w:rPr>
          <w:rFonts w:ascii="Times New Roman" w:hAnsi="Times New Roman" w:cs="Times New Roman"/>
          <w:sz w:val="24"/>
          <w:szCs w:val="24"/>
        </w:rPr>
        <w:t xml:space="preserve"> РФ- 2</w:t>
      </w:r>
      <w:r w:rsidRPr="00237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474" w:rsidRPr="00237151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151">
        <w:rPr>
          <w:rFonts w:ascii="Times New Roman" w:eastAsia="Times New Roman" w:hAnsi="Times New Roman" w:cs="Times New Roman"/>
          <w:sz w:val="24"/>
          <w:szCs w:val="24"/>
        </w:rPr>
        <w:t>- Наградами и Почетными званиями Иркутской области</w:t>
      </w:r>
      <w:r w:rsidRPr="00237151">
        <w:rPr>
          <w:rFonts w:ascii="Times New Roman" w:hAnsi="Times New Roman" w:cs="Times New Roman"/>
          <w:sz w:val="24"/>
          <w:szCs w:val="24"/>
        </w:rPr>
        <w:t>-3</w:t>
      </w:r>
    </w:p>
    <w:p w:rsidR="00957474" w:rsidRPr="00237151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1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7151">
        <w:rPr>
          <w:rFonts w:ascii="Times New Roman" w:hAnsi="Times New Roman" w:cs="Times New Roman"/>
          <w:sz w:val="24"/>
          <w:szCs w:val="24"/>
        </w:rPr>
        <w:t xml:space="preserve"> </w:t>
      </w:r>
      <w:r w:rsidRPr="00237151">
        <w:rPr>
          <w:rFonts w:ascii="Times New Roman" w:eastAsia="Times New Roman" w:hAnsi="Times New Roman" w:cs="Times New Roman"/>
          <w:bCs/>
          <w:sz w:val="24"/>
          <w:szCs w:val="24"/>
        </w:rPr>
        <w:t>Наградами министерства образования Иркутской области</w:t>
      </w:r>
      <w:r w:rsidRPr="00237151">
        <w:rPr>
          <w:rFonts w:ascii="Times New Roman" w:hAnsi="Times New Roman" w:cs="Times New Roman"/>
          <w:sz w:val="24"/>
          <w:szCs w:val="24"/>
        </w:rPr>
        <w:t xml:space="preserve"> - 11</w:t>
      </w:r>
    </w:p>
    <w:p w:rsidR="00957474" w:rsidRPr="00237151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151">
        <w:rPr>
          <w:rFonts w:ascii="Times New Roman" w:eastAsia="Times New Roman" w:hAnsi="Times New Roman" w:cs="Times New Roman"/>
          <w:sz w:val="24"/>
          <w:szCs w:val="24"/>
        </w:rPr>
        <w:t>- Наградами администрация города Иркутска-13</w:t>
      </w:r>
    </w:p>
    <w:p w:rsidR="003241FD" w:rsidRPr="003241FD" w:rsidRDefault="004E1181" w:rsidP="00324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3241FD" w:rsidRPr="003241FD">
        <w:rPr>
          <w:rFonts w:ascii="Times New Roman" w:eastAsia="Times New Roman" w:hAnsi="Times New Roman" w:cs="Times New Roman"/>
          <w:b/>
          <w:sz w:val="24"/>
          <w:szCs w:val="24"/>
        </w:rPr>
        <w:t>Анализ содержания и качества подготовки воспитанников.</w:t>
      </w:r>
    </w:p>
    <w:p w:rsidR="003241FD" w:rsidRPr="003241FD" w:rsidRDefault="00484B07" w:rsidP="00324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41FD" w:rsidRPr="003241FD">
        <w:rPr>
          <w:rFonts w:ascii="Times New Roman" w:eastAsia="Times New Roman" w:hAnsi="Times New Roman" w:cs="Times New Roman"/>
          <w:sz w:val="24"/>
          <w:szCs w:val="24"/>
        </w:rPr>
        <w:t>В МБДОУ используются современные формы организации обучения: образовательная деятельность проводится фронтально, по подгруппам или индивидуально, что позволяет воспитателям ориентировать образовательные задачи на уровень развития и темп обучаемости каждого ребенка. Приоритет в работе с дошкольниками отдается игровым методам обучения, поддерживающим постоянный интерес к знаниям и стимулирующим познавательную активность детей. Тематические планы образовательной деятельности скоординированы с учетом места, времени проведения занятий и режимных моментов. Обеспечивается координация различных направлений педагогического процесса: проводится совместный анализ программ, технологий, проблемных ситуаций обучения и воспитания. Качество образования достигается использованием современных образовательных программ, профессиональным составом педагогических работников, эффективным управлением, созданием комфортной развивающей среды, взаимодействием с социальными партнёрами.</w:t>
      </w:r>
    </w:p>
    <w:p w:rsidR="003241FD" w:rsidRPr="003241FD" w:rsidRDefault="003241FD" w:rsidP="00324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FD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работы по обучающим программам и технологиям отслеживается с помощью регулярной диагностики, в соответствии с образовательной программой «Детство». Ее данные анализируются с целью выявления проблемных моментов в развитии детей. Диагностика, проводимая два раза в год (сентябрь, май) позволяет педагогу осуществлять своевременную коррекцию не только детской деятельности, но и своей собственной, если в этом возникает необходимость. </w:t>
      </w:r>
    </w:p>
    <w:p w:rsidR="003241FD" w:rsidRPr="003241FD" w:rsidRDefault="003241FD" w:rsidP="00324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оценки уровня </w:t>
      </w:r>
      <w:proofErr w:type="spellStart"/>
      <w:r w:rsidRPr="003241F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241FD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 к учебной деятельности педагогом-психологом используются:</w:t>
      </w:r>
    </w:p>
    <w:p w:rsidR="003241FD" w:rsidRPr="003241FD" w:rsidRDefault="003241FD" w:rsidP="00324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FD"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Психолого-педагогическая оценка готовности к началу школьного обучения. (Семаго Н.Я., Семаго М.М. – Иркутск, ИГПУ, 2007)</w:t>
      </w:r>
    </w:p>
    <w:p w:rsidR="003241FD" w:rsidRPr="003241FD" w:rsidRDefault="003241FD" w:rsidP="00324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FD">
        <w:rPr>
          <w:rFonts w:ascii="Times New Roman" w:eastAsia="Times New Roman" w:hAnsi="Times New Roman" w:cs="Times New Roman"/>
          <w:sz w:val="24"/>
          <w:szCs w:val="24"/>
        </w:rPr>
        <w:t>- Экспресс-диагностика в детском саду (Комплект материалов для педагогов-психологов детских дошкольных образовательных учреждений. Павлова Н.Н., Руденко Л.Г. – М.: Генезис, 2009)</w:t>
      </w:r>
    </w:p>
    <w:p w:rsidR="003241FD" w:rsidRPr="003241FD" w:rsidRDefault="003241FD" w:rsidP="00324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FD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используется психологическая диагностика развития детей 4-7 лет (выявление и изучение индивидуально-психологических особенностей детей, уровень интеллектуального развития, особенностей семейных взаимоотношений) по методике «Рисунок человека» (Кудрина Г.Я. Диагностические методы обследования детей </w:t>
      </w:r>
      <w:proofErr w:type="spellStart"/>
      <w:r w:rsidRPr="003241FD">
        <w:rPr>
          <w:rFonts w:ascii="Times New Roman" w:eastAsia="Times New Roman" w:hAnsi="Times New Roman" w:cs="Times New Roman"/>
          <w:sz w:val="24"/>
          <w:szCs w:val="24"/>
        </w:rPr>
        <w:t>дошк</w:t>
      </w:r>
      <w:proofErr w:type="spellEnd"/>
      <w:r w:rsidRPr="003241FD">
        <w:rPr>
          <w:rFonts w:ascii="Times New Roman" w:eastAsia="Times New Roman" w:hAnsi="Times New Roman" w:cs="Times New Roman"/>
          <w:sz w:val="24"/>
          <w:szCs w:val="24"/>
        </w:rPr>
        <w:t>. возраста. – Иркутск, 1993).</w:t>
      </w:r>
    </w:p>
    <w:p w:rsidR="00FB03CC" w:rsidRPr="00296618" w:rsidRDefault="003241FD" w:rsidP="00FB0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FD">
        <w:rPr>
          <w:rFonts w:ascii="Times New Roman" w:eastAsia="Times New Roman" w:hAnsi="Times New Roman" w:cs="Times New Roman"/>
          <w:sz w:val="24"/>
          <w:szCs w:val="24"/>
        </w:rPr>
        <w:t>В ДОУ успешно организована коррекционная работа с дошкольниками, имеющими общее недоразвитие речи, психофизиологические отклонения. По результатам деятельности специалистов  – учителя-ло</w:t>
      </w:r>
      <w:r w:rsidR="00FB03CC">
        <w:rPr>
          <w:rFonts w:ascii="Times New Roman" w:eastAsia="Times New Roman" w:hAnsi="Times New Roman" w:cs="Times New Roman"/>
          <w:sz w:val="24"/>
          <w:szCs w:val="24"/>
        </w:rPr>
        <w:t>гопеда и педагога-психолога – 90</w:t>
      </w:r>
      <w:r w:rsidRPr="003241FD">
        <w:rPr>
          <w:rFonts w:ascii="Times New Roman" w:eastAsia="Times New Roman" w:hAnsi="Times New Roman" w:cs="Times New Roman"/>
          <w:sz w:val="24"/>
          <w:szCs w:val="24"/>
        </w:rPr>
        <w:t>% воспитанников с общим недоразвитием речи имеют среднюю и высокую готовность к школьному обучению.</w:t>
      </w:r>
      <w:r w:rsidR="00FB03CC" w:rsidRPr="00FB0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B03CC" w:rsidRPr="00296618" w:rsidRDefault="00FB03CC" w:rsidP="00FB0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spellStart"/>
      <w:r w:rsidRPr="00296618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развивающей работы в логопедических группах показывает, что эффективность коррекционного обучения во многом зависит от своевременного начала </w:t>
      </w:r>
      <w:r w:rsidR="00237151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220"/>
        <w:gridCol w:w="2388"/>
        <w:gridCol w:w="2383"/>
      </w:tblGrid>
      <w:tr w:rsidR="00FB03CC" w:rsidRPr="00296618" w:rsidTr="003932EA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детей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B03CC" w:rsidRPr="00296618" w:rsidTr="00FB03CC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FB03C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(возраст 5 -7)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03CC" w:rsidRPr="00296618" w:rsidTr="003932EA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FB03C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 заключением: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CC" w:rsidRPr="00296618" w:rsidTr="003932EA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FB03C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03CC" w:rsidRPr="00296618" w:rsidTr="003932EA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ФФНР, стертая форма дизартрии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3CC" w:rsidRPr="00296618" w:rsidTr="003932EA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3CC" w:rsidRPr="00296618" w:rsidTr="003932EA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ФНР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CC" w:rsidRPr="00296618" w:rsidTr="003932EA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выпущенных детей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B03CC" w:rsidRPr="00296618" w:rsidTr="003932EA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FB03C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CC" w:rsidRPr="00296618" w:rsidTr="003932EA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С хорошей речью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FB03CC" w:rsidRPr="00296618" w:rsidTr="003932EA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Со значительным улучшением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B03CC" w:rsidRPr="00296618" w:rsidTr="003932EA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улучшения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3CC" w:rsidRPr="00296618" w:rsidTr="003932EA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Рекомендовано: направить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CC" w:rsidRPr="00296618" w:rsidTr="003932EA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FB03C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В массовую школу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FB03CC" w:rsidRPr="00296618" w:rsidTr="003932EA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массовую школу с обязательными занятиями в </w:t>
            </w:r>
            <w:proofErr w:type="spellStart"/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B03CC" w:rsidRPr="00296618" w:rsidTr="003932EA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речевую школу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3CC" w:rsidRPr="00296618" w:rsidTr="003932EA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оставшихся на повторный курс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3CC" w:rsidRPr="00296618" w:rsidTr="003932EA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296618" w:rsidRDefault="00FB03CC" w:rsidP="00FB03C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выбывших в течении года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F11982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Pr="00296618" w:rsidRDefault="00FB03CC" w:rsidP="0039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03CC" w:rsidRPr="00296618" w:rsidRDefault="00FB03CC" w:rsidP="00FB0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618">
        <w:rPr>
          <w:rFonts w:ascii="Times New Roman" w:eastAsia="Times New Roman" w:hAnsi="Times New Roman" w:cs="Times New Roman"/>
          <w:sz w:val="24"/>
          <w:szCs w:val="24"/>
        </w:rPr>
        <w:lastRenderedPageBreak/>
        <w:t>Коррекционно</w:t>
      </w:r>
      <w:proofErr w:type="spellEnd"/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педагогическая помощь осуществляется в тесном сотрудничестве с родителями ребенка, педагогом – психологом, медицинскими работниками, что обеспечивает индивидуальное сопровождение ребенка и установление положительного психологического настроя.</w:t>
      </w:r>
    </w:p>
    <w:p w:rsidR="00FB03CC" w:rsidRPr="00296618" w:rsidRDefault="00FB03CC" w:rsidP="00FB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Вывод: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участников образовательного процесса как субъектов обеспечивает позитивные результаты развития детей. Анализ сложившейся ситуации показывает, что в ДОУ созданы достаточно комфортные условия для гармоничного развития личности ребёнка:</w:t>
      </w:r>
    </w:p>
    <w:p w:rsidR="00FB03CC" w:rsidRPr="00296618" w:rsidRDefault="00FB03CC" w:rsidP="00FB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-  сопровождение ребёнка в период адаптации к детскому саду;</w:t>
      </w:r>
    </w:p>
    <w:p w:rsidR="00FB03CC" w:rsidRPr="00296618" w:rsidRDefault="00FB03CC" w:rsidP="00FB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- микросреда групп, способствующая развитию способностей и потенциальных возможностей детей;</w:t>
      </w:r>
    </w:p>
    <w:p w:rsidR="00FB03CC" w:rsidRPr="00296618" w:rsidRDefault="00FB03CC" w:rsidP="00FB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-  учет зоны ближайшего развития ребенка в процессе обучения;</w:t>
      </w:r>
    </w:p>
    <w:p w:rsidR="00FB03CC" w:rsidRPr="00296618" w:rsidRDefault="0018134D" w:rsidP="00FB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FB03CC" w:rsidRPr="00296618">
        <w:rPr>
          <w:rFonts w:ascii="Times New Roman" w:eastAsia="Times New Roman" w:hAnsi="Times New Roman" w:cs="Times New Roman"/>
          <w:sz w:val="24"/>
          <w:szCs w:val="24"/>
        </w:rPr>
        <w:t>наблюдение специалистов, своевременная помощь детям, испытывающим те или иные проблемы в развитии.</w:t>
      </w:r>
    </w:p>
    <w:p w:rsidR="00FB03CC" w:rsidRDefault="00FB03CC" w:rsidP="00FB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Кроме того, своевременно проводится психопрофилактическая, психодиагностическая, </w:t>
      </w:r>
      <w:proofErr w:type="spellStart"/>
      <w:r w:rsidRPr="00296618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развивающая, консультативная работа.</w:t>
      </w:r>
    </w:p>
    <w:p w:rsidR="00237151" w:rsidRDefault="00237151" w:rsidP="00484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867" w:rsidRPr="00F11982" w:rsidRDefault="00C20867" w:rsidP="00C208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Pr="00F11982">
        <w:rPr>
          <w:rFonts w:ascii="Times New Roman" w:hAnsi="Times New Roman" w:cs="Times New Roman"/>
          <w:b/>
          <w:sz w:val="24"/>
          <w:szCs w:val="24"/>
        </w:rPr>
        <w:t xml:space="preserve"> воспитанников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 w:rsidRPr="00F11982">
        <w:rPr>
          <w:rFonts w:ascii="Times New Roman" w:hAnsi="Times New Roman" w:cs="Times New Roman"/>
          <w:b/>
          <w:sz w:val="24"/>
          <w:szCs w:val="24"/>
        </w:rPr>
        <w:t>в конкурсах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694"/>
        <w:gridCol w:w="1275"/>
        <w:gridCol w:w="2836"/>
      </w:tblGrid>
      <w:tr w:rsidR="00C20867" w:rsidRPr="00F11982" w:rsidTr="003932EA">
        <w:tc>
          <w:tcPr>
            <w:tcW w:w="3402" w:type="dxa"/>
          </w:tcPr>
          <w:p w:rsidR="00C20867" w:rsidRPr="00F11982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694" w:type="dxa"/>
          </w:tcPr>
          <w:p w:rsidR="00C20867" w:rsidRPr="00F11982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Уровень (федеральный, региональный, муниципальный окружной)</w:t>
            </w:r>
          </w:p>
        </w:tc>
        <w:tc>
          <w:tcPr>
            <w:tcW w:w="1275" w:type="dxa"/>
          </w:tcPr>
          <w:p w:rsidR="00C20867" w:rsidRPr="00F11982" w:rsidRDefault="00C20867" w:rsidP="003932EA">
            <w:pPr>
              <w:tabs>
                <w:tab w:val="left" w:pos="-109"/>
              </w:tabs>
              <w:spacing w:after="0" w:line="240" w:lineRule="auto"/>
              <w:ind w:right="-108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Кол-во    участников</w:t>
            </w:r>
          </w:p>
        </w:tc>
        <w:tc>
          <w:tcPr>
            <w:tcW w:w="2836" w:type="dxa"/>
          </w:tcPr>
          <w:p w:rsidR="00C20867" w:rsidRPr="00F11982" w:rsidRDefault="00C20867" w:rsidP="003932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F11982">
              <w:rPr>
                <w:rFonts w:ascii="Times New Roman" w:hAnsi="Times New Roman" w:cs="Times New Roman"/>
                <w:sz w:val="24"/>
                <w:szCs w:val="24"/>
              </w:rPr>
              <w:t xml:space="preserve">участия (победитель, </w:t>
            </w:r>
            <w:proofErr w:type="spellStart"/>
            <w:proofErr w:type="gramStart"/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,участник</w:t>
            </w:r>
            <w:proofErr w:type="spellEnd"/>
            <w:proofErr w:type="gramEnd"/>
            <w:r w:rsidRPr="00F1198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C20867" w:rsidRPr="00F11982" w:rsidTr="003932EA">
        <w:tc>
          <w:tcPr>
            <w:tcW w:w="3402" w:type="dxa"/>
          </w:tcPr>
          <w:p w:rsidR="00C20867" w:rsidRPr="00F11982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 плаванию «Байкальские надежды»</w:t>
            </w:r>
          </w:p>
        </w:tc>
        <w:tc>
          <w:tcPr>
            <w:tcW w:w="2694" w:type="dxa"/>
          </w:tcPr>
          <w:p w:rsidR="00C20867" w:rsidRPr="00F11982" w:rsidRDefault="00484B0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0867" w:rsidRPr="00F11982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5" w:type="dxa"/>
          </w:tcPr>
          <w:p w:rsidR="00C20867" w:rsidRPr="00F11982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ребенка</w:t>
            </w:r>
          </w:p>
        </w:tc>
        <w:tc>
          <w:tcPr>
            <w:tcW w:w="2836" w:type="dxa"/>
          </w:tcPr>
          <w:p w:rsidR="00C20867" w:rsidRPr="00F11982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C20867" w:rsidRPr="00F11982" w:rsidTr="003932EA">
        <w:tc>
          <w:tcPr>
            <w:tcW w:w="3402" w:type="dxa"/>
          </w:tcPr>
          <w:p w:rsidR="00C20867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«Они сражались за Родину»</w:t>
            </w:r>
          </w:p>
        </w:tc>
        <w:tc>
          <w:tcPr>
            <w:tcW w:w="2694" w:type="dxa"/>
          </w:tcPr>
          <w:p w:rsidR="00C20867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C20867" w:rsidRPr="00F11982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0867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2836" w:type="dxa"/>
          </w:tcPr>
          <w:p w:rsidR="00C20867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20867" w:rsidRPr="00F11982" w:rsidTr="003932EA">
        <w:tc>
          <w:tcPr>
            <w:tcW w:w="3402" w:type="dxa"/>
          </w:tcPr>
          <w:p w:rsidR="00C20867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«Бережем свое здоровье и родной земли!»</w:t>
            </w:r>
          </w:p>
        </w:tc>
        <w:tc>
          <w:tcPr>
            <w:tcW w:w="2694" w:type="dxa"/>
          </w:tcPr>
          <w:p w:rsidR="00C20867" w:rsidRDefault="00484B0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0867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5" w:type="dxa"/>
          </w:tcPr>
          <w:p w:rsidR="00C20867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ребенка</w:t>
            </w:r>
          </w:p>
        </w:tc>
        <w:tc>
          <w:tcPr>
            <w:tcW w:w="2836" w:type="dxa"/>
          </w:tcPr>
          <w:p w:rsidR="00C20867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20867" w:rsidRPr="00F11982" w:rsidTr="003932EA">
        <w:tc>
          <w:tcPr>
            <w:tcW w:w="3402" w:type="dxa"/>
          </w:tcPr>
          <w:p w:rsidR="00C20867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8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окружной фестиваль детского творчества «Звездочки Иркутска-2017»</w:t>
            </w:r>
          </w:p>
        </w:tc>
        <w:tc>
          <w:tcPr>
            <w:tcW w:w="2694" w:type="dxa"/>
          </w:tcPr>
          <w:p w:rsidR="00C20867" w:rsidRDefault="00484B0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867">
              <w:rPr>
                <w:rFonts w:ascii="Times New Roman" w:hAnsi="Times New Roman" w:cs="Times New Roman"/>
                <w:sz w:val="24"/>
                <w:szCs w:val="24"/>
              </w:rPr>
              <w:t>кружной</w:t>
            </w:r>
          </w:p>
        </w:tc>
        <w:tc>
          <w:tcPr>
            <w:tcW w:w="1275" w:type="dxa"/>
          </w:tcPr>
          <w:p w:rsidR="00C20867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1ребенок</w:t>
            </w:r>
          </w:p>
        </w:tc>
        <w:tc>
          <w:tcPr>
            <w:tcW w:w="2836" w:type="dxa"/>
          </w:tcPr>
          <w:p w:rsidR="00C20867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20867" w:rsidRPr="00F11982" w:rsidTr="003932EA">
        <w:tc>
          <w:tcPr>
            <w:tcW w:w="3402" w:type="dxa"/>
          </w:tcPr>
          <w:p w:rsidR="00C20867" w:rsidRPr="00C25435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города по футболу среди дошкольных учреждений</w:t>
            </w:r>
          </w:p>
        </w:tc>
        <w:tc>
          <w:tcPr>
            <w:tcW w:w="2694" w:type="dxa"/>
          </w:tcPr>
          <w:p w:rsidR="00C20867" w:rsidRDefault="00484B0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0867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1275" w:type="dxa"/>
          </w:tcPr>
          <w:p w:rsidR="00C20867" w:rsidRDefault="002A729C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ребенка</w:t>
            </w:r>
          </w:p>
        </w:tc>
        <w:tc>
          <w:tcPr>
            <w:tcW w:w="2836" w:type="dxa"/>
          </w:tcPr>
          <w:p w:rsidR="00C20867" w:rsidRDefault="00C20867" w:rsidP="0039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161DDC" w:rsidRDefault="00161DDC" w:rsidP="00C2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474" w:rsidRPr="00296618" w:rsidRDefault="004E1181" w:rsidP="00161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957474" w:rsidRPr="0029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</w:t>
      </w:r>
      <w:proofErr w:type="spellStart"/>
      <w:r w:rsidR="00957474" w:rsidRPr="00296618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медико</w:t>
      </w:r>
      <w:proofErr w:type="spellEnd"/>
      <w:r w:rsidR="00957474" w:rsidRPr="0029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социальных условий пребывания детей в ДOУ.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обслуживание детей в ДОУ строится на основе лицензии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ФС-38-01-001432 от 28.02.2012г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на право ведения медицинской деятельности, нормативно – правовых документов, локальных актов, осуществляется врачом педиатром и медицинской сестрой.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В ДОУ имеется медицинский и прививочный кабинет, изолятор. Санитарно – гигиеническое состояние ДОУ соответствует требованиям </w:t>
      </w:r>
      <w:proofErr w:type="spellStart"/>
      <w:r w:rsidRPr="00296618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296618">
        <w:rPr>
          <w:rFonts w:ascii="Times New Roman" w:eastAsia="Times New Roman" w:hAnsi="Times New Roman" w:cs="Times New Roman"/>
          <w:sz w:val="24"/>
          <w:szCs w:val="24"/>
        </w:rPr>
        <w:t>. Питьевой, световой и воздушный режимы, режим проветривания помещений, влажная уборка помещений поддерживаются в норме.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Одним из основных направлений в деятельности ДОУ является охрана жизни и укрепления здоровья детей. Основная задача: совершенствовать оздоровительно физкультурные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lastRenderedPageBreak/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роприятия в системе работы ДОУ п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о охране и укреплению здоровья детей.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В целях сокращения сроков адаптации и уменьшения отрицательных проявлений у детей при поступлении их в ДОУ осуществляется четкая организация медико-педагогического обслуживания с учетом возраста, состояния здоровья, пола, индивидуальных о</w:t>
      </w:r>
      <w:r>
        <w:rPr>
          <w:rFonts w:ascii="Times New Roman" w:eastAsia="Times New Roman" w:hAnsi="Times New Roman" w:cs="Times New Roman"/>
          <w:sz w:val="24"/>
          <w:szCs w:val="24"/>
        </w:rPr>
        <w:t>собенностей детей.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Родителей вновь поступающих детей знакомят с деятельностью дошкольного учре</w:t>
      </w:r>
      <w:r>
        <w:rPr>
          <w:rFonts w:ascii="Times New Roman" w:eastAsia="Times New Roman" w:hAnsi="Times New Roman" w:cs="Times New Roman"/>
          <w:sz w:val="24"/>
          <w:szCs w:val="24"/>
        </w:rPr>
        <w:t>ждения.</w:t>
      </w:r>
      <w:r w:rsidR="00484B07">
        <w:rPr>
          <w:rFonts w:ascii="Times New Roman" w:eastAsia="Times New Roman" w:hAnsi="Times New Roman" w:cs="Times New Roman"/>
          <w:sz w:val="24"/>
          <w:szCs w:val="24"/>
        </w:rPr>
        <w:t xml:space="preserve"> Заведующая, заместитель заведующего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старшая медсестра,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медсестра бассейна, педагог-психолог,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 ведут разъяснительную работу по подготовке ребенка  к посещению ДОУ, снижению тяжести адаптационного периода.</w:t>
      </w:r>
    </w:p>
    <w:p w:rsidR="00237151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Ежегодно  ведется учет и анализ хронических заболеваний детей и определения групп здоровья, что позволяет планирова</w:t>
      </w:r>
      <w:r w:rsidR="00484B07">
        <w:rPr>
          <w:rFonts w:ascii="Times New Roman" w:eastAsia="Times New Roman" w:hAnsi="Times New Roman" w:cs="Times New Roman"/>
          <w:sz w:val="24"/>
          <w:szCs w:val="24"/>
        </w:rPr>
        <w:t>ть медицинскую работу с детьми.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Ежемесячно проводится анализ заболеваемости и посещаемости. Следует отметить, что количество заболеваний в ДОУ имеет тенденцию к снижению: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863"/>
        <w:gridCol w:w="2389"/>
        <w:gridCol w:w="1983"/>
        <w:gridCol w:w="2419"/>
      </w:tblGrid>
      <w:tr w:rsidR="00957474" w:rsidRPr="00237151" w:rsidTr="003C1CB6">
        <w:trPr>
          <w:tblCellSpacing w:w="0" w:type="dxa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C20867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957474"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C20867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57474"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57474" w:rsidRPr="00237151" w:rsidTr="003C1C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6D09EF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57474"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на 1000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7B17FC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57474"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на 1000</w:t>
            </w:r>
          </w:p>
        </w:tc>
      </w:tr>
      <w:tr w:rsidR="00957474" w:rsidRPr="00237151" w:rsidTr="003C1CB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474" w:rsidRPr="00237151" w:rsidTr="003C1CB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7474" w:rsidRPr="00237151" w:rsidRDefault="00957474" w:rsidP="0095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474" w:rsidRPr="00296618" w:rsidRDefault="00957474" w:rsidP="0095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Учитывая имеющие данные, медико-педагогическим персоналом определены основные направления воспитательно-оздоровительной работы с детьми:</w:t>
      </w:r>
    </w:p>
    <w:p w:rsidR="00957474" w:rsidRPr="00296618" w:rsidRDefault="00957474" w:rsidP="0095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29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оценка здоровья при постоянном и ежедневном    контроле состояния здоровья;</w:t>
      </w:r>
    </w:p>
    <w:p w:rsidR="00957474" w:rsidRPr="0029661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29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охрана   и   укрепл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психофизического</w:t>
      </w:r>
      <w:r>
        <w:rPr>
          <w:rFonts w:ascii="Times New Roman" w:eastAsia="Times New Roman" w:hAnsi="Times New Roman" w:cs="Times New Roman"/>
          <w:sz w:val="24"/>
          <w:szCs w:val="24"/>
        </w:rPr>
        <w:t> здоровья 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ребенка, наблюдение и изучение эмоционального состояния детей,</w:t>
      </w:r>
    </w:p>
    <w:p w:rsidR="00957474" w:rsidRPr="0029661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предупреждение  профессионального выгорания педагогов,</w:t>
      </w:r>
    </w:p>
    <w:p w:rsidR="00957474" w:rsidRPr="0029661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психологическое просвещение педагогического коллектива,</w:t>
      </w:r>
    </w:p>
    <w:p w:rsidR="00957474" w:rsidRPr="0029661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  консультации для воспитателей и родителей,</w:t>
      </w:r>
    </w:p>
    <w:p w:rsidR="00957474" w:rsidRPr="0029661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выработка рекомендаций, использование элементов коррекционной работы с детьми;</w:t>
      </w:r>
    </w:p>
    <w:p w:rsidR="00957474" w:rsidRPr="0029661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29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педагогическая поддержка в период адаптации ребенка к условиям ДОУ;</w:t>
      </w:r>
    </w:p>
    <w:p w:rsidR="00957474" w:rsidRPr="0029661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эмоционального благополучия ребенка;</w:t>
      </w:r>
    </w:p>
    <w:p w:rsidR="00957474" w:rsidRPr="0029661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воспитание у дошкольников уверенности в своих силах и возможностях;</w:t>
      </w:r>
    </w:p>
    <w:p w:rsidR="00957474" w:rsidRPr="0029661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утверждение        демократического стиля общения взрослых с детьми, формирующего адекватную самооценку детей;</w:t>
      </w:r>
    </w:p>
    <w:p w:rsidR="00957474" w:rsidRPr="0029661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29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воспитание у дошкольников потребности в здоровом образе жизни;</w:t>
      </w:r>
    </w:p>
    <w:p w:rsidR="00957474" w:rsidRPr="00296618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29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развития познавательного интереса детей к окружающему миру.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Выводы</w:t>
      </w:r>
      <w:r w:rsidRPr="002966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9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784A">
        <w:rPr>
          <w:rFonts w:ascii="Times New Roman" w:eastAsia="Times New Roman" w:hAnsi="Times New Roman" w:cs="Times New Roman"/>
          <w:bCs/>
          <w:sz w:val="24"/>
          <w:szCs w:val="24"/>
        </w:rPr>
        <w:t>в ДОУ ведётся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поиск новых форм взаимодействия с родителями по вопросам взаимоотношений «педагог-ребёнок-родитель», воспитания и  здоровья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 физкультурно-оздоровительной работе, как одному из важнейших условий воспитания здорового ребенка. Система работы по физическому воспитанию включает в себя ежедневную утреннюю гимнастику, физкультурные занятия с включением упражнений с целью профилактики нарушения осанки и плоскостопия. Ведется отслеживание двигательной активности детей в течение всего д</w:t>
      </w:r>
      <w:r>
        <w:rPr>
          <w:rFonts w:ascii="Times New Roman" w:eastAsia="Times New Roman" w:hAnsi="Times New Roman" w:cs="Times New Roman"/>
          <w:sz w:val="24"/>
          <w:szCs w:val="24"/>
        </w:rPr>
        <w:t>ня пребывания в ДОУ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. Исходя, из уровня двигательн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активности ребенка  проводятся подвижные игры. Организована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деятельность детей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спортивным оборудованием.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В конце прогулки с детьми старшего дошкольного возраста проводится оздоровительный бег. Он способствует совершенствованию дыхательной и сердечно – сосудистой системы детского организма. Прогулки на свежем воздухе, спортивные праздники, развлечения, игры так же </w:t>
      </w:r>
      <w:r>
        <w:rPr>
          <w:rFonts w:ascii="Times New Roman" w:eastAsia="Times New Roman" w:hAnsi="Times New Roman" w:cs="Times New Roman"/>
          <w:sz w:val="24"/>
          <w:szCs w:val="24"/>
        </w:rPr>
        <w:t>помогают решению задач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оздоровления детей.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закаливающих мероприятий проводятся воспитателями в соответствии с сезоном, состоян</w:t>
      </w:r>
      <w:r>
        <w:rPr>
          <w:rFonts w:ascii="Times New Roman" w:eastAsia="Times New Roman" w:hAnsi="Times New Roman" w:cs="Times New Roman"/>
          <w:sz w:val="24"/>
          <w:szCs w:val="24"/>
        </w:rPr>
        <w:t>ием здоровья детей, рекомендациями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врача – педиа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тра. В детском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саду  группы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используют традиционные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методы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закаливания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(воздушное, </w:t>
      </w:r>
      <w:r>
        <w:rPr>
          <w:rFonts w:ascii="Times New Roman" w:eastAsia="Times New Roman" w:hAnsi="Times New Roman" w:cs="Times New Roman"/>
          <w:sz w:val="24"/>
          <w:szCs w:val="24"/>
        </w:rPr>
        <w:t>водные, солнечные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солевые дорожки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. В летний период орга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низуется </w:t>
      </w:r>
      <w:proofErr w:type="spellStart"/>
      <w:r w:rsidRPr="00296618">
        <w:rPr>
          <w:rFonts w:ascii="Times New Roman" w:eastAsia="Times New Roman" w:hAnsi="Times New Roman" w:cs="Times New Roman"/>
          <w:sz w:val="24"/>
          <w:szCs w:val="24"/>
        </w:rPr>
        <w:t>босохождение</w:t>
      </w:r>
      <w:proofErr w:type="spellEnd"/>
      <w:r w:rsidRPr="00296618">
        <w:rPr>
          <w:rFonts w:ascii="Times New Roman" w:eastAsia="Times New Roman" w:hAnsi="Times New Roman" w:cs="Times New Roman"/>
          <w:sz w:val="24"/>
          <w:szCs w:val="24"/>
        </w:rPr>
        <w:t>. Все закаливающие процедуры проводятся под контролем медицинского персонала.</w:t>
      </w:r>
    </w:p>
    <w:p w:rsidR="00957474" w:rsidRPr="00296618" w:rsidRDefault="00957474" w:rsidP="009574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В ДОУ осуществляются так же следующие закаливающие мероприятия:</w:t>
      </w:r>
    </w:p>
    <w:p w:rsidR="00957474" w:rsidRPr="00D2205F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05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205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гимнастика </w:t>
      </w:r>
      <w:r w:rsidRPr="00D2205F">
        <w:rPr>
          <w:rFonts w:ascii="Times New Roman" w:eastAsia="Times New Roman" w:hAnsi="Times New Roman" w:cs="Times New Roman"/>
          <w:i/>
          <w:sz w:val="24"/>
          <w:szCs w:val="24"/>
        </w:rPr>
        <w:t>после сна;</w:t>
      </w:r>
    </w:p>
    <w:p w:rsidR="00957474" w:rsidRPr="00D2205F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05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D2205F">
        <w:rPr>
          <w:rFonts w:ascii="Times New Roman" w:eastAsia="Times New Roman" w:hAnsi="Times New Roman" w:cs="Times New Roman"/>
          <w:i/>
          <w:sz w:val="24"/>
          <w:szCs w:val="24"/>
        </w:rPr>
        <w:t>ходьба  по корригирующим дорожкам;</w:t>
      </w:r>
    </w:p>
    <w:p w:rsidR="00957474" w:rsidRPr="00D2205F" w:rsidRDefault="00957474" w:rsidP="009574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05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D2205F">
        <w:rPr>
          <w:rFonts w:ascii="Times New Roman" w:eastAsia="Times New Roman" w:hAnsi="Times New Roman" w:cs="Times New Roman"/>
          <w:i/>
          <w:sz w:val="24"/>
          <w:szCs w:val="24"/>
        </w:rPr>
        <w:t>дыхательная гимнастика.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социальные условия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пребывания детей в ДOУ способствуют сохранению и укреплению здоровья воспитанников.</w:t>
      </w:r>
      <w:r w:rsidRPr="0029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57474" w:rsidRPr="00113FF6" w:rsidRDefault="00957474" w:rsidP="0095747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FF6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и организация 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7474" w:rsidRPr="00113FF6" w:rsidRDefault="00957474" w:rsidP="0095747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3FF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Привоз </w:t>
      </w:r>
      <w:proofErr w:type="gramStart"/>
      <w:r w:rsidRPr="00113FF6">
        <w:rPr>
          <w:rFonts w:ascii="Times New Roman" w:eastAsia="Times New Roman" w:hAnsi="Times New Roman" w:cs="Times New Roman"/>
          <w:bCs/>
          <w:sz w:val="24"/>
          <w:szCs w:val="24"/>
        </w:rPr>
        <w:t>продуктов  питания</w:t>
      </w:r>
      <w:proofErr w:type="gramEnd"/>
      <w:r w:rsidRPr="00113FF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  МУП «Комбинат   питания г.Иркутска» путем кольцевого завоза. Организация питания осуществляется в </w:t>
      </w:r>
      <w:proofErr w:type="gramStart"/>
      <w:r w:rsidRPr="00113FF6">
        <w:rPr>
          <w:rFonts w:ascii="Times New Roman" w:eastAsia="Times New Roman" w:hAnsi="Times New Roman" w:cs="Times New Roman"/>
          <w:bCs/>
          <w:sz w:val="24"/>
          <w:szCs w:val="24"/>
        </w:rPr>
        <w:t>ДОУ  на</w:t>
      </w:r>
      <w:proofErr w:type="gramEnd"/>
      <w:r w:rsidRPr="00113FF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основании пятнадцатидневного   меню,  разработанного  на  основе  физиологических потребностей  в  пищевых веществах и норм питания детей специалистами  МУП «Комбинат   питания г.Иркутска»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ДОУ обеспечивает качественное сбаланси</w:t>
      </w:r>
      <w:r>
        <w:rPr>
          <w:rFonts w:ascii="Times New Roman" w:eastAsia="Times New Roman" w:hAnsi="Times New Roman" w:cs="Times New Roman"/>
          <w:sz w:val="24"/>
          <w:szCs w:val="24"/>
        </w:rPr>
        <w:t>рованное 5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- разовое  питание детей в соответствии с их возрастом и временем пребывания в  ДОУ по  нормам, утвержденным Советом Министров СССР от 12.04.84 г. и  требованиям СанПиН 2.4.1. – 2660- 10.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качеством питания, витаминизацией блюд, </w:t>
      </w:r>
      <w:proofErr w:type="gramStart"/>
      <w:r w:rsidRPr="00296618">
        <w:rPr>
          <w:rFonts w:ascii="Times New Roman" w:eastAsia="Times New Roman" w:hAnsi="Times New Roman" w:cs="Times New Roman"/>
          <w:sz w:val="24"/>
          <w:szCs w:val="24"/>
        </w:rPr>
        <w:t>закладкой  продуктов</w:t>
      </w:r>
      <w:proofErr w:type="gramEnd"/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питания, кулинарной обработкой, выходом готовых блюд, вкусовыми качествами пищи,  за  санитарным  состоянием    пищеблока,  правильностью хранения и соблюдением сроков реализации продуктов возлагается   на медицинский персонал. На пищеблок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в достаточном количестве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оборудования, инвентаря и посуды. Все промаркировано в соответствии с её нахождением в цехах ра</w:t>
      </w:r>
      <w:r>
        <w:rPr>
          <w:rFonts w:ascii="Times New Roman" w:eastAsia="Times New Roman" w:hAnsi="Times New Roman" w:cs="Times New Roman"/>
          <w:sz w:val="24"/>
          <w:szCs w:val="24"/>
        </w:rPr>
        <w:t>зного назначения (сырой, готовой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продукции), в соответствии с приготовляемыми блюдами.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Ежедневно повара оставляют пробы всех приготовленных блюд для проверки качества. Пробы хранятся в холодильнике в течение 48 часов, согласно СанПиН.</w:t>
      </w:r>
    </w:p>
    <w:p w:rsidR="00957474" w:rsidRPr="00C20867" w:rsidRDefault="00957474" w:rsidP="00FB0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Вывод: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питания в дошкольном учреждении проводится согласно СанПиН 2.4.1–2660-10.  Ведется </w:t>
      </w:r>
      <w:proofErr w:type="spellStart"/>
      <w:r w:rsidRPr="00296618">
        <w:rPr>
          <w:rFonts w:ascii="Times New Roman" w:eastAsia="Times New Roman" w:hAnsi="Times New Roman" w:cs="Times New Roman"/>
          <w:sz w:val="24"/>
          <w:szCs w:val="24"/>
        </w:rPr>
        <w:t>внутрисадовский</w:t>
      </w:r>
      <w:proofErr w:type="spellEnd"/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качеством приготовлен</w:t>
      </w:r>
      <w:r w:rsidR="00C20867">
        <w:rPr>
          <w:rFonts w:ascii="Times New Roman" w:eastAsia="Times New Roman" w:hAnsi="Times New Roman" w:cs="Times New Roman"/>
          <w:sz w:val="24"/>
          <w:szCs w:val="24"/>
        </w:rPr>
        <w:t xml:space="preserve">ия блюд </w:t>
      </w:r>
      <w:proofErr w:type="gramStart"/>
      <w:r w:rsidR="00C20867">
        <w:rPr>
          <w:rFonts w:ascii="Times New Roman" w:eastAsia="Times New Roman" w:hAnsi="Times New Roman" w:cs="Times New Roman"/>
          <w:sz w:val="24"/>
          <w:szCs w:val="24"/>
        </w:rPr>
        <w:t>и  организации</w:t>
      </w:r>
      <w:proofErr w:type="gramEnd"/>
      <w:r w:rsidR="00C20867">
        <w:rPr>
          <w:rFonts w:ascii="Times New Roman" w:eastAsia="Times New Roman" w:hAnsi="Times New Roman" w:cs="Times New Roman"/>
          <w:sz w:val="24"/>
          <w:szCs w:val="24"/>
        </w:rPr>
        <w:t xml:space="preserve"> питания.</w:t>
      </w:r>
    </w:p>
    <w:p w:rsidR="00957474" w:rsidRPr="00296618" w:rsidRDefault="00957474" w:rsidP="0095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9661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Состояние здоровья воспитанников учреждения.</w:t>
      </w:r>
    </w:p>
    <w:p w:rsidR="00957474" w:rsidRPr="00296618" w:rsidRDefault="00957474" w:rsidP="0095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Медицинское обслу</w:t>
      </w:r>
      <w:r>
        <w:rPr>
          <w:rFonts w:ascii="Times New Roman" w:eastAsia="Times New Roman" w:hAnsi="Times New Roman" w:cs="Times New Roman"/>
          <w:sz w:val="24"/>
          <w:szCs w:val="24"/>
        </w:rPr>
        <w:t>живание детей в ДОУ обеспечивает МАУЗ ГКБ № 8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r>
        <w:rPr>
          <w:rFonts w:ascii="Times New Roman" w:eastAsia="Times New Roman" w:hAnsi="Times New Roman" w:cs="Times New Roman"/>
          <w:sz w:val="24"/>
          <w:szCs w:val="24"/>
        </w:rPr>
        <w:t>МБДОУ  закреплён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  врач – педиатр. На постоянной основе работает старшая медсестра и медсестра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бассейна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. Медицинский  персонал  наряду  с  администрацией 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     режима и обеспечение качества питания.</w:t>
      </w:r>
    </w:p>
    <w:p w:rsidR="00957474" w:rsidRPr="00296618" w:rsidRDefault="00957474" w:rsidP="0095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ДОУ  предоставляет  помещение с соответствующими условиями для  работы     медицинских работников, осуществляет контроль их работы в целях охраны и   укрепления здоровья детей и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957474" w:rsidRPr="00296618" w:rsidRDefault="00957474" w:rsidP="0095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Медицинские  услуги  в  пределах  функциональных особенностей медицинского работника оказываются 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ДОУ бесплатно.</w:t>
      </w:r>
    </w:p>
    <w:p w:rsidR="00957474" w:rsidRPr="00296618" w:rsidRDefault="00957474" w:rsidP="0095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работа в 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ДОУ проводится согласно  плану  работы:</w:t>
      </w:r>
    </w:p>
    <w:p w:rsidR="00957474" w:rsidRPr="00296618" w:rsidRDefault="00957474" w:rsidP="00957474">
      <w:pPr>
        <w:tabs>
          <w:tab w:val="left" w:pos="6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- план профилакт</w:t>
      </w:r>
      <w:r>
        <w:rPr>
          <w:rFonts w:ascii="Times New Roman" w:eastAsia="Times New Roman" w:hAnsi="Times New Roman" w:cs="Times New Roman"/>
          <w:sz w:val="24"/>
          <w:szCs w:val="24"/>
        </w:rPr>
        <w:t>ических прививок выполнен на 99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%,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7474" w:rsidRPr="00296618" w:rsidRDefault="00957474" w:rsidP="0095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проведена диспансеризация детей,</w:t>
      </w:r>
    </w:p>
    <w:p w:rsidR="00957474" w:rsidRPr="00296618" w:rsidRDefault="00957474" w:rsidP="0095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- медицинский персонал  постоянно осуществляет контроль за санитарно-гигиеническим режимом в 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ДОУ, согласно требованиям СанПиН,</w:t>
      </w:r>
    </w:p>
    <w:p w:rsidR="00957474" w:rsidRPr="00296618" w:rsidRDefault="00957474" w:rsidP="0095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- медицинский </w:t>
      </w:r>
      <w:proofErr w:type="gramStart"/>
      <w:r w:rsidRPr="00296618">
        <w:rPr>
          <w:rFonts w:ascii="Times New Roman" w:eastAsia="Times New Roman" w:hAnsi="Times New Roman" w:cs="Times New Roman"/>
          <w:sz w:val="24"/>
          <w:szCs w:val="24"/>
        </w:rPr>
        <w:t>персонал  принимает</w:t>
      </w:r>
      <w:proofErr w:type="gramEnd"/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активное участие в физическом развитии детей: контроль за проведением утренней гимнастики, физкультурных занятий, прогулок, закаливания, оздоровительного бега;</w:t>
      </w:r>
    </w:p>
    <w:p w:rsidR="00957474" w:rsidRPr="00296618" w:rsidRDefault="00957474" w:rsidP="0095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- питание осуществ</w:t>
      </w:r>
      <w:r>
        <w:rPr>
          <w:rFonts w:ascii="Times New Roman" w:eastAsia="Times New Roman" w:hAnsi="Times New Roman" w:cs="Times New Roman"/>
          <w:sz w:val="24"/>
          <w:szCs w:val="24"/>
        </w:rPr>
        <w:t>ляется при строгом соблюдении 15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-дневного меню, где сбалансированы все необходимые компоненты: белки, жиры, углеводы с учетом норм калорийности,</w:t>
      </w:r>
    </w:p>
    <w:p w:rsidR="00957474" w:rsidRPr="00296618" w:rsidRDefault="00957474" w:rsidP="0095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- оформлена вся необходимая документация согласно требованиям  и рекомендациям  </w:t>
      </w:r>
      <w:proofErr w:type="spellStart"/>
      <w:r w:rsidRPr="00296618">
        <w:rPr>
          <w:rFonts w:ascii="Times New Roman" w:eastAsia="Times New Roman" w:hAnsi="Times New Roman" w:cs="Times New Roman"/>
          <w:sz w:val="24"/>
          <w:szCs w:val="24"/>
        </w:rPr>
        <w:t>Роспотребназдора</w:t>
      </w:r>
      <w:proofErr w:type="spellEnd"/>
      <w:r w:rsidRPr="002966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7151" w:rsidRDefault="00957474" w:rsidP="0023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- весь персонал проходит необходимый медицинский осмотр.</w:t>
      </w:r>
    </w:p>
    <w:p w:rsidR="00957474" w:rsidRPr="00296618" w:rsidRDefault="00957474" w:rsidP="0023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Для наиболее эффективной организации оздоровительных и профилактических мероприятий в 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ДОУ разработан и используется мониторинг состояния здоровья воспитанников, что важно для своевременного выявления отклонений в их здоровье. Изучение состояния физического здоровья детей осуществляется инструктором по физическому воспитанию и медицинскими работниками.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Сведения о состоянии здоровья и физического развития воспитанников свидетельствуют о стабильных показателях. Этому способствуют следующие составляющие: система профилактических осмотров детей; диагностика отклонений в состоянии здоровья детей с раннего периода; повышение качества оздоровления и формирование системы реабилитационных мероприятий в образовательном процессе; проведение </w:t>
      </w:r>
      <w:proofErr w:type="spellStart"/>
      <w:r w:rsidRPr="00296618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96618"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педагогической коррекции отклонений в состоянии здоровья детей, особенно в критические периоды адаптации.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состояния здоровья воспитанников является прерогативой медицинских работников, которые определяют уровень физического развития на основе антропометрических данных, группу здоровья на основе анамнестических данных и соматического состояния ребенка, а так же проводится базовая скрининг программа по  выявлению скрытой патологии (состояние осанки, стопы, остроты зрения, динамометрия, </w:t>
      </w:r>
      <w:proofErr w:type="spellStart"/>
      <w:r w:rsidRPr="00296618">
        <w:rPr>
          <w:rFonts w:ascii="Times New Roman" w:eastAsia="Times New Roman" w:hAnsi="Times New Roman" w:cs="Times New Roman"/>
          <w:sz w:val="24"/>
          <w:szCs w:val="24"/>
        </w:rPr>
        <w:t>пикфлоуметрия</w:t>
      </w:r>
      <w:proofErr w:type="spellEnd"/>
      <w:r w:rsidRPr="0029661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57474" w:rsidRPr="00237151" w:rsidRDefault="00957474" w:rsidP="0095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</w:t>
      </w:r>
      <w:r w:rsidRPr="00237151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 развития.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15"/>
      </w:tblGrid>
      <w:tr w:rsidR="00957474" w:rsidRPr="00237151" w:rsidTr="003C1CB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</w:t>
            </w:r>
          </w:p>
        </w:tc>
      </w:tr>
      <w:tr w:rsidR="00957474" w:rsidRPr="00237151" w:rsidTr="003C1CB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A34447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 w:rsidR="00A34447"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34447"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A34447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957474"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A34447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</w:t>
            </w:r>
            <w:r w:rsidR="00957474"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A34447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23559D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957474"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A34447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1,25</w:t>
            </w:r>
            <w:r w:rsidR="00957474"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474" w:rsidRPr="00237151" w:rsidTr="003C1CB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57474" w:rsidRPr="00237151" w:rsidRDefault="00957474" w:rsidP="0095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15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детей по группам здоровья.</w:t>
      </w:r>
    </w:p>
    <w:tbl>
      <w:tblPr>
        <w:tblW w:w="9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795"/>
        <w:gridCol w:w="990"/>
        <w:gridCol w:w="990"/>
        <w:gridCol w:w="1035"/>
        <w:gridCol w:w="990"/>
        <w:gridCol w:w="1035"/>
        <w:gridCol w:w="990"/>
        <w:gridCol w:w="990"/>
      </w:tblGrid>
      <w:tr w:rsidR="00957474" w:rsidRPr="00237151" w:rsidTr="003C1CB6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57474" w:rsidRPr="00237151" w:rsidTr="003C1CB6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A34447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A34447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A34447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A34447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957474"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A34447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474" w:rsidRPr="00237151" w:rsidTr="003C1CB6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57474" w:rsidRPr="00237151" w:rsidRDefault="00957474" w:rsidP="0095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151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Физкультурные группы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00"/>
        <w:gridCol w:w="975"/>
        <w:gridCol w:w="900"/>
        <w:gridCol w:w="1320"/>
        <w:gridCol w:w="900"/>
        <w:gridCol w:w="1005"/>
        <w:gridCol w:w="900"/>
        <w:gridCol w:w="1095"/>
      </w:tblGrid>
      <w:tr w:rsidR="00957474" w:rsidRPr="00237151" w:rsidTr="003C1CB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Подготовитель.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Освобождены</w:t>
            </w:r>
          </w:p>
        </w:tc>
      </w:tr>
      <w:tr w:rsidR="00957474" w:rsidRPr="00237151" w:rsidTr="003C1CB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A34447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A34447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A34447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A34447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474" w:rsidRPr="00237151" w:rsidTr="003C1CB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74" w:rsidRPr="00237151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Вывод:</w:t>
      </w:r>
      <w:r w:rsidRPr="00237151">
        <w:rPr>
          <w:rFonts w:ascii="Times New Roman" w:eastAsia="Times New Roman" w:hAnsi="Times New Roman" w:cs="Times New Roman"/>
          <w:sz w:val="24"/>
          <w:szCs w:val="24"/>
        </w:rPr>
        <w:t xml:space="preserve"> в ДОУ разработана комплексная система мероприятий, обеспечивающая сохранения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и укрепления здоровья детей. Включающая в себя оздоровительные мероприятия, соблюдение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естественного двигательного режима, </w:t>
      </w:r>
      <w:proofErr w:type="gramStart"/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  </w:t>
      </w:r>
      <w:proofErr w:type="spellStart"/>
      <w:r w:rsidRPr="00296618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proofErr w:type="gramEnd"/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образовательной деятельности, созд</w:t>
      </w:r>
      <w:r w:rsidR="00AB548A">
        <w:rPr>
          <w:rFonts w:ascii="Times New Roman" w:eastAsia="Times New Roman" w:hAnsi="Times New Roman" w:cs="Times New Roman"/>
          <w:sz w:val="24"/>
          <w:szCs w:val="24"/>
        </w:rPr>
        <w:t>ание психологического комфорта.</w:t>
      </w:r>
    </w:p>
    <w:p w:rsidR="00957474" w:rsidRPr="002D42AE" w:rsidRDefault="00957474" w:rsidP="0095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2A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</w:t>
      </w:r>
      <w:r w:rsidRPr="002D42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4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57474" w:rsidRPr="002D42AE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AE">
        <w:rPr>
          <w:rFonts w:ascii="Times New Roman" w:eastAsia="Times New Roman" w:hAnsi="Times New Roman" w:cs="Times New Roman"/>
          <w:sz w:val="24"/>
          <w:szCs w:val="24"/>
        </w:rPr>
        <w:t>Для обеспечения безопасности детей здание учреждения оборудовано  тревожной кнопкой (КТС), системой автоматической пожарной сигнализации, оповещения людей о пожаре и управления эвакуацией (АУПС), что позволяет своевременно и оперативно принять меры в случае возникновения чрезвычайной ситуации.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AE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условий безопасности в учреждении выполняется локальными нормативно-правовыми документами: приказами, инструкциями, положениями.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внеплановый, целевой,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 Ведется плановое обучение и проверка знаний по охране труда со всеми сотрудниками ДОУ. Систематиче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 ведется обучение персонала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медицинскими работниками, по оказанию первой неотложной помощи.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В ДОУ распределены функции по обеспечению охраны труда между руководителем и специалистами; предусмотрена система работы, обеспечивающая условия безопасности образовательного процесса.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Поэтажно имеются планы эвакуации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, назначены ответственные лица за безопасность. Проводится отработка плановой эвакуации детей из здания ДОУ.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Территория по всему периметру ограждена. Ворота и калитки в период пребывания детей в ДОУ закрыты. Центральная входная дверь ДОУ оборудована доводчиком и уплотнителем, засовом, что отвечает требованиям безопасности.</w:t>
      </w:r>
      <w:r w:rsidR="0023559D">
        <w:rPr>
          <w:rFonts w:ascii="Times New Roman" w:eastAsia="Times New Roman" w:hAnsi="Times New Roman" w:cs="Times New Roman"/>
          <w:sz w:val="24"/>
          <w:szCs w:val="24"/>
        </w:rPr>
        <w:t xml:space="preserve"> Ворота, калитка и центральная дверь  оборудованы электронными замками.</w:t>
      </w:r>
    </w:p>
    <w:p w:rsidR="00C20867" w:rsidRDefault="00957474" w:rsidP="00C208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Вывод: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в ДОУ созданы условия, обеспечивающие безопасность, воспита</w:t>
      </w:r>
      <w:r w:rsidR="00C20867">
        <w:rPr>
          <w:rFonts w:ascii="Times New Roman" w:eastAsia="Times New Roman" w:hAnsi="Times New Roman" w:cs="Times New Roman"/>
          <w:sz w:val="24"/>
          <w:szCs w:val="24"/>
        </w:rPr>
        <w:t>нников и сотрудников учреждения.</w:t>
      </w:r>
    </w:p>
    <w:p w:rsidR="00C20867" w:rsidRDefault="004E1181" w:rsidP="004E1181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C20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социального партнерства</w:t>
      </w:r>
      <w:r w:rsidR="004D0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D02BD" w:rsidRDefault="004D02BD" w:rsidP="004E1181">
      <w:pPr>
        <w:spacing w:after="0" w:line="240" w:lineRule="auto"/>
        <w:ind w:left="1004"/>
        <w:jc w:val="center"/>
        <w:rPr>
          <w:rFonts w:ascii="Times New Roman" w:eastAsia="Times New Roman" w:hAnsi="Times New Roman" w:cs="Calibri"/>
          <w:sz w:val="28"/>
          <w:szCs w:val="24"/>
        </w:rPr>
      </w:pPr>
    </w:p>
    <w:p w:rsidR="00C20867" w:rsidRPr="00C20867" w:rsidRDefault="00C20867" w:rsidP="00C2086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-</w:t>
      </w:r>
      <w:r w:rsidRPr="00C20867">
        <w:rPr>
          <w:rFonts w:ascii="Times New Roman" w:eastAsia="Times New Roman" w:hAnsi="Times New Roman" w:cs="Calibri"/>
          <w:sz w:val="24"/>
          <w:szCs w:val="24"/>
        </w:rPr>
        <w:t>ОГАОУ ДПО «Институт развития образования Иркутской области»: повышение квалификации педагогов и распространение опыта работы на мастер-классах для педагогов г. Иркутска и Иркутской области;</w:t>
      </w:r>
    </w:p>
    <w:p w:rsidR="00C20867" w:rsidRPr="00C20867" w:rsidRDefault="00C20867" w:rsidP="00C2086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-</w:t>
      </w:r>
      <w:r w:rsidRPr="00C20867">
        <w:rPr>
          <w:rFonts w:ascii="Times New Roman" w:eastAsia="Times New Roman" w:hAnsi="Times New Roman" w:cs="Calibri"/>
          <w:sz w:val="24"/>
          <w:szCs w:val="24"/>
        </w:rPr>
        <w:t>МБОУ СОШ №53</w:t>
      </w:r>
      <w:r>
        <w:rPr>
          <w:rFonts w:ascii="Times New Roman" w:eastAsia="Times New Roman" w:hAnsi="Times New Roman" w:cs="Calibri"/>
          <w:sz w:val="24"/>
          <w:szCs w:val="24"/>
        </w:rPr>
        <w:t>,40,38</w:t>
      </w:r>
      <w:r w:rsidRPr="00C20867">
        <w:rPr>
          <w:rFonts w:ascii="Times New Roman" w:eastAsia="Times New Roman" w:hAnsi="Times New Roman" w:cs="Calibri"/>
          <w:sz w:val="24"/>
          <w:szCs w:val="24"/>
        </w:rPr>
        <w:t xml:space="preserve">: экскурсии, совместные познавательные и спортивные мероприятия, Дни открытых дверей, совместные родительские собрания; </w:t>
      </w:r>
    </w:p>
    <w:p w:rsidR="00C20867" w:rsidRPr="00C20867" w:rsidRDefault="00C20867" w:rsidP="00C2086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-</w:t>
      </w:r>
      <w:r w:rsidRPr="00C20867">
        <w:rPr>
          <w:rFonts w:ascii="Times New Roman" w:eastAsia="Times New Roman" w:hAnsi="Times New Roman" w:cs="Calibri"/>
          <w:sz w:val="24"/>
          <w:szCs w:val="24"/>
        </w:rPr>
        <w:t>Детская библиотека №31 «Алые паруса»: экскурсии, игры-викторины;</w:t>
      </w:r>
    </w:p>
    <w:p w:rsidR="00C20867" w:rsidRPr="00C20867" w:rsidRDefault="00C20867" w:rsidP="00C2086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-</w:t>
      </w:r>
      <w:r w:rsidRPr="00C20867">
        <w:rPr>
          <w:rFonts w:ascii="Times New Roman" w:eastAsia="Times New Roman" w:hAnsi="Times New Roman" w:cs="Calibri"/>
          <w:sz w:val="24"/>
          <w:szCs w:val="24"/>
        </w:rPr>
        <w:t>МУЗ ГКБ №8: медицинские осмотры дошкольников и педагогов;</w:t>
      </w:r>
    </w:p>
    <w:p w:rsidR="00AB548A" w:rsidRPr="00AB548A" w:rsidRDefault="00AB548A" w:rsidP="00AB548A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-</w:t>
      </w:r>
      <w:r w:rsidR="00C20867" w:rsidRPr="00C20867">
        <w:rPr>
          <w:rFonts w:ascii="Times New Roman" w:eastAsia="Times New Roman" w:hAnsi="Times New Roman" w:cs="Calibri"/>
          <w:sz w:val="24"/>
          <w:szCs w:val="24"/>
        </w:rPr>
        <w:t>Иркутский областной краеведческий музей отдел природы:  участие в выставках и конкурсах детских рисунков и поделок в ИОКМ – отделе Природы: «День птиц», «День Медведя», «День Байкала»; познавательно-игровые костюмированные мероприятия, проводимые научными сотрудниками отдела Природы на базе ДОУ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Pr="00AB548A">
        <w:t xml:space="preserve"> </w:t>
      </w:r>
    </w:p>
    <w:p w:rsidR="00C20867" w:rsidRDefault="00AB548A" w:rsidP="00AB548A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B548A">
        <w:rPr>
          <w:rFonts w:ascii="Times New Roman" w:eastAsia="Times New Roman" w:hAnsi="Times New Roman" w:cs="Calibri"/>
          <w:i/>
          <w:sz w:val="24"/>
          <w:szCs w:val="24"/>
          <w:u w:val="single"/>
        </w:rPr>
        <w:t xml:space="preserve"> Вывод:</w:t>
      </w:r>
      <w:r>
        <w:rPr>
          <w:rFonts w:ascii="Times New Roman" w:eastAsia="Times New Roman" w:hAnsi="Times New Roman" w:cs="Calibri"/>
          <w:sz w:val="24"/>
          <w:szCs w:val="24"/>
        </w:rPr>
        <w:t xml:space="preserve"> э</w:t>
      </w:r>
      <w:r w:rsidRPr="00AB548A">
        <w:rPr>
          <w:rFonts w:ascii="Times New Roman" w:eastAsia="Times New Roman" w:hAnsi="Times New Roman" w:cs="Calibri"/>
          <w:sz w:val="24"/>
          <w:szCs w:val="24"/>
        </w:rPr>
        <w:t>то взаимодействие позволяет подготовить воспитанников детского сада к успешному обучению в школе и с</w:t>
      </w:r>
      <w:r>
        <w:rPr>
          <w:rFonts w:ascii="Times New Roman" w:eastAsia="Times New Roman" w:hAnsi="Times New Roman" w:cs="Calibri"/>
          <w:sz w:val="24"/>
          <w:szCs w:val="24"/>
        </w:rPr>
        <w:t>оциальной адаптации в обществе.</w:t>
      </w:r>
    </w:p>
    <w:p w:rsidR="00AB548A" w:rsidRPr="00AB548A" w:rsidRDefault="00AB548A" w:rsidP="00AB548A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957474" w:rsidRPr="004D02BD" w:rsidRDefault="004E1181" w:rsidP="004E1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8.</w:t>
      </w:r>
      <w:r w:rsidR="00957474" w:rsidRPr="004D02B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Семья и дошкольное образовательное учреждение</w:t>
      </w:r>
    </w:p>
    <w:p w:rsidR="00957474" w:rsidRPr="009A53E7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A53E7">
        <w:rPr>
          <w:rFonts w:ascii="Times New Roman" w:eastAsia="Times New Roman" w:hAnsi="Times New Roman" w:cs="Times New Roman"/>
          <w:sz w:val="24"/>
          <w:szCs w:val="24"/>
        </w:rPr>
        <w:t>При поступлении ребёнка в ДОУ, между детским садом и родителями появляются первые контакты,   которые позволяют родителям поближе узнать наш детский сад:</w:t>
      </w:r>
    </w:p>
    <w:p w:rsidR="00957474" w:rsidRPr="009A53E7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3E7">
        <w:rPr>
          <w:rFonts w:ascii="Times New Roman" w:eastAsia="Times New Roman" w:hAnsi="Times New Roman" w:cs="Times New Roman"/>
          <w:sz w:val="24"/>
          <w:szCs w:val="24"/>
        </w:rPr>
        <w:t>- родители посещают группы детского сада, знакомятся с педагогами, предметно-развивающей средой,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 знакомятся с нормативными 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кументами ДОУ (Устав, лицензия)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знакомятся с важными адаптационными моментами,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 оформляют договор с  родителями.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В основе работы с родителями лежит принцип сотрудничества и взаимодействия.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Родители – первые помощники и активные участники педагогического процесса, они постоянно в ведении всех направлений работы детского сада.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Основные формы работы с родителями следующие: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775"/>
      </w:tblGrid>
      <w:tr w:rsidR="00957474" w:rsidRPr="00296618" w:rsidTr="003C1C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96618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96618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  с  родителями</w:t>
            </w:r>
          </w:p>
        </w:tc>
      </w:tr>
      <w:tr w:rsidR="00957474" w:rsidRPr="00296618" w:rsidTr="003C1C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96618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96618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ДОУ, специалистов</w:t>
            </w:r>
          </w:p>
        </w:tc>
      </w:tr>
      <w:tr w:rsidR="00957474" w:rsidRPr="00296618" w:rsidTr="003C1C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96618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96618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ДОУ</w:t>
            </w:r>
          </w:p>
        </w:tc>
      </w:tr>
      <w:tr w:rsidR="00957474" w:rsidRPr="00296618" w:rsidTr="003C1C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96618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96618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общие родительские собрания</w:t>
            </w:r>
          </w:p>
        </w:tc>
      </w:tr>
      <w:tr w:rsidR="00957474" w:rsidRPr="00296618" w:rsidTr="003C1C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96618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96618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</w:tr>
      <w:tr w:rsidR="00957474" w:rsidRPr="00296618" w:rsidTr="003C1C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96618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96618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</w:tr>
      <w:tr w:rsidR="00957474" w:rsidRPr="00296618" w:rsidTr="003C1C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96618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96618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агитация</w:t>
            </w:r>
          </w:p>
        </w:tc>
      </w:tr>
      <w:tr w:rsidR="00957474" w:rsidRPr="00296618" w:rsidTr="003C1CB6">
        <w:trPr>
          <w:trHeight w:val="34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96618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96618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1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957474" w:rsidRPr="00296618" w:rsidTr="003C1CB6">
        <w:trPr>
          <w:trHeight w:val="264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296618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877247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247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</w:t>
            </w:r>
          </w:p>
        </w:tc>
      </w:tr>
      <w:tr w:rsidR="00957474" w:rsidRPr="00296618" w:rsidTr="003C1C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Default="00957474" w:rsidP="003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474" w:rsidRPr="00877247" w:rsidRDefault="00957474" w:rsidP="003C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247">
              <w:rPr>
                <w:rFonts w:ascii="Times New Roman" w:hAnsi="Times New Roman" w:cs="Times New Roman"/>
                <w:sz w:val="24"/>
                <w:szCs w:val="24"/>
              </w:rPr>
              <w:t>ыставки совместного творчества</w:t>
            </w:r>
          </w:p>
        </w:tc>
      </w:tr>
    </w:tbl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Одним из направлений в работе нашего коллектива является повышение педагогической культу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 родителей, гармонизация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анизация</w:t>
      </w:r>
      <w:proofErr w:type="spellEnd"/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детско- родительских отношений.</w:t>
      </w:r>
    </w:p>
    <w:p w:rsidR="00957474" w:rsidRPr="00296618" w:rsidRDefault="00957474" w:rsidP="00957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В ДОУ разработано положение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Совете ДОУ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, о родительском собрании. Функционируют  групповые родительские комитеты,  общий родительский комитет.</w:t>
      </w:r>
    </w:p>
    <w:p w:rsidR="00957474" w:rsidRPr="00296618" w:rsidRDefault="004E3211" w:rsidP="004E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7474" w:rsidRPr="00296618">
        <w:rPr>
          <w:rFonts w:ascii="Times New Roman" w:eastAsia="Times New Roman" w:hAnsi="Times New Roman" w:cs="Times New Roman"/>
          <w:sz w:val="24"/>
          <w:szCs w:val="24"/>
        </w:rPr>
        <w:t>Важная форма взаимодействия детского сада и семьи – совместная деятельность педагогов, родителей и детей, которая не только развивает отношения педагогов и родителей, родителей и детей, но и содействует развитию отношений между семьями воспитанников. Мы выделяем основные задачи, стоящие перед дошкольным учреждением в работе с родителями:</w:t>
      </w:r>
    </w:p>
    <w:p w:rsidR="00957474" w:rsidRPr="00296618" w:rsidRDefault="00957474" w:rsidP="004E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-изучение семей воспитанников;</w:t>
      </w:r>
    </w:p>
    <w:p w:rsidR="00957474" w:rsidRPr="00296618" w:rsidRDefault="00957474" w:rsidP="004E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-привлечение родителей к активному участию в деятельности учреждения;</w:t>
      </w:r>
    </w:p>
    <w:p w:rsidR="00957474" w:rsidRPr="00296618" w:rsidRDefault="00957474" w:rsidP="004E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-просвещение родителей в области педагогики и детской психологии;</w:t>
      </w:r>
    </w:p>
    <w:p w:rsidR="00957474" w:rsidRPr="004E1181" w:rsidRDefault="00957474" w:rsidP="004E1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-изучение семейного опыта воспитания и обучения.</w:t>
      </w:r>
      <w:r w:rsidR="004E1181" w:rsidRPr="004E1181">
        <w:rPr>
          <w:rFonts w:ascii="Times New Roman" w:hAnsi="Times New Roman"/>
          <w:sz w:val="28"/>
          <w:szCs w:val="24"/>
        </w:rPr>
        <w:t xml:space="preserve"> </w:t>
      </w:r>
    </w:p>
    <w:p w:rsidR="004E3211" w:rsidRDefault="004E3211" w:rsidP="004E3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7474" w:rsidRPr="004E1181">
        <w:rPr>
          <w:rFonts w:ascii="Times New Roman" w:eastAsia="Times New Roman" w:hAnsi="Times New Roman" w:cs="Times New Roman"/>
          <w:sz w:val="24"/>
          <w:szCs w:val="24"/>
        </w:rPr>
        <w:t>В своей работе</w:t>
      </w:r>
      <w:r w:rsidR="004E1181" w:rsidRPr="004E1181">
        <w:rPr>
          <w:rFonts w:ascii="Times New Roman" w:eastAsia="Times New Roman" w:hAnsi="Times New Roman" w:cs="Times New Roman"/>
          <w:sz w:val="24"/>
          <w:szCs w:val="24"/>
        </w:rPr>
        <w:t xml:space="preserve"> мы используем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формы  </w:t>
      </w:r>
      <w:r w:rsidR="004E1181" w:rsidRPr="004E118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4E1181" w:rsidRPr="004E1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474" w:rsidRPr="004E1181">
        <w:rPr>
          <w:rFonts w:ascii="Times New Roman" w:eastAsia="Times New Roman" w:hAnsi="Times New Roman" w:cs="Times New Roman"/>
          <w:sz w:val="24"/>
          <w:szCs w:val="24"/>
        </w:rPr>
        <w:t>собрания, консул</w:t>
      </w:r>
      <w:r w:rsidR="004E1181" w:rsidRPr="004E1181">
        <w:rPr>
          <w:rFonts w:ascii="Times New Roman" w:eastAsia="Times New Roman" w:hAnsi="Times New Roman" w:cs="Times New Roman"/>
          <w:sz w:val="24"/>
          <w:szCs w:val="24"/>
        </w:rPr>
        <w:t>ьтации, беседы,  круглые столы.</w:t>
      </w:r>
      <w:r w:rsidR="00957474" w:rsidRPr="004E11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1181" w:rsidRPr="004E1181">
        <w:rPr>
          <w:rFonts w:ascii="Times New Roman" w:hAnsi="Times New Roman"/>
          <w:sz w:val="24"/>
          <w:szCs w:val="24"/>
        </w:rPr>
        <w:t>Реализация общих мероприятий: тематические праздники, вечера, конкурсы, концерты, спортивные соревнования, открытые просмотры педагогического процесса:</w:t>
      </w:r>
      <w:r w:rsidR="00957474" w:rsidRPr="004E1181">
        <w:rPr>
          <w:rFonts w:ascii="Times New Roman" w:eastAsia="Times New Roman" w:hAnsi="Times New Roman" w:cs="Times New Roman"/>
          <w:sz w:val="24"/>
          <w:szCs w:val="24"/>
        </w:rPr>
        <w:t xml:space="preserve"> « День матери», « А ну-ка мальчики, а ну-ка папы», </w:t>
      </w:r>
      <w:r w:rsidR="004E1181" w:rsidRPr="004E1181">
        <w:rPr>
          <w:rFonts w:ascii="Times New Roman" w:eastAsia="Times New Roman" w:hAnsi="Times New Roman" w:cs="Times New Roman"/>
          <w:sz w:val="24"/>
          <w:szCs w:val="24"/>
        </w:rPr>
        <w:t>«День дублера», «</w:t>
      </w:r>
      <w:proofErr w:type="spellStart"/>
      <w:r w:rsidR="004E1181" w:rsidRPr="004E1181">
        <w:rPr>
          <w:rFonts w:ascii="Times New Roman" w:eastAsia="Times New Roman" w:hAnsi="Times New Roman" w:cs="Times New Roman"/>
          <w:sz w:val="24"/>
          <w:szCs w:val="24"/>
        </w:rPr>
        <w:t>Селфи</w:t>
      </w:r>
      <w:proofErr w:type="spellEnd"/>
      <w:r w:rsidR="004E1181" w:rsidRPr="004E1181">
        <w:rPr>
          <w:rFonts w:ascii="Times New Roman" w:eastAsia="Times New Roman" w:hAnsi="Times New Roman" w:cs="Times New Roman"/>
          <w:sz w:val="24"/>
          <w:szCs w:val="24"/>
        </w:rPr>
        <w:t>-безопасность», участие родителей в краткосрочных проектах: «Играем в театр», «Родительская почта»,</w:t>
      </w:r>
      <w:r w:rsidR="00957474" w:rsidRPr="004E1181">
        <w:rPr>
          <w:rFonts w:ascii="Times New Roman" w:eastAsia="Times New Roman" w:hAnsi="Times New Roman" w:cs="Times New Roman"/>
          <w:sz w:val="24"/>
          <w:szCs w:val="24"/>
        </w:rPr>
        <w:t xml:space="preserve"> так же </w:t>
      </w:r>
      <w:r w:rsidR="00957474" w:rsidRPr="004E1181">
        <w:rPr>
          <w:rFonts w:ascii="Times New Roman" w:eastAsia="Times New Roman" w:hAnsi="Times New Roman" w:cs="Times New Roman"/>
          <w:sz w:val="24"/>
          <w:szCs w:val="24"/>
        </w:rPr>
        <w:lastRenderedPageBreak/>
        <w:t>совместные спортивные мероприятия посвященные формированию основ здорового образа жизни.</w:t>
      </w:r>
      <w:r w:rsidR="004E1181" w:rsidRPr="004E1181">
        <w:rPr>
          <w:rFonts w:ascii="Times New Roman" w:eastAsia="Times New Roman" w:hAnsi="Times New Roman" w:cs="Times New Roman"/>
          <w:sz w:val="24"/>
          <w:szCs w:val="24"/>
        </w:rPr>
        <w:t xml:space="preserve"> Родители участвуют в конкурсах, акциях, выставках.</w:t>
      </w:r>
      <w:r w:rsidR="00957474" w:rsidRPr="004E1181">
        <w:rPr>
          <w:rFonts w:ascii="Times New Roman" w:eastAsia="Times New Roman" w:hAnsi="Times New Roman" w:cs="Times New Roman"/>
          <w:sz w:val="24"/>
          <w:szCs w:val="24"/>
        </w:rPr>
        <w:t xml:space="preserve"> На таких мероприятиях  происходит  сближение родителей, педагогов и детей.</w:t>
      </w:r>
      <w:r w:rsidR="004E1181" w:rsidRPr="004E1181">
        <w:rPr>
          <w:rFonts w:ascii="Times New Roman" w:hAnsi="Times New Roman"/>
          <w:sz w:val="24"/>
          <w:szCs w:val="24"/>
        </w:rPr>
        <w:t xml:space="preserve"> В ДОУ организована консультативная поддержка родителей:  регулярно (1 раз в 2месяца) проводятся индивидуальные консультации узкими специалистами  «Консультативный день»; ежегодно проводится «Неделя психологии». </w:t>
      </w:r>
      <w:r w:rsidR="004E1181">
        <w:rPr>
          <w:rFonts w:ascii="Times New Roman" w:hAnsi="Times New Roman"/>
          <w:sz w:val="24"/>
          <w:szCs w:val="24"/>
        </w:rPr>
        <w:t xml:space="preserve"> </w:t>
      </w:r>
      <w:r w:rsidR="00957474" w:rsidRPr="004E1181">
        <w:rPr>
          <w:rFonts w:ascii="Times New Roman" w:eastAsia="Times New Roman" w:hAnsi="Times New Roman" w:cs="Times New Roman"/>
          <w:sz w:val="24"/>
          <w:szCs w:val="24"/>
        </w:rPr>
        <w:t xml:space="preserve">Наглядная агитация для родителей носит разноплановый характер: групповые стенды, </w:t>
      </w:r>
      <w:r w:rsidR="004E1181" w:rsidRPr="004E1181">
        <w:rPr>
          <w:rFonts w:ascii="Times New Roman" w:eastAsia="Times New Roman" w:hAnsi="Times New Roman" w:cs="Times New Roman"/>
          <w:sz w:val="24"/>
          <w:szCs w:val="24"/>
        </w:rPr>
        <w:t>ширмы, информационный стенд</w:t>
      </w:r>
      <w:r w:rsidR="0018134D" w:rsidRPr="004E11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7474" w:rsidRPr="004E1181">
        <w:rPr>
          <w:rFonts w:ascii="Times New Roman" w:eastAsia="Times New Roman" w:hAnsi="Times New Roman" w:cs="Times New Roman"/>
          <w:sz w:val="24"/>
          <w:szCs w:val="24"/>
        </w:rPr>
        <w:t xml:space="preserve"> Смена материала имеет как сезонный характер, так и определенную педагогическую направленность в каждой возрастной группе в соответствии с темой недели: «Мы живем в России»</w:t>
      </w:r>
      <w:r w:rsidR="0018134D" w:rsidRPr="004E1181">
        <w:rPr>
          <w:rFonts w:ascii="Times New Roman" w:eastAsia="Times New Roman" w:hAnsi="Times New Roman" w:cs="Times New Roman"/>
          <w:sz w:val="24"/>
          <w:szCs w:val="24"/>
        </w:rPr>
        <w:t xml:space="preserve">, «Откуда хлеб пришел?»  и т.д. </w:t>
      </w:r>
      <w:r w:rsidR="004E1181">
        <w:rPr>
          <w:rFonts w:ascii="Times New Roman" w:eastAsia="Times New Roman" w:hAnsi="Times New Roman" w:cs="Times New Roman"/>
          <w:sz w:val="24"/>
          <w:szCs w:val="24"/>
        </w:rPr>
        <w:t>    Н</w:t>
      </w:r>
      <w:r w:rsidR="00957474" w:rsidRPr="004E1181">
        <w:rPr>
          <w:rFonts w:ascii="Times New Roman" w:eastAsia="Times New Roman" w:hAnsi="Times New Roman" w:cs="Times New Roman"/>
          <w:sz w:val="24"/>
          <w:szCs w:val="24"/>
        </w:rPr>
        <w:t>аглядная агитация оформлена согласно задач</w:t>
      </w:r>
      <w:r w:rsidR="004E118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957474" w:rsidRPr="004E1181">
        <w:rPr>
          <w:rFonts w:ascii="Times New Roman" w:eastAsia="Times New Roman" w:hAnsi="Times New Roman" w:cs="Times New Roman"/>
          <w:sz w:val="24"/>
          <w:szCs w:val="24"/>
        </w:rPr>
        <w:t xml:space="preserve"> годового плана и проблематики текущего момента «Советы родителям по воспитанию», «Здоровье детей»; «Права ребенка» и т. д.</w:t>
      </w:r>
    </w:p>
    <w:p w:rsidR="004E1181" w:rsidRPr="004E3211" w:rsidRDefault="004E3211" w:rsidP="004E3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7474" w:rsidRPr="00296618">
        <w:rPr>
          <w:rFonts w:ascii="Times New Roman" w:eastAsia="Times New Roman" w:hAnsi="Times New Roman" w:cs="Times New Roman"/>
          <w:sz w:val="24"/>
          <w:szCs w:val="24"/>
        </w:rPr>
        <w:t xml:space="preserve">Ежегодно проводится анкетирование родителей на конец учебного года. </w:t>
      </w:r>
      <w:r w:rsidR="00957474" w:rsidRPr="0078113D">
        <w:rPr>
          <w:rFonts w:ascii="Times New Roman" w:eastAsia="Times New Roman" w:hAnsi="Times New Roman" w:cs="Times New Roman"/>
          <w:sz w:val="24"/>
          <w:szCs w:val="24"/>
        </w:rPr>
        <w:t xml:space="preserve">Опрошено  </w:t>
      </w:r>
      <w:r w:rsidR="009574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178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9574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9178E">
        <w:rPr>
          <w:rFonts w:ascii="Times New Roman" w:eastAsia="Times New Roman" w:hAnsi="Times New Roman" w:cs="Times New Roman"/>
          <w:sz w:val="24"/>
          <w:szCs w:val="24"/>
        </w:rPr>
        <w:t>респондентов, что составило 89</w:t>
      </w:r>
      <w:r w:rsidR="00957474" w:rsidRPr="00296618">
        <w:rPr>
          <w:rFonts w:ascii="Times New Roman" w:eastAsia="Times New Roman" w:hAnsi="Times New Roman" w:cs="Times New Roman"/>
          <w:sz w:val="24"/>
          <w:szCs w:val="24"/>
        </w:rPr>
        <w:t>% семей воспитанников</w:t>
      </w:r>
      <w:r w:rsidR="004E11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211" w:rsidRDefault="004E3211" w:rsidP="004E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0A4" w:rsidRPr="00E9178E" w:rsidRDefault="00957474" w:rsidP="004E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78E">
        <w:rPr>
          <w:rFonts w:ascii="Times New Roman" w:eastAsia="Times New Roman" w:hAnsi="Times New Roman" w:cs="Times New Roman"/>
          <w:sz w:val="24"/>
          <w:szCs w:val="24"/>
        </w:rPr>
        <w:t>Результаты анкетирования об удовлетворенности родителей качеством предоставляемой услуги следующие: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40"/>
        <w:gridCol w:w="452"/>
        <w:gridCol w:w="426"/>
        <w:gridCol w:w="2179"/>
        <w:gridCol w:w="535"/>
        <w:gridCol w:w="228"/>
        <w:gridCol w:w="304"/>
        <w:gridCol w:w="790"/>
        <w:gridCol w:w="304"/>
        <w:gridCol w:w="445"/>
        <w:gridCol w:w="304"/>
        <w:gridCol w:w="761"/>
        <w:gridCol w:w="304"/>
        <w:gridCol w:w="499"/>
        <w:gridCol w:w="304"/>
        <w:gridCol w:w="698"/>
        <w:gridCol w:w="283"/>
        <w:gridCol w:w="589"/>
        <w:gridCol w:w="262"/>
        <w:gridCol w:w="828"/>
        <w:gridCol w:w="22"/>
      </w:tblGrid>
      <w:tr w:rsidR="008040A4" w:rsidRPr="00B2712B" w:rsidTr="00E9178E">
        <w:trPr>
          <w:trHeight w:val="2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4" w:rsidRPr="00B2712B" w:rsidRDefault="008040A4" w:rsidP="002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4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0A4" w:rsidRPr="00B2712B" w:rsidRDefault="008040A4" w:rsidP="002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4" w:rsidRPr="00B2712B" w:rsidRDefault="008040A4" w:rsidP="002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0A4" w:rsidRPr="00B2712B" w:rsidTr="00E9178E">
        <w:trPr>
          <w:trHeight w:val="2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4" w:rsidRPr="00B2712B" w:rsidRDefault="008040A4" w:rsidP="002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4" w:rsidRPr="00B2712B" w:rsidRDefault="008040A4" w:rsidP="002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4" w:rsidRPr="00B2712B" w:rsidRDefault="008040A4" w:rsidP="002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4" w:rsidRPr="00B2712B" w:rsidRDefault="008040A4" w:rsidP="002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4" w:rsidRPr="00B2712B" w:rsidRDefault="008040A4" w:rsidP="002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4" w:rsidRPr="00B2712B" w:rsidRDefault="008040A4" w:rsidP="002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4" w:rsidRPr="00B2712B" w:rsidRDefault="008040A4" w:rsidP="002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4" w:rsidRPr="00B2712B" w:rsidRDefault="008040A4" w:rsidP="002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4" w:rsidRPr="00B2712B" w:rsidRDefault="008040A4" w:rsidP="002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4" w:rsidRPr="00B2712B" w:rsidRDefault="008040A4" w:rsidP="002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E9178E" w:rsidRPr="00B2712B" w:rsidTr="00E9178E">
        <w:trPr>
          <w:gridBefore w:val="2"/>
          <w:gridAfter w:val="1"/>
          <w:wBefore w:w="992" w:type="dxa"/>
          <w:wAfter w:w="22" w:type="dxa"/>
          <w:trHeight w:val="20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78E" w:rsidRPr="00B2712B" w:rsidRDefault="00E9178E" w:rsidP="002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78E" w:rsidRPr="00B2712B" w:rsidRDefault="00E9178E" w:rsidP="002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78E" w:rsidRPr="00B2712B" w:rsidRDefault="00E9178E" w:rsidP="002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E9178E" w:rsidRPr="00B2712B" w:rsidTr="00E9178E">
        <w:trPr>
          <w:gridBefore w:val="2"/>
          <w:gridAfter w:val="1"/>
          <w:wBefore w:w="992" w:type="dxa"/>
          <w:wAfter w:w="22" w:type="dxa"/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23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4E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Баллы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4E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4E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4E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4E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4E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Default="00E9178E" w:rsidP="004E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Затруд</w:t>
            </w:r>
            <w:proofErr w:type="spellEnd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E9178E" w:rsidRPr="00B2712B" w:rsidRDefault="00E9178E" w:rsidP="004E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отв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4E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% </w:t>
            </w:r>
            <w:proofErr w:type="spell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удовл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4E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 опрошено</w:t>
            </w:r>
          </w:p>
        </w:tc>
      </w:tr>
      <w:tr w:rsidR="00E9178E" w:rsidRPr="00B2712B" w:rsidTr="00E9178E">
        <w:trPr>
          <w:gridBefore w:val="2"/>
          <w:gridAfter w:val="1"/>
          <w:wBefore w:w="992" w:type="dxa"/>
          <w:wAfter w:w="22" w:type="dxa"/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Качество обучения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34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95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77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95%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216 </w:t>
            </w:r>
          </w:p>
        </w:tc>
      </w:tr>
      <w:tr w:rsidR="00E9178E" w:rsidRPr="00B2712B" w:rsidTr="00E9178E">
        <w:trPr>
          <w:gridBefore w:val="2"/>
          <w:gridAfter w:val="1"/>
          <w:wBefore w:w="992" w:type="dxa"/>
          <w:wAfter w:w="22" w:type="dxa"/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Профессионализм </w:t>
            </w:r>
            <w:proofErr w:type="spell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пед.кадров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84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113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98%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216</w:t>
            </w:r>
          </w:p>
        </w:tc>
      </w:tr>
      <w:tr w:rsidR="00E9178E" w:rsidRPr="00B2712B" w:rsidTr="00E9178E">
        <w:trPr>
          <w:gridBefore w:val="2"/>
          <w:gridAfter w:val="1"/>
          <w:wBefore w:w="992" w:type="dxa"/>
          <w:wAfter w:w="22" w:type="dxa"/>
          <w:trHeight w:val="7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Состояние спальных, игровых, </w:t>
            </w:r>
            <w:proofErr w:type="spell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учебныхпомещений</w:t>
            </w:r>
            <w:proofErr w:type="spellEnd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, спортивных сооружений (оборудования)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16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52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72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87%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216 </w:t>
            </w:r>
          </w:p>
        </w:tc>
      </w:tr>
      <w:tr w:rsidR="00E9178E" w:rsidRPr="00B2712B" w:rsidTr="00E9178E">
        <w:trPr>
          <w:gridBefore w:val="2"/>
          <w:gridAfter w:val="1"/>
          <w:wBefore w:w="992" w:type="dxa"/>
          <w:wAfter w:w="22" w:type="dxa"/>
          <w:trHeight w:val="14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Качество дополнительных образовательных услуг для воспитанников (кружки, секции, студии, факультативы, спецкурсы, специализированные программы и т.д.)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52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69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50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79%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216 </w:t>
            </w:r>
          </w:p>
        </w:tc>
      </w:tr>
      <w:tr w:rsidR="00E9178E" w:rsidRPr="00B2712B" w:rsidTr="00E9178E">
        <w:trPr>
          <w:gridBefore w:val="2"/>
          <w:gridAfter w:val="1"/>
          <w:wBefore w:w="992" w:type="dxa"/>
          <w:wAfter w:w="22" w:type="dxa"/>
          <w:trHeight w:val="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Сложность поступления в данное образовательное учреждение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52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76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84%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216</w:t>
            </w:r>
          </w:p>
        </w:tc>
      </w:tr>
      <w:tr w:rsidR="00E9178E" w:rsidRPr="00B2712B" w:rsidTr="00E9178E">
        <w:trPr>
          <w:gridBefore w:val="2"/>
          <w:gridAfter w:val="1"/>
          <w:wBefore w:w="992" w:type="dxa"/>
          <w:wAfter w:w="22" w:type="dxa"/>
          <w:trHeight w:val="9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Комфортность и безопасность пребывания обучающихся (воспитанников) в образовательном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</w:t>
            </w: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чреждении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63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138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96%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216 </w:t>
            </w:r>
          </w:p>
        </w:tc>
      </w:tr>
      <w:tr w:rsidR="00E9178E" w:rsidRPr="00B2712B" w:rsidTr="00E9178E">
        <w:trPr>
          <w:gridBefore w:val="2"/>
          <w:gridAfter w:val="1"/>
          <w:wBefore w:w="992" w:type="dxa"/>
          <w:wAfter w:w="22" w:type="dxa"/>
          <w:trHeight w:val="4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Качество питания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87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90 %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216 </w:t>
            </w:r>
          </w:p>
        </w:tc>
      </w:tr>
      <w:tr w:rsidR="00E9178E" w:rsidRPr="00B2712B" w:rsidTr="002271CE">
        <w:trPr>
          <w:gridBefore w:val="2"/>
          <w:gridAfter w:val="1"/>
          <w:wBefore w:w="992" w:type="dxa"/>
          <w:wAfter w:w="22" w:type="dxa"/>
          <w:trHeight w:val="14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Степень информатизации образовательного процесса (обеспеченность компьютерами, </w:t>
            </w:r>
            <w:proofErr w:type="spell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наличиеактивно</w:t>
            </w:r>
            <w:proofErr w:type="spellEnd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используемой </w:t>
            </w:r>
            <w:proofErr w:type="spellStart"/>
            <w:proofErr w:type="gram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медиотекой,Интернет</w:t>
            </w:r>
            <w:proofErr w:type="spellEnd"/>
            <w:proofErr w:type="gramEnd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59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61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76%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216</w:t>
            </w:r>
          </w:p>
        </w:tc>
      </w:tr>
      <w:tr w:rsidR="00E9178E" w:rsidRPr="00B2712B" w:rsidTr="002271CE">
        <w:trPr>
          <w:gridBefore w:val="2"/>
          <w:gridAfter w:val="1"/>
          <w:wBefore w:w="992" w:type="dxa"/>
          <w:wAfter w:w="22" w:type="dxa"/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9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Подготовка выпускников к продолжению учебы на более высоком уровне (поступление в </w:t>
            </w:r>
            <w:proofErr w:type="spellStart"/>
            <w:proofErr w:type="gram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школу,специализированное</w:t>
            </w:r>
            <w:proofErr w:type="spellEnd"/>
            <w:proofErr w:type="gramEnd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училище, вуз)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24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93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22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86%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216 </w:t>
            </w:r>
          </w:p>
        </w:tc>
      </w:tr>
      <w:tr w:rsidR="00E9178E" w:rsidRPr="00B2712B" w:rsidTr="002271CE">
        <w:trPr>
          <w:gridBefore w:val="2"/>
          <w:gridAfter w:val="1"/>
          <w:wBefore w:w="992" w:type="dxa"/>
          <w:wAfter w:w="22" w:type="dxa"/>
          <w:trHeight w:val="9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Престиж,репутация</w:t>
            </w:r>
            <w:proofErr w:type="spellEnd"/>
            <w:proofErr w:type="gramEnd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образовательного учреждения в целом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12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123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97%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216 </w:t>
            </w:r>
          </w:p>
        </w:tc>
      </w:tr>
      <w:tr w:rsidR="00E9178E" w:rsidRPr="00B2712B" w:rsidTr="00E9178E">
        <w:trPr>
          <w:gridBefore w:val="2"/>
          <w:gridAfter w:val="1"/>
          <w:wBefore w:w="992" w:type="dxa"/>
          <w:wAfter w:w="22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ИТОГО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24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91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311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716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892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E9178E" w:rsidRPr="00B2712B" w:rsidTr="00E9178E">
        <w:trPr>
          <w:gridBefore w:val="2"/>
          <w:gridAfter w:val="1"/>
          <w:wBefore w:w="992" w:type="dxa"/>
          <w:wAfter w:w="22" w:type="dxa"/>
          <w:trHeight w:val="4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ВСЕГО ОПРОШЕНО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216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216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216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216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216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216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54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E9178E" w:rsidRPr="00B2712B" w:rsidTr="00E9178E">
        <w:trPr>
          <w:gridBefore w:val="2"/>
          <w:gridAfter w:val="1"/>
          <w:wBefore w:w="992" w:type="dxa"/>
          <w:wAfter w:w="22" w:type="dxa"/>
          <w:trHeight w:val="1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КОЛ-ВО ПОЛОЖ. ОТВЕТОВ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16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51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162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460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540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E" w:rsidRPr="00B2712B" w:rsidRDefault="00E9178E" w:rsidP="00A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E9178E" w:rsidRPr="00B2712B" w:rsidTr="00E9178E">
        <w:trPr>
          <w:gridBefore w:val="2"/>
          <w:gridAfter w:val="1"/>
          <w:wBefore w:w="992" w:type="dxa"/>
          <w:wAfter w:w="22" w:type="dxa"/>
          <w:trHeight w:val="20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78E" w:rsidRPr="00B2712B" w:rsidRDefault="00E9178E" w:rsidP="00A15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AB548A" w:rsidRPr="00E9178E" w:rsidRDefault="00957474" w:rsidP="00AB54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7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Вывод:</w:t>
      </w:r>
      <w:r w:rsidRPr="00E9178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детского сада с семьями воспитанников носит систематический, плановый характер. ДОУ стремится воспитать в детях любовь к своим родителям, близким. По результатам </w:t>
      </w:r>
      <w:r w:rsidR="00E9178E" w:rsidRPr="00E9178E">
        <w:rPr>
          <w:rFonts w:ascii="Times New Roman" w:eastAsia="Times New Roman" w:hAnsi="Times New Roman" w:cs="Times New Roman"/>
          <w:sz w:val="24"/>
          <w:szCs w:val="24"/>
        </w:rPr>
        <w:t>анкеты 88</w:t>
      </w:r>
      <w:r w:rsidRPr="00E9178E">
        <w:rPr>
          <w:rFonts w:ascii="Times New Roman" w:eastAsia="Times New Roman" w:hAnsi="Times New Roman" w:cs="Times New Roman"/>
          <w:sz w:val="24"/>
          <w:szCs w:val="24"/>
        </w:rPr>
        <w:t>% родителей оценили работу детского учреждения на «хорошо» и «отлично».</w:t>
      </w:r>
      <w:r w:rsidR="00AB548A" w:rsidRPr="00E91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548A" w:rsidRDefault="004E1181" w:rsidP="00AB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AB548A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материально-технического обеспечения МБДОУ</w:t>
      </w:r>
    </w:p>
    <w:p w:rsidR="00AB548A" w:rsidRPr="00296618" w:rsidRDefault="00AB548A" w:rsidP="00AB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48A" w:rsidRPr="00661902" w:rsidRDefault="00AB548A" w:rsidP="00AB548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902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здания – общая площадь 1964,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 </w:t>
      </w:r>
      <w:r w:rsidRPr="00661902">
        <w:rPr>
          <w:rFonts w:ascii="Times New Roman" w:eastAsia="Times New Roman" w:hAnsi="Times New Roman" w:cs="Times New Roman"/>
          <w:bCs/>
          <w:sz w:val="24"/>
          <w:szCs w:val="24"/>
        </w:rPr>
        <w:t> кв.м</w:t>
      </w:r>
      <w:proofErr w:type="gramEnd"/>
    </w:p>
    <w:p w:rsidR="00AB548A" w:rsidRPr="00296618" w:rsidRDefault="00AB548A" w:rsidP="00AB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Общая площадь территории – 8951</w:t>
      </w:r>
    </w:p>
    <w:p w:rsidR="00AB548A" w:rsidRPr="00296618" w:rsidRDefault="00AB548A" w:rsidP="00AB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Проектная мощность-177</w:t>
      </w:r>
    </w:p>
    <w:p w:rsidR="00AB548A" w:rsidRPr="00296618" w:rsidRDefault="00AB548A" w:rsidP="00AB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На каждой возрастной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груп</w:t>
      </w:r>
      <w:r>
        <w:rPr>
          <w:rFonts w:ascii="Times New Roman" w:eastAsia="Times New Roman" w:hAnsi="Times New Roman" w:cs="Times New Roman"/>
          <w:sz w:val="24"/>
          <w:szCs w:val="24"/>
        </w:rPr>
        <w:t>пе имеются игровые площадки, оформленные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программными и возрастными требованиями. Имеется спортивная площадка со спортивным оборудованием.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br/>
        <w:t>На территор</w:t>
      </w:r>
      <w:r>
        <w:rPr>
          <w:rFonts w:ascii="Times New Roman" w:eastAsia="Times New Roman" w:hAnsi="Times New Roman" w:cs="Times New Roman"/>
          <w:sz w:val="24"/>
          <w:szCs w:val="24"/>
        </w:rPr>
        <w:t>ии ДОУ разбиты цветники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, где дети реализуют своё общение с природой, закрепляют полученные знания, навыки и умения.</w:t>
      </w:r>
    </w:p>
    <w:p w:rsidR="00AB548A" w:rsidRPr="00296618" w:rsidRDefault="00AB548A" w:rsidP="00AB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В детском саду имеются следующие  помещения:</w:t>
      </w:r>
    </w:p>
    <w:p w:rsidR="00AB548A" w:rsidRPr="00F66841" w:rsidRDefault="00AB548A" w:rsidP="00AB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6841">
        <w:rPr>
          <w:rFonts w:ascii="Times New Roman" w:eastAsia="Times New Roman" w:hAnsi="Times New Roman" w:cs="Times New Roman"/>
          <w:b/>
          <w:i/>
          <w:sz w:val="24"/>
          <w:szCs w:val="24"/>
        </w:rPr>
        <w:t>В группах: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6841">
        <w:rPr>
          <w:rFonts w:ascii="Times New Roman" w:eastAsia="Times New Roman" w:hAnsi="Times New Roman" w:cs="Times New Roman"/>
          <w:i/>
          <w:sz w:val="24"/>
          <w:szCs w:val="24"/>
        </w:rPr>
        <w:t>групповые,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66841">
        <w:rPr>
          <w:rFonts w:ascii="Times New Roman" w:eastAsia="Times New Roman" w:hAnsi="Times New Roman" w:cs="Times New Roman"/>
          <w:i/>
          <w:sz w:val="24"/>
          <w:szCs w:val="24"/>
        </w:rPr>
        <w:t>спальные,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приёмные,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моечные ,</w:t>
      </w:r>
      <w:proofErr w:type="gramEnd"/>
      <w:r w:rsidR="004E11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66841">
        <w:rPr>
          <w:rFonts w:ascii="Times New Roman" w:eastAsia="Times New Roman" w:hAnsi="Times New Roman" w:cs="Times New Roman"/>
          <w:i/>
          <w:sz w:val="24"/>
          <w:szCs w:val="24"/>
        </w:rPr>
        <w:t>туалетные комнаты;</w:t>
      </w:r>
    </w:p>
    <w:p w:rsidR="00AB548A" w:rsidRPr="00296618" w:rsidRDefault="00AB548A" w:rsidP="00AB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F66841">
        <w:rPr>
          <w:rFonts w:ascii="Times New Roman" w:eastAsia="Times New Roman" w:hAnsi="Times New Roman" w:cs="Times New Roman"/>
          <w:b/>
          <w:i/>
          <w:sz w:val="24"/>
          <w:szCs w:val="24"/>
        </w:rPr>
        <w:t>роизводственные помещения: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кабинет заведующей, кабинет заместителя по АХЧ</w:t>
      </w:r>
      <w:r w:rsidRPr="00F66841">
        <w:rPr>
          <w:rFonts w:ascii="Times New Roman" w:eastAsia="Times New Roman" w:hAnsi="Times New Roman" w:cs="Times New Roman"/>
          <w:i/>
          <w:sz w:val="24"/>
          <w:szCs w:val="24"/>
        </w:rPr>
        <w:t>;- прачечная; пищеблок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48A" w:rsidRPr="00F66841" w:rsidRDefault="00AB548A" w:rsidP="00AB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6841">
        <w:rPr>
          <w:rFonts w:ascii="Times New Roman" w:eastAsia="Times New Roman" w:hAnsi="Times New Roman" w:cs="Times New Roman"/>
          <w:b/>
          <w:i/>
          <w:sz w:val="24"/>
          <w:szCs w:val="24"/>
        </w:rPr>
        <w:t>Медицинский блок: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841">
        <w:rPr>
          <w:rFonts w:ascii="Times New Roman" w:eastAsia="Times New Roman" w:hAnsi="Times New Roman" w:cs="Times New Roman"/>
          <w:i/>
          <w:sz w:val="24"/>
          <w:szCs w:val="24"/>
        </w:rPr>
        <w:t>прививочный кабинет;  медицинский кабинет; изолятор; туалетная комната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B548A" w:rsidRPr="00F66841" w:rsidRDefault="00AB548A" w:rsidP="00AB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6841">
        <w:rPr>
          <w:rFonts w:ascii="Times New Roman" w:eastAsia="Times New Roman" w:hAnsi="Times New Roman" w:cs="Times New Roman"/>
          <w:b/>
          <w:i/>
          <w:sz w:val="24"/>
          <w:szCs w:val="24"/>
        </w:rPr>
        <w:t>Кабинеты специалистов:</w:t>
      </w:r>
      <w:r w:rsidRPr="00F66841">
        <w:rPr>
          <w:rFonts w:ascii="Times New Roman" w:eastAsia="Times New Roman" w:hAnsi="Times New Roman" w:cs="Times New Roman"/>
          <w:i/>
          <w:sz w:val="24"/>
          <w:szCs w:val="24"/>
        </w:rPr>
        <w:t xml:space="preserve"> методический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кабинет</w:t>
      </w:r>
      <w:r w:rsidRPr="00F6684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F66841">
        <w:rPr>
          <w:rFonts w:ascii="Times New Roman" w:eastAsia="Times New Roman" w:hAnsi="Times New Roman" w:cs="Times New Roman"/>
          <w:i/>
          <w:sz w:val="24"/>
          <w:szCs w:val="24"/>
        </w:rPr>
        <w:t>педагога-психолога;  учителя-логопеда;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учителя-дефектолога</w:t>
      </w:r>
      <w:r w:rsidRPr="00F66841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 музыкального руководителя.</w:t>
      </w:r>
    </w:p>
    <w:p w:rsidR="00AB548A" w:rsidRPr="00296618" w:rsidRDefault="00AB548A" w:rsidP="00AB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П</w:t>
      </w:r>
      <w:r w:rsidRPr="00F66841">
        <w:rPr>
          <w:rFonts w:ascii="Times New Roman" w:eastAsia="Times New Roman" w:hAnsi="Times New Roman" w:cs="Times New Roman"/>
          <w:b/>
          <w:i/>
          <w:sz w:val="24"/>
          <w:szCs w:val="24"/>
        </w:rPr>
        <w:t>омещения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развития двигательной активности</w:t>
      </w:r>
      <w:r w:rsidRPr="00F6684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физкультурный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зал;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музыкальный зал;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бассейн;   фотарий.</w:t>
      </w:r>
    </w:p>
    <w:p w:rsidR="00AB548A" w:rsidRPr="00296618" w:rsidRDefault="00AB548A" w:rsidP="00AB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Все помещения и кабинеты оснащены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оборудованием, обеспечены необходимым учебно-наглядным и дидактическим материалом, техническими средствами обучения.</w:t>
      </w:r>
    </w:p>
    <w:p w:rsidR="00AB548A" w:rsidRPr="00296618" w:rsidRDefault="00AB548A" w:rsidP="00AB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Обеспеченность уч</w:t>
      </w:r>
      <w:r>
        <w:rPr>
          <w:rFonts w:ascii="Times New Roman" w:eastAsia="Times New Roman" w:hAnsi="Times New Roman" w:cs="Times New Roman"/>
          <w:sz w:val="24"/>
          <w:szCs w:val="24"/>
        </w:rPr>
        <w:t>ебно-наглядными пособиями -  8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5%.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br/>
        <w:t>Обеспеченнос</w:t>
      </w:r>
      <w:r>
        <w:rPr>
          <w:rFonts w:ascii="Times New Roman" w:eastAsia="Times New Roman" w:hAnsi="Times New Roman" w:cs="Times New Roman"/>
          <w:sz w:val="24"/>
          <w:szCs w:val="24"/>
        </w:rPr>
        <w:t>ть спортивным инвентарем - 92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br/>
        <w:t>Наличие литературы: учебная и методическая литература, периодическая печать,  детская ху</w:t>
      </w:r>
      <w:r>
        <w:rPr>
          <w:rFonts w:ascii="Times New Roman" w:eastAsia="Times New Roman" w:hAnsi="Times New Roman" w:cs="Times New Roman"/>
          <w:sz w:val="24"/>
          <w:szCs w:val="24"/>
        </w:rPr>
        <w:t>дожественная литература -89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B548A" w:rsidRDefault="00AB548A" w:rsidP="00AB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Учебный процесс оснащён  наглядным дидактическим и учебно-игровым оборудованием </w:t>
      </w:r>
      <w:r>
        <w:rPr>
          <w:rFonts w:ascii="Times New Roman" w:eastAsia="Times New Roman" w:hAnsi="Times New Roman" w:cs="Times New Roman"/>
          <w:sz w:val="24"/>
          <w:szCs w:val="24"/>
        </w:rPr>
        <w:t>92%</w:t>
      </w:r>
    </w:p>
    <w:p w:rsidR="00AB548A" w:rsidRDefault="00AB548A" w:rsidP="00AB548A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B79">
        <w:rPr>
          <w:rFonts w:ascii="Times New Roman" w:eastAsia="Times New Roman" w:hAnsi="Times New Roman" w:cs="Times New Roman"/>
          <w:sz w:val="24"/>
          <w:szCs w:val="24"/>
        </w:rPr>
        <w:t>Имеются современные технические средства: мультимедийное оборудование, интерактивная доска, принтер -6, телевизор-9, DVD -1, музыкальный центр – 2, магнитофоны -  11.</w:t>
      </w:r>
      <w:r w:rsidRPr="00A24B79">
        <w:rPr>
          <w:rFonts w:ascii="Times New Roman" w:eastAsia="Times New Roman" w:hAnsi="Times New Roman" w:cs="Times New Roman"/>
          <w:sz w:val="24"/>
          <w:szCs w:val="24"/>
        </w:rPr>
        <w:br/>
        <w:t>Наличие компьютерной техники: 11  персональных компьютеров,  детский сад подключен к сети Интернет.</w:t>
      </w:r>
    </w:p>
    <w:p w:rsidR="00AB548A" w:rsidRPr="00296618" w:rsidRDefault="00AB548A" w:rsidP="00AB548A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Состояние педагогического процесса хорошее, оборудование отвечает современным требованиям.</w:t>
      </w:r>
    </w:p>
    <w:p w:rsidR="00AB548A" w:rsidRDefault="00AB548A" w:rsidP="00AB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кабинет укомплектован учебно-методическим материалом в достаточном количестве, является центром методической работы в детском саду. Педагоги 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участвуют в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городских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конференциях, конкурсах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48A" w:rsidRPr="00161DDC" w:rsidRDefault="00AB548A" w:rsidP="00AB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i/>
          <w:iCs/>
          <w:sz w:val="24"/>
          <w:szCs w:val="24"/>
        </w:rPr>
        <w:t>Вывод: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Профессиональный уровень  педагогов высокий. Состояние здания и территории учреждения соответствует санитарно-гигиеническим и противопожарным требованиям. Условия труда и жизнедеятельности детей созданы в соответствии с требованиями СанПиН, охраны труда. Образовательный процесс оснащен наглядным, дидактическим, методи</w:t>
      </w:r>
      <w:r>
        <w:rPr>
          <w:rFonts w:ascii="Times New Roman" w:eastAsia="Times New Roman" w:hAnsi="Times New Roman" w:cs="Times New Roman"/>
          <w:sz w:val="24"/>
          <w:szCs w:val="24"/>
        </w:rPr>
        <w:t>ческим материалом, а также ТСО.</w:t>
      </w:r>
    </w:p>
    <w:p w:rsidR="00AB548A" w:rsidRPr="00161DDC" w:rsidRDefault="00AB548A" w:rsidP="00AB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D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Характеристика помещений ДОУ</w:t>
      </w:r>
    </w:p>
    <w:p w:rsidR="00AB548A" w:rsidRPr="00296618" w:rsidRDefault="00AB548A" w:rsidP="00AB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в групповых помещениях ДОУ создана предметно-развивающая среда, которая  оснащена современным дидактическим материалом и пособиями для разнообразной продуктивной направленности: музыкальной, театрализованной, физкультурно-оздоровительной, трудовой. Расположение мебели, игрового материала отвечает требованиям техники безопасности, санитарно-гигиеническим нормам, физиологии детей, принципам функционального комфорта. Материально-технические условия обеспечивают хороший уровень физического и художественно – эстетического развития детей.</w:t>
      </w:r>
    </w:p>
    <w:p w:rsidR="00AB548A" w:rsidRPr="00296618" w:rsidRDefault="00AB548A" w:rsidP="00AB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Общая площадь групповых помещений (без учет</w:t>
      </w:r>
      <w:r>
        <w:rPr>
          <w:rFonts w:ascii="Times New Roman" w:eastAsia="Times New Roman" w:hAnsi="Times New Roman" w:cs="Times New Roman"/>
          <w:sz w:val="24"/>
          <w:szCs w:val="24"/>
        </w:rPr>
        <w:t>а спален, приемных и туалетов) -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494 кв. м.</w:t>
      </w:r>
    </w:p>
    <w:p w:rsidR="00AB548A" w:rsidRPr="00296618" w:rsidRDefault="00AB548A" w:rsidP="00AB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В каждой возрастной группе в детском саду созданы условия как для совместной деятельности воспитателя с детьми, так и для  самостоятельной деятельности  детей во всех видах деятельности.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48A" w:rsidRPr="00296618" w:rsidRDefault="00AB548A" w:rsidP="00AB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Созданы условия для ознакомле</w:t>
      </w:r>
      <w:r>
        <w:rPr>
          <w:rFonts w:ascii="Times New Roman" w:eastAsia="Times New Roman" w:hAnsi="Times New Roman" w:cs="Times New Roman"/>
          <w:sz w:val="24"/>
          <w:szCs w:val="24"/>
        </w:rPr>
        <w:t>ния детей с природой: «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уголки</w:t>
      </w:r>
      <w:r w:rsidRPr="00FB4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» с различн</w:t>
      </w:r>
      <w:r>
        <w:rPr>
          <w:rFonts w:ascii="Times New Roman" w:eastAsia="Times New Roman" w:hAnsi="Times New Roman" w:cs="Times New Roman"/>
          <w:sz w:val="24"/>
          <w:szCs w:val="24"/>
        </w:rPr>
        <w:t>ыми видами растений, цветник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. Это способствует формированию у детей бережного отношения к природе и удовлетворению интереса детей к животному миру.</w:t>
      </w:r>
    </w:p>
    <w:p w:rsidR="00AB548A" w:rsidRPr="00296618" w:rsidRDefault="00AB548A" w:rsidP="00AB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каждой возрастной группе имею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учебные зоны, которые содержа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т в себе дидакти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ческие игры, пособия, 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художественную литературу </w:t>
      </w:r>
      <w:r w:rsidR="004E3211">
        <w:rPr>
          <w:rFonts w:ascii="Times New Roman" w:eastAsia="Times New Roman" w:hAnsi="Times New Roman" w:cs="Times New Roman"/>
          <w:sz w:val="24"/>
          <w:szCs w:val="24"/>
        </w:rPr>
        <w:t xml:space="preserve"> для детей</w:t>
      </w:r>
      <w:r>
        <w:rPr>
          <w:rFonts w:ascii="Times New Roman" w:eastAsia="Times New Roman" w:hAnsi="Times New Roman" w:cs="Times New Roman"/>
          <w:sz w:val="24"/>
          <w:szCs w:val="24"/>
        </w:rPr>
        <w:t>, необходимы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е для различных видов деятельности.</w:t>
      </w:r>
    </w:p>
    <w:p w:rsidR="00AB548A" w:rsidRPr="00296618" w:rsidRDefault="00AB548A" w:rsidP="00AB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Организация и расположение предметов развивающей среды осуществлены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педагогами рационально, отвечаю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т возрастным особенностям и потребностям детей группы.  В ДОУ создаются условия для охраны жизни и здоровья детей, для их полноценного физического развития. Реализуются методы и технологии, обеспечивающие высокий уровень развития  физических качеств, обеспечение естественной двигательной активности, своевременное предупреждение утомления во время образовательной деятельности.</w:t>
      </w:r>
    </w:p>
    <w:p w:rsidR="00AB548A" w:rsidRPr="00296618" w:rsidRDefault="00AB548A" w:rsidP="00AB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Большое внимание уделяется  художественно – эстетическому развитию детей. В помещениях ДОУ и групповых комнатах продуманное цветовое решение, подбор и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расположение мебели, материалы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для художественного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48A" w:rsidRPr="00296618" w:rsidRDefault="00AB548A" w:rsidP="00AB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В групповых помещениях и в музыкальном зале имеются детские музыкальные инструменты, музыкально – дидактические игры, детские костюмы, шапочки,  элементы костюмов для ряженья. В театральной комнате оборудован  стационарный кукольный театр,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имеется костюмерная.</w:t>
      </w:r>
    </w:p>
    <w:p w:rsidR="00AB548A" w:rsidRPr="00296618" w:rsidRDefault="00AB548A" w:rsidP="00AB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осуществления занятий п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о физическому развитию дете</w:t>
      </w:r>
      <w:r>
        <w:rPr>
          <w:rFonts w:ascii="Times New Roman" w:eastAsia="Times New Roman" w:hAnsi="Times New Roman" w:cs="Times New Roman"/>
          <w:sz w:val="24"/>
          <w:szCs w:val="24"/>
        </w:rPr>
        <w:t>й в ДОУ функционирует физкультурный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зал, оснащенный специальным оборудованием для развития основных движений и проведения упражнений на профилактику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осанки и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плоскостопия (массажные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коврики, массажные мячи,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массажё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ры</w:t>
      </w:r>
      <w:proofErr w:type="spellEnd"/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для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топ, батуты,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хоппы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велоходы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развивающие модули).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Имеется  спортивная площадка на территории ДОУ.  В теплое время года спортивная площадка оборудуется переносными наборами для игры баскетбол, волейбол</w:t>
      </w:r>
      <w:r>
        <w:rPr>
          <w:rFonts w:ascii="Times New Roman" w:eastAsia="Times New Roman" w:hAnsi="Times New Roman" w:cs="Times New Roman"/>
          <w:sz w:val="24"/>
          <w:szCs w:val="24"/>
        </w:rPr>
        <w:t>, футбол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. Имеется спортивный инвентарь.</w:t>
      </w:r>
    </w:p>
    <w:p w:rsidR="00AB548A" w:rsidRPr="00296618" w:rsidRDefault="00AB548A" w:rsidP="00BC69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>Для проведения коррекционной ра</w:t>
      </w:r>
      <w:r>
        <w:rPr>
          <w:rFonts w:ascii="Times New Roman" w:eastAsia="Times New Roman" w:hAnsi="Times New Roman" w:cs="Times New Roman"/>
          <w:sz w:val="24"/>
          <w:szCs w:val="24"/>
        </w:rPr>
        <w:t>боты с детьми в ДОУ функционирую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две группы комбинированной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 для детей с тяжелыми нарушениями речи.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детьми, имеющими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дефекты  речи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работают  воспитатели и  учителя –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296618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–развивающей работы направлена на преодоление нарушений речи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детском саду</w:t>
      </w:r>
      <w:r w:rsidR="004E3211">
        <w:rPr>
          <w:rFonts w:ascii="Times New Roman" w:eastAsia="Times New Roman" w:hAnsi="Times New Roman" w:cs="Times New Roman"/>
          <w:sz w:val="24"/>
          <w:szCs w:val="24"/>
        </w:rPr>
        <w:t xml:space="preserve"> работает группа для детей с задержкой психического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, где   воспитатели и учитель-дефектолог проводят образовательную работу с детьми.</w:t>
      </w:r>
    </w:p>
    <w:p w:rsidR="00BC69C2" w:rsidRDefault="00AB548A" w:rsidP="00BC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В ДОУ работает кабинет педагога – психолога. Создана система </w:t>
      </w:r>
      <w:proofErr w:type="spellStart"/>
      <w:r w:rsidRPr="00296618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педагогического сопровождения всех участников образовательного процесса.</w:t>
      </w:r>
    </w:p>
    <w:p w:rsidR="00237151" w:rsidRPr="00BC69C2" w:rsidRDefault="00AB548A" w:rsidP="00BC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Вывод: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Предметно</w:t>
      </w:r>
      <w:r w:rsidR="0095373E">
        <w:rPr>
          <w:rFonts w:ascii="Times New Roman" w:eastAsia="Times New Roman" w:hAnsi="Times New Roman" w:cs="Times New Roman"/>
          <w:sz w:val="24"/>
          <w:szCs w:val="24"/>
        </w:rPr>
        <w:t xml:space="preserve">-развивающая среда способствует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всестороннему развитию личности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ребёнка,  она </w:t>
      </w:r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с учётом «Санитарно-эпидемиологических правил и нормативов» СанПиН 2.4.1–2660-10, изменений № 1 к </w:t>
      </w:r>
      <w:proofErr w:type="spellStart"/>
      <w:r w:rsidRPr="0029661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96618">
        <w:rPr>
          <w:rFonts w:ascii="Times New Roman" w:eastAsia="Times New Roman" w:hAnsi="Times New Roman" w:cs="Times New Roman"/>
          <w:sz w:val="24"/>
          <w:szCs w:val="24"/>
        </w:rPr>
        <w:t xml:space="preserve"> 2.4.1.2660-10,  а также с учетом возрастных и индивидуальных особенностей</w:t>
      </w:r>
      <w:r w:rsidR="00237151">
        <w:rPr>
          <w:rFonts w:ascii="Times New Roman" w:eastAsia="Times New Roman" w:hAnsi="Times New Roman" w:cs="Times New Roman"/>
          <w:sz w:val="24"/>
          <w:szCs w:val="24"/>
        </w:rPr>
        <w:t xml:space="preserve"> детей каждой возрастной группы.</w:t>
      </w:r>
      <w:r w:rsidR="00237151" w:rsidRPr="00237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37151" w:rsidRPr="00324036" w:rsidRDefault="00237151" w:rsidP="00324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10.П</w:t>
      </w:r>
      <w:r w:rsidRPr="0023715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ланы и перспективы развития</w:t>
      </w:r>
    </w:p>
    <w:p w:rsidR="00237151" w:rsidRPr="00237151" w:rsidRDefault="00237151" w:rsidP="00237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37151">
        <w:rPr>
          <w:rFonts w:ascii="Times New Roman" w:eastAsia="Calibri" w:hAnsi="Times New Roman" w:cs="Times New Roman"/>
          <w:color w:val="000000"/>
          <w:sz w:val="24"/>
          <w:szCs w:val="28"/>
        </w:rPr>
        <w:t>Анализ деятельности детского сада за 2016-2017 учебный год выявил успешные показатели в деятельности МБДОУ. Учреждение функционирует в режиме развития.</w:t>
      </w:r>
    </w:p>
    <w:p w:rsidR="002A729C" w:rsidRDefault="00237151" w:rsidP="002A729C">
      <w:pPr>
        <w:autoSpaceDE w:val="0"/>
        <w:autoSpaceDN w:val="0"/>
        <w:adjustRightInd w:val="0"/>
        <w:spacing w:after="0" w:line="240" w:lineRule="auto"/>
        <w:jc w:val="both"/>
        <w:rPr>
          <w:rFonts w:ascii="Wingdings" w:eastAsia="Calibri" w:hAnsi="Wingdings" w:cs="Wingdings"/>
          <w:color w:val="000000"/>
          <w:sz w:val="24"/>
          <w:szCs w:val="28"/>
        </w:rPr>
      </w:pPr>
      <w:r w:rsidRPr="00237151">
        <w:rPr>
          <w:rFonts w:ascii="Times New Roman" w:eastAsia="Calibri" w:hAnsi="Times New Roman" w:cs="Times New Roman"/>
          <w:color w:val="000000"/>
          <w:sz w:val="24"/>
          <w:szCs w:val="28"/>
        </w:rPr>
        <w:t>Определяя перспективу работы в соответствии с  результатами работы за прошедший год, нами определены следующие перспективные линии работы на 2017-2018 учебный год:</w:t>
      </w:r>
      <w:r w:rsidR="002A729C" w:rsidRPr="002A729C">
        <w:rPr>
          <w:rFonts w:ascii="Wingdings" w:eastAsia="Calibri" w:hAnsi="Wingdings" w:cs="Wingdings"/>
          <w:color w:val="000000"/>
          <w:sz w:val="24"/>
          <w:szCs w:val="28"/>
        </w:rPr>
        <w:t></w:t>
      </w:r>
    </w:p>
    <w:p w:rsidR="002A729C" w:rsidRPr="002A729C" w:rsidRDefault="002A729C" w:rsidP="002A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="Calibri" w:hAnsi="Times New Roman,Italic" w:cs="Times New Roman,Italic"/>
          <w:i/>
          <w:iCs/>
          <w:color w:val="000000"/>
          <w:sz w:val="26"/>
          <w:szCs w:val="28"/>
        </w:rPr>
      </w:pPr>
      <w:r w:rsidRPr="00237151">
        <w:rPr>
          <w:rFonts w:ascii="Wingdings" w:eastAsia="Calibri" w:hAnsi="Wingdings" w:cs="Wingdings"/>
          <w:color w:val="000000"/>
          <w:sz w:val="24"/>
          <w:szCs w:val="28"/>
        </w:rPr>
        <w:t></w:t>
      </w:r>
      <w:r w:rsidRPr="00237151">
        <w:rPr>
          <w:rFonts w:ascii="Wingdings" w:eastAsia="Calibri" w:hAnsi="Wingdings" w:cs="Wingdings"/>
          <w:color w:val="000000"/>
          <w:sz w:val="24"/>
          <w:szCs w:val="28"/>
        </w:rPr>
        <w:t></w:t>
      </w:r>
      <w:r w:rsidRPr="00237151">
        <w:rPr>
          <w:rFonts w:ascii="Times New Roman" w:eastAsia="Calibri" w:hAnsi="Times New Roman" w:cs="Times New Roman"/>
          <w:color w:val="000000"/>
          <w:sz w:val="24"/>
          <w:szCs w:val="28"/>
        </w:rPr>
        <w:t>Реализация Программы развития ДОУ;</w:t>
      </w:r>
    </w:p>
    <w:p w:rsidR="004E3211" w:rsidRPr="004E3211" w:rsidRDefault="004E3211" w:rsidP="004E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151">
        <w:rPr>
          <w:rFonts w:ascii="Wingdings" w:eastAsia="Calibri" w:hAnsi="Wingdings" w:cs="Wingdings"/>
          <w:color w:val="000000"/>
          <w:sz w:val="24"/>
          <w:szCs w:val="28"/>
        </w:rPr>
        <w:t></w:t>
      </w:r>
      <w:r>
        <w:rPr>
          <w:rFonts w:ascii="Wingdings" w:eastAsia="Calibri" w:hAnsi="Wingdings" w:cs="Wingdings"/>
          <w:color w:val="000000"/>
          <w:sz w:val="24"/>
          <w:szCs w:val="28"/>
        </w:rPr>
        <w:t></w:t>
      </w:r>
      <w:r w:rsidR="00237151" w:rsidRPr="0023715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Pr="004E3211">
        <w:rPr>
          <w:rFonts w:ascii="Times New Roman" w:hAnsi="Times New Roman" w:cs="Times New Roman"/>
          <w:sz w:val="24"/>
          <w:szCs w:val="24"/>
        </w:rPr>
        <w:t xml:space="preserve"> для познавательного развития дошкольников в процессе</w:t>
      </w:r>
    </w:p>
    <w:p w:rsidR="004E3211" w:rsidRDefault="004E3211" w:rsidP="004E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11">
        <w:rPr>
          <w:rFonts w:ascii="Times New Roman" w:hAnsi="Times New Roman" w:cs="Times New Roman"/>
          <w:sz w:val="24"/>
          <w:szCs w:val="24"/>
        </w:rPr>
        <w:t>познавательно</w:t>
      </w:r>
      <w:r>
        <w:rPr>
          <w:rFonts w:ascii="Times New Roman" w:hAnsi="Times New Roman" w:cs="Times New Roman"/>
          <w:sz w:val="24"/>
          <w:szCs w:val="24"/>
        </w:rPr>
        <w:t>-исследовательской деятельности;</w:t>
      </w:r>
    </w:p>
    <w:p w:rsidR="004E3211" w:rsidRDefault="004E3211" w:rsidP="004E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37151">
        <w:rPr>
          <w:rFonts w:ascii="Wingdings" w:eastAsia="Calibri" w:hAnsi="Wingdings" w:cs="Wingdings"/>
          <w:color w:val="000000"/>
          <w:sz w:val="24"/>
          <w:szCs w:val="28"/>
        </w:rPr>
        <w:t></w:t>
      </w:r>
      <w:r>
        <w:rPr>
          <w:rFonts w:ascii="Wingdings" w:eastAsia="Calibri" w:hAnsi="Wingdings" w:cs="Wingdings"/>
          <w:color w:val="000000"/>
          <w:sz w:val="24"/>
          <w:szCs w:val="28"/>
        </w:rPr>
        <w:t></w:t>
      </w:r>
      <w:r w:rsidRPr="00237151">
        <w:rPr>
          <w:rFonts w:ascii="Times New Roman" w:eastAsia="Calibri" w:hAnsi="Times New Roman" w:cs="Times New Roman"/>
          <w:color w:val="000000"/>
          <w:sz w:val="24"/>
          <w:szCs w:val="28"/>
        </w:rPr>
        <w:t>Формирование системы эффективного взаимодействия с семьями воспитанников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;</w:t>
      </w:r>
    </w:p>
    <w:p w:rsidR="002A729C" w:rsidRPr="002A729C" w:rsidRDefault="002A729C" w:rsidP="004E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37151">
        <w:rPr>
          <w:rFonts w:ascii="Wingdings" w:eastAsia="Calibri" w:hAnsi="Wingdings" w:cs="Wingdings"/>
          <w:color w:val="000000"/>
          <w:sz w:val="24"/>
          <w:szCs w:val="28"/>
        </w:rPr>
        <w:t></w:t>
      </w:r>
      <w:r w:rsidRPr="00237151">
        <w:rPr>
          <w:rFonts w:ascii="Wingdings" w:eastAsia="Calibri" w:hAnsi="Wingdings" w:cs="Wingdings"/>
          <w:color w:val="000000"/>
          <w:sz w:val="24"/>
          <w:szCs w:val="28"/>
        </w:rPr>
        <w:t></w:t>
      </w:r>
      <w:r w:rsidRPr="00237151">
        <w:rPr>
          <w:rFonts w:ascii="Times New Roman" w:eastAsia="Calibri" w:hAnsi="Times New Roman" w:cs="Times New Roman"/>
          <w:color w:val="000000"/>
          <w:sz w:val="24"/>
          <w:szCs w:val="28"/>
        </w:rPr>
        <w:t>Обновление и корректировка образовательных пр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ограмм в соответствии с ФГОС ДО;</w:t>
      </w:r>
    </w:p>
    <w:p w:rsidR="00237151" w:rsidRPr="002A729C" w:rsidRDefault="00237151" w:rsidP="00237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37151">
        <w:rPr>
          <w:rFonts w:ascii="Wingdings" w:eastAsia="Calibri" w:hAnsi="Wingdings" w:cs="Wingdings"/>
          <w:color w:val="000000"/>
          <w:sz w:val="24"/>
          <w:szCs w:val="28"/>
        </w:rPr>
        <w:t></w:t>
      </w:r>
      <w:r w:rsidRPr="00237151">
        <w:rPr>
          <w:rFonts w:ascii="Wingdings" w:eastAsia="Calibri" w:hAnsi="Wingdings" w:cs="Wingdings"/>
          <w:color w:val="000000"/>
          <w:sz w:val="24"/>
          <w:szCs w:val="28"/>
        </w:rPr>
        <w:t></w:t>
      </w:r>
      <w:r w:rsidRPr="0023715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Обогащение материально-технической </w:t>
      </w:r>
      <w:proofErr w:type="gramStart"/>
      <w:r w:rsidRPr="00237151">
        <w:rPr>
          <w:rFonts w:ascii="Times New Roman" w:eastAsia="Calibri" w:hAnsi="Times New Roman" w:cs="Times New Roman"/>
          <w:color w:val="000000"/>
          <w:sz w:val="24"/>
          <w:szCs w:val="28"/>
        </w:rPr>
        <w:t>базы  и</w:t>
      </w:r>
      <w:proofErr w:type="gramEnd"/>
      <w:r w:rsidRPr="0023715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предметно-пространственной среды в соответствии с ФГОС ДО;</w:t>
      </w:r>
    </w:p>
    <w:p w:rsidR="00237151" w:rsidRPr="00237151" w:rsidRDefault="00237151" w:rsidP="00237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37151">
        <w:rPr>
          <w:rFonts w:ascii="Wingdings" w:eastAsia="Calibri" w:hAnsi="Wingdings" w:cs="Wingdings"/>
          <w:color w:val="000000"/>
          <w:sz w:val="24"/>
          <w:szCs w:val="28"/>
        </w:rPr>
        <w:t></w:t>
      </w:r>
      <w:r w:rsidRPr="00237151">
        <w:rPr>
          <w:rFonts w:ascii="Wingdings" w:eastAsia="Calibri" w:hAnsi="Wingdings" w:cs="Wingdings"/>
          <w:color w:val="000000"/>
          <w:sz w:val="24"/>
          <w:szCs w:val="28"/>
        </w:rPr>
        <w:t></w:t>
      </w:r>
      <w:r w:rsidRPr="0023715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Повышение  квалификации педагогических кадров с </w:t>
      </w:r>
      <w:r w:rsidR="00BC69C2" w:rsidRPr="00237151">
        <w:rPr>
          <w:rFonts w:ascii="Times New Roman" w:eastAsia="Calibri" w:hAnsi="Times New Roman" w:cs="Times New Roman"/>
          <w:color w:val="000000"/>
          <w:sz w:val="24"/>
          <w:szCs w:val="28"/>
        </w:rPr>
        <w:t>уче</w:t>
      </w:r>
      <w:r w:rsidR="00BC69C2">
        <w:rPr>
          <w:rFonts w:ascii="Times New Roman" w:eastAsia="Calibri" w:hAnsi="Times New Roman" w:cs="Times New Roman"/>
          <w:color w:val="000000"/>
          <w:sz w:val="24"/>
          <w:szCs w:val="28"/>
        </w:rPr>
        <w:t>том</w:t>
      </w:r>
      <w:r w:rsidR="002A729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профессионального стандарта.</w:t>
      </w:r>
      <w:r w:rsidRPr="0023715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</w:p>
    <w:p w:rsidR="004E3211" w:rsidRDefault="004E3211" w:rsidP="00957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3211" w:rsidRDefault="004E3211" w:rsidP="00957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3211" w:rsidRDefault="004E3211" w:rsidP="00957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3211" w:rsidRDefault="004E3211" w:rsidP="00957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29D9" w:rsidRDefault="008E29D9" w:rsidP="00957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729C" w:rsidRDefault="002A729C" w:rsidP="00957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69C2" w:rsidRDefault="00BC69C2" w:rsidP="00957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69C2" w:rsidRDefault="00BC69C2" w:rsidP="00957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7474" w:rsidRPr="00702BC2" w:rsidRDefault="00957474" w:rsidP="00957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2BC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957474" w:rsidRPr="00702BC2" w:rsidRDefault="00957474" w:rsidP="00957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BC2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957474" w:rsidRPr="00702BC2" w:rsidRDefault="00957474" w:rsidP="00957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BC2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957474" w:rsidRPr="00702BC2" w:rsidRDefault="00957474" w:rsidP="00F97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BC2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957474" w:rsidRPr="00702BC2" w:rsidRDefault="00957474" w:rsidP="0095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474" w:rsidRPr="00702BC2" w:rsidRDefault="00957474" w:rsidP="0095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702BC2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957474" w:rsidRPr="00702BC2" w:rsidRDefault="00957474" w:rsidP="0095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BC2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957474" w:rsidRPr="00702BC2" w:rsidRDefault="00957474" w:rsidP="0095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BC2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957474" w:rsidRPr="00702BC2" w:rsidRDefault="00957474" w:rsidP="0095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7371"/>
        <w:gridCol w:w="1559"/>
      </w:tblGrid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397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4E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57474" w:rsidRPr="00702BC2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474" w:rsidRPr="00702BC2" w:rsidTr="002A729C">
        <w:trPr>
          <w:trHeight w:val="35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C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Default="004E1181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957474" w:rsidRPr="00E9178E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A34447" w:rsidRDefault="00A34447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4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957474" w:rsidRPr="00A34447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57474" w:rsidRPr="00702BC2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57474" w:rsidRPr="00702BC2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57474" w:rsidRPr="00702BC2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57474" w:rsidRPr="00702BC2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57474" w:rsidRPr="00702BC2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57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7474" w:rsidRPr="00702BC2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человек/ 60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</w:p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человек/</w:t>
            </w:r>
          </w:p>
          <w:p w:rsidR="00957474" w:rsidRPr="00702BC2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57474" w:rsidRPr="00702BC2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7474" w:rsidRPr="00702B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человек/</w:t>
            </w:r>
          </w:p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человек/</w:t>
            </w:r>
          </w:p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E9178E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28/397</w:t>
            </w:r>
          </w:p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2A729C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62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1,8 кв. м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2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57474" w:rsidRPr="00702BC2" w:rsidTr="003C1CB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4" w:rsidRPr="00702BC2" w:rsidRDefault="00957474" w:rsidP="003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8E29D9" w:rsidRDefault="008E29D9" w:rsidP="00957474">
      <w:pPr>
        <w:jc w:val="both"/>
        <w:rPr>
          <w:rFonts w:ascii="Times New Roman" w:hAnsi="Times New Roman" w:cs="Times New Roman"/>
          <w:sz w:val="24"/>
        </w:rPr>
      </w:pPr>
    </w:p>
    <w:p w:rsidR="0092536A" w:rsidRDefault="008E29D9" w:rsidP="00FF5843">
      <w:pPr>
        <w:jc w:val="both"/>
      </w:pPr>
      <w:r w:rsidRPr="00B73B2A">
        <w:rPr>
          <w:rFonts w:ascii="Times New Roman" w:hAnsi="Times New Roman" w:cs="Times New Roman"/>
          <w:sz w:val="24"/>
        </w:rPr>
        <w:t>Заведующий МБДОУ</w:t>
      </w:r>
      <w:r>
        <w:rPr>
          <w:rFonts w:ascii="Times New Roman" w:hAnsi="Times New Roman" w:cs="Times New Roman"/>
          <w:sz w:val="24"/>
        </w:rPr>
        <w:t xml:space="preserve"> города Иркутска детский сад</w:t>
      </w:r>
      <w:r w:rsidRPr="00B73B2A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150   </w:t>
      </w:r>
      <w:r w:rsidR="00C5760F">
        <w:rPr>
          <w:rFonts w:ascii="Times New Roman" w:hAnsi="Times New Roman" w:cs="Times New Roman"/>
          <w:sz w:val="24"/>
        </w:rPr>
        <w:t xml:space="preserve">      ____________Т.В. Вершинина</w:t>
      </w:r>
    </w:p>
    <w:sectPr w:rsidR="0092536A" w:rsidSect="00A34447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266"/>
    <w:multiLevelType w:val="multilevel"/>
    <w:tmpl w:val="E626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30F49"/>
    <w:multiLevelType w:val="multilevel"/>
    <w:tmpl w:val="3C4A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B7724"/>
    <w:multiLevelType w:val="multilevel"/>
    <w:tmpl w:val="D1FC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87CA7"/>
    <w:multiLevelType w:val="multilevel"/>
    <w:tmpl w:val="C302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120BB"/>
    <w:multiLevelType w:val="multilevel"/>
    <w:tmpl w:val="42C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E4E5D"/>
    <w:multiLevelType w:val="multilevel"/>
    <w:tmpl w:val="0870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36CB6"/>
    <w:multiLevelType w:val="hybridMultilevel"/>
    <w:tmpl w:val="B7C0CCDC"/>
    <w:lvl w:ilvl="0" w:tplc="AB0C57A6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E75A7"/>
    <w:multiLevelType w:val="hybridMultilevel"/>
    <w:tmpl w:val="2FDA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A3CAF"/>
    <w:multiLevelType w:val="multilevel"/>
    <w:tmpl w:val="9C6C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70FFC"/>
    <w:multiLevelType w:val="multilevel"/>
    <w:tmpl w:val="CF380C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263E3FF4"/>
    <w:multiLevelType w:val="multilevel"/>
    <w:tmpl w:val="7536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A458B"/>
    <w:multiLevelType w:val="hybridMultilevel"/>
    <w:tmpl w:val="45EE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B2619"/>
    <w:multiLevelType w:val="multilevel"/>
    <w:tmpl w:val="7AB2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47C11"/>
    <w:multiLevelType w:val="multilevel"/>
    <w:tmpl w:val="EFBA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A53C3"/>
    <w:multiLevelType w:val="multilevel"/>
    <w:tmpl w:val="67E2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01594E"/>
    <w:multiLevelType w:val="multilevel"/>
    <w:tmpl w:val="A30E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E032A"/>
    <w:multiLevelType w:val="multilevel"/>
    <w:tmpl w:val="3182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E0AEB"/>
    <w:multiLevelType w:val="hybridMultilevel"/>
    <w:tmpl w:val="FA1802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F4287F"/>
    <w:multiLevelType w:val="multilevel"/>
    <w:tmpl w:val="A13E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41438E"/>
    <w:multiLevelType w:val="multilevel"/>
    <w:tmpl w:val="A690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BE1AD7"/>
    <w:multiLevelType w:val="multilevel"/>
    <w:tmpl w:val="C66C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8E7577"/>
    <w:multiLevelType w:val="multilevel"/>
    <w:tmpl w:val="59A6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DA1CC8"/>
    <w:multiLevelType w:val="hybridMultilevel"/>
    <w:tmpl w:val="C9F69E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74F43"/>
    <w:multiLevelType w:val="multilevel"/>
    <w:tmpl w:val="163A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C2FF0"/>
    <w:multiLevelType w:val="multilevel"/>
    <w:tmpl w:val="95FC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3374AC"/>
    <w:multiLevelType w:val="multilevel"/>
    <w:tmpl w:val="5698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5470D1"/>
    <w:multiLevelType w:val="multilevel"/>
    <w:tmpl w:val="7E0C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F27CEF"/>
    <w:multiLevelType w:val="multilevel"/>
    <w:tmpl w:val="7B4C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9832FE"/>
    <w:multiLevelType w:val="hybridMultilevel"/>
    <w:tmpl w:val="C99A8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533F2"/>
    <w:multiLevelType w:val="multilevel"/>
    <w:tmpl w:val="F0A2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EB6F83"/>
    <w:multiLevelType w:val="hybridMultilevel"/>
    <w:tmpl w:val="A9E40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D7A05"/>
    <w:multiLevelType w:val="hybridMultilevel"/>
    <w:tmpl w:val="8856B9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0A0AD4"/>
    <w:multiLevelType w:val="multilevel"/>
    <w:tmpl w:val="55CC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2E6869"/>
    <w:multiLevelType w:val="multilevel"/>
    <w:tmpl w:val="83F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10429C"/>
    <w:multiLevelType w:val="multilevel"/>
    <w:tmpl w:val="2DF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242F2A"/>
    <w:multiLevelType w:val="multilevel"/>
    <w:tmpl w:val="4298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A61CA6"/>
    <w:multiLevelType w:val="multilevel"/>
    <w:tmpl w:val="8EFC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F33563"/>
    <w:multiLevelType w:val="multilevel"/>
    <w:tmpl w:val="C23C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3B1BF3"/>
    <w:multiLevelType w:val="hybridMultilevel"/>
    <w:tmpl w:val="F2287C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00328"/>
    <w:multiLevelType w:val="multilevel"/>
    <w:tmpl w:val="7BD0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C70F9A"/>
    <w:multiLevelType w:val="multilevel"/>
    <w:tmpl w:val="6462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1955BC"/>
    <w:multiLevelType w:val="multilevel"/>
    <w:tmpl w:val="9704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4B1EDE"/>
    <w:multiLevelType w:val="multilevel"/>
    <w:tmpl w:val="AF06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287215"/>
    <w:multiLevelType w:val="hybridMultilevel"/>
    <w:tmpl w:val="6CA6A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1266C"/>
    <w:multiLevelType w:val="multilevel"/>
    <w:tmpl w:val="6CC4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AE26C9"/>
    <w:multiLevelType w:val="hybridMultilevel"/>
    <w:tmpl w:val="41581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C5699"/>
    <w:multiLevelType w:val="multilevel"/>
    <w:tmpl w:val="DC8A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677BAE"/>
    <w:multiLevelType w:val="multilevel"/>
    <w:tmpl w:val="0B2E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14"/>
  </w:num>
  <w:num w:numId="5">
    <w:abstractNumId w:val="27"/>
  </w:num>
  <w:num w:numId="6">
    <w:abstractNumId w:val="15"/>
  </w:num>
  <w:num w:numId="7">
    <w:abstractNumId w:val="37"/>
  </w:num>
  <w:num w:numId="8">
    <w:abstractNumId w:val="19"/>
  </w:num>
  <w:num w:numId="9">
    <w:abstractNumId w:val="33"/>
  </w:num>
  <w:num w:numId="10">
    <w:abstractNumId w:val="18"/>
  </w:num>
  <w:num w:numId="11">
    <w:abstractNumId w:val="42"/>
  </w:num>
  <w:num w:numId="12">
    <w:abstractNumId w:val="32"/>
  </w:num>
  <w:num w:numId="13">
    <w:abstractNumId w:val="16"/>
  </w:num>
  <w:num w:numId="14">
    <w:abstractNumId w:val="24"/>
  </w:num>
  <w:num w:numId="15">
    <w:abstractNumId w:val="0"/>
  </w:num>
  <w:num w:numId="16">
    <w:abstractNumId w:val="3"/>
  </w:num>
  <w:num w:numId="17">
    <w:abstractNumId w:val="2"/>
  </w:num>
  <w:num w:numId="18">
    <w:abstractNumId w:val="40"/>
  </w:num>
  <w:num w:numId="19">
    <w:abstractNumId w:val="26"/>
  </w:num>
  <w:num w:numId="20">
    <w:abstractNumId w:val="8"/>
  </w:num>
  <w:num w:numId="21">
    <w:abstractNumId w:val="36"/>
  </w:num>
  <w:num w:numId="22">
    <w:abstractNumId w:val="1"/>
  </w:num>
  <w:num w:numId="23">
    <w:abstractNumId w:val="35"/>
  </w:num>
  <w:num w:numId="24">
    <w:abstractNumId w:val="39"/>
  </w:num>
  <w:num w:numId="25">
    <w:abstractNumId w:val="12"/>
  </w:num>
  <w:num w:numId="26">
    <w:abstractNumId w:val="44"/>
  </w:num>
  <w:num w:numId="27">
    <w:abstractNumId w:val="23"/>
  </w:num>
  <w:num w:numId="28">
    <w:abstractNumId w:val="41"/>
  </w:num>
  <w:num w:numId="29">
    <w:abstractNumId w:val="13"/>
  </w:num>
  <w:num w:numId="30">
    <w:abstractNumId w:val="46"/>
  </w:num>
  <w:num w:numId="31">
    <w:abstractNumId w:val="9"/>
  </w:num>
  <w:num w:numId="32">
    <w:abstractNumId w:val="21"/>
  </w:num>
  <w:num w:numId="33">
    <w:abstractNumId w:val="34"/>
  </w:num>
  <w:num w:numId="34">
    <w:abstractNumId w:val="25"/>
  </w:num>
  <w:num w:numId="35">
    <w:abstractNumId w:val="5"/>
  </w:num>
  <w:num w:numId="36">
    <w:abstractNumId w:val="47"/>
  </w:num>
  <w:num w:numId="37">
    <w:abstractNumId w:val="29"/>
  </w:num>
  <w:num w:numId="38">
    <w:abstractNumId w:val="7"/>
  </w:num>
  <w:num w:numId="39">
    <w:abstractNumId w:val="6"/>
  </w:num>
  <w:num w:numId="40">
    <w:abstractNumId w:val="11"/>
  </w:num>
  <w:num w:numId="41">
    <w:abstractNumId w:val="17"/>
  </w:num>
  <w:num w:numId="42">
    <w:abstractNumId w:val="31"/>
  </w:num>
  <w:num w:numId="43">
    <w:abstractNumId w:val="45"/>
  </w:num>
  <w:num w:numId="44">
    <w:abstractNumId w:val="43"/>
  </w:num>
  <w:num w:numId="45">
    <w:abstractNumId w:val="28"/>
  </w:num>
  <w:num w:numId="46">
    <w:abstractNumId w:val="22"/>
  </w:num>
  <w:num w:numId="47">
    <w:abstractNumId w:val="38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FCF"/>
    <w:rsid w:val="00026FC2"/>
    <w:rsid w:val="000C725F"/>
    <w:rsid w:val="001209C8"/>
    <w:rsid w:val="00161DDC"/>
    <w:rsid w:val="00180615"/>
    <w:rsid w:val="0018134D"/>
    <w:rsid w:val="001937AF"/>
    <w:rsid w:val="002271CE"/>
    <w:rsid w:val="0023559D"/>
    <w:rsid w:val="00237151"/>
    <w:rsid w:val="00240B70"/>
    <w:rsid w:val="002A729C"/>
    <w:rsid w:val="00324036"/>
    <w:rsid w:val="003241FD"/>
    <w:rsid w:val="00386E37"/>
    <w:rsid w:val="003932EA"/>
    <w:rsid w:val="003C1CB6"/>
    <w:rsid w:val="00480703"/>
    <w:rsid w:val="00484B07"/>
    <w:rsid w:val="004D02BD"/>
    <w:rsid w:val="004E1181"/>
    <w:rsid w:val="004E11AB"/>
    <w:rsid w:val="004E3211"/>
    <w:rsid w:val="005062FA"/>
    <w:rsid w:val="00547195"/>
    <w:rsid w:val="005C3CB5"/>
    <w:rsid w:val="00614F2D"/>
    <w:rsid w:val="00641DC8"/>
    <w:rsid w:val="006465EA"/>
    <w:rsid w:val="006D09EF"/>
    <w:rsid w:val="00724144"/>
    <w:rsid w:val="007262A1"/>
    <w:rsid w:val="00732CD1"/>
    <w:rsid w:val="00785505"/>
    <w:rsid w:val="00791093"/>
    <w:rsid w:val="007A30BB"/>
    <w:rsid w:val="007B17FC"/>
    <w:rsid w:val="008040A4"/>
    <w:rsid w:val="00883AA2"/>
    <w:rsid w:val="008A3A05"/>
    <w:rsid w:val="008C0892"/>
    <w:rsid w:val="008C7172"/>
    <w:rsid w:val="008D4517"/>
    <w:rsid w:val="008E29D9"/>
    <w:rsid w:val="00912006"/>
    <w:rsid w:val="0092536A"/>
    <w:rsid w:val="0095373E"/>
    <w:rsid w:val="00957474"/>
    <w:rsid w:val="009C106B"/>
    <w:rsid w:val="00A11C92"/>
    <w:rsid w:val="00A15C70"/>
    <w:rsid w:val="00A24B79"/>
    <w:rsid w:val="00A34447"/>
    <w:rsid w:val="00A47AB1"/>
    <w:rsid w:val="00AB548A"/>
    <w:rsid w:val="00AD005A"/>
    <w:rsid w:val="00AE3572"/>
    <w:rsid w:val="00AF7136"/>
    <w:rsid w:val="00BC69C2"/>
    <w:rsid w:val="00BE055A"/>
    <w:rsid w:val="00BF394E"/>
    <w:rsid w:val="00C20867"/>
    <w:rsid w:val="00C25435"/>
    <w:rsid w:val="00C268CF"/>
    <w:rsid w:val="00C46D43"/>
    <w:rsid w:val="00C50B6D"/>
    <w:rsid w:val="00C5760F"/>
    <w:rsid w:val="00C744D5"/>
    <w:rsid w:val="00CF7ED1"/>
    <w:rsid w:val="00DA448C"/>
    <w:rsid w:val="00DA6026"/>
    <w:rsid w:val="00E569F7"/>
    <w:rsid w:val="00E9178E"/>
    <w:rsid w:val="00F10FCF"/>
    <w:rsid w:val="00F40FAD"/>
    <w:rsid w:val="00F97DCB"/>
    <w:rsid w:val="00FA65AC"/>
    <w:rsid w:val="00FB03CC"/>
    <w:rsid w:val="00FD3F01"/>
    <w:rsid w:val="00FD6F5A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289E1-5884-47CF-943D-D0558800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7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57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574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574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7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7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5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474"/>
    <w:rPr>
      <w:b/>
      <w:bCs/>
    </w:rPr>
  </w:style>
  <w:style w:type="character" w:styleId="a5">
    <w:name w:val="Emphasis"/>
    <w:basedOn w:val="a0"/>
    <w:uiPriority w:val="20"/>
    <w:qFormat/>
    <w:rsid w:val="00957474"/>
    <w:rPr>
      <w:i/>
      <w:iCs/>
    </w:rPr>
  </w:style>
  <w:style w:type="paragraph" w:styleId="a6">
    <w:name w:val="List Paragraph"/>
    <w:basedOn w:val="a"/>
    <w:uiPriority w:val="34"/>
    <w:qFormat/>
    <w:rsid w:val="00957474"/>
    <w:pPr>
      <w:ind w:left="720"/>
      <w:contextualSpacing/>
    </w:pPr>
  </w:style>
  <w:style w:type="table" w:styleId="a7">
    <w:name w:val="Table Grid"/>
    <w:basedOn w:val="a1"/>
    <w:uiPriority w:val="59"/>
    <w:rsid w:val="00957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iPriority w:val="99"/>
    <w:unhideWhenUsed/>
    <w:rsid w:val="00957474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9">
    <w:name w:val="Основной текст с отступом Знак"/>
    <w:basedOn w:val="a0"/>
    <w:link w:val="a8"/>
    <w:uiPriority w:val="99"/>
    <w:rsid w:val="00957474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4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FF90-E8D7-4E38-892D-D016EE9B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23</Pages>
  <Words>8075</Words>
  <Characters>46033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mdou150</cp:lastModifiedBy>
  <cp:revision>47</cp:revision>
  <cp:lastPrinted>2017-08-08T00:17:00Z</cp:lastPrinted>
  <dcterms:created xsi:type="dcterms:W3CDTF">2017-08-05T11:43:00Z</dcterms:created>
  <dcterms:modified xsi:type="dcterms:W3CDTF">2017-08-16T01:58:00Z</dcterms:modified>
</cp:coreProperties>
</file>