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F4" w:rsidRDefault="008927F4" w:rsidP="008927F4">
      <w:pPr>
        <w:pStyle w:val="1"/>
      </w:pPr>
      <w:r>
        <w:t>Постановление администрации города Иркутска от 23 ноября 2009 г. N 031-06-3702/9</w:t>
      </w:r>
      <w:r>
        <w:br/>
        <w:t>"Об утверждении Положения о порядке взимания платы за присмотр и уход за детьми в муниципальных дошкольных образовательных учреждениях города Иркутска"</w:t>
      </w:r>
    </w:p>
    <w:p w:rsidR="008927F4" w:rsidRDefault="008927F4" w:rsidP="008927F4"/>
    <w:p w:rsidR="008927F4" w:rsidRDefault="008927F4" w:rsidP="008927F4">
      <w:bookmarkStart w:id="0" w:name="sub_555"/>
      <w:proofErr w:type="gramStart"/>
      <w:r>
        <w:t xml:space="preserve">С целью упорядочения взимания платы за присмотр и уход за детьми в муниципальных дошкольных образовательных учреждениях города Иркутска, руководствуясь </w:t>
      </w:r>
      <w:hyperlink r:id="rId4" w:history="1">
        <w:r>
          <w:rPr>
            <w:rStyle w:val="a4"/>
          </w:rPr>
          <w:t>ст.ст. 7</w:t>
        </w:r>
      </w:hyperlink>
      <w:r>
        <w:t xml:space="preserve">, </w:t>
      </w:r>
      <w:hyperlink r:id="rId5" w:history="1">
        <w:r>
          <w:rPr>
            <w:rStyle w:val="a4"/>
          </w:rPr>
          <w:t>16</w:t>
        </w:r>
      </w:hyperlink>
      <w:r>
        <w:t xml:space="preserve">, </w:t>
      </w:r>
      <w:hyperlink r:id="rId6" w:history="1">
        <w:r>
          <w:rPr>
            <w:rStyle w:val="a4"/>
          </w:rPr>
          <w:t>абз.2 ч.5 ст.20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4"/>
          </w:rPr>
          <w:t>ст. 65</w:t>
        </w:r>
      </w:hyperlink>
      <w:r>
        <w:t xml:space="preserve"> Федерального закона от 29.12.2012 N 273-ФЗ "Об образовании в Российской Федерации, </w:t>
      </w:r>
      <w:hyperlink r:id="rId8" w:history="1">
        <w:r>
          <w:rPr>
            <w:rStyle w:val="a4"/>
          </w:rPr>
          <w:t>ст.ст. 10</w:t>
        </w:r>
        <w:proofErr w:type="gramEnd"/>
      </w:hyperlink>
      <w:r>
        <w:t xml:space="preserve">, </w:t>
      </w:r>
      <w:hyperlink r:id="rId9" w:history="1">
        <w:r>
          <w:rPr>
            <w:rStyle w:val="a4"/>
          </w:rPr>
          <w:t>37</w:t>
        </w:r>
      </w:hyperlink>
      <w:r>
        <w:t xml:space="preserve">, </w:t>
      </w:r>
      <w:hyperlink r:id="rId10" w:history="1">
        <w:r>
          <w:rPr>
            <w:rStyle w:val="a4"/>
          </w:rPr>
          <w:t>38</w:t>
        </w:r>
      </w:hyperlink>
      <w:r>
        <w:t xml:space="preserve">, </w:t>
      </w:r>
      <w:hyperlink r:id="rId11" w:history="1">
        <w:r>
          <w:rPr>
            <w:rStyle w:val="a4"/>
          </w:rPr>
          <w:t>42</w:t>
        </w:r>
      </w:hyperlink>
      <w:r>
        <w:t xml:space="preserve"> Устава города Иркутска, администрация города Иркутска постановляет:</w:t>
      </w:r>
    </w:p>
    <w:p w:rsidR="008927F4" w:rsidRDefault="008927F4" w:rsidP="008927F4">
      <w:bookmarkStart w:id="1" w:name="sub_1"/>
      <w:bookmarkEnd w:id="0"/>
      <w:r>
        <w:t>1. Утвердить Положение о порядке взимания платы за присмотр и уход за детьми в муниципальных дошкольных образовательных учреждениях города Иркутска (</w:t>
      </w:r>
      <w:hyperlink w:anchor="sub_9991" w:history="1">
        <w:r>
          <w:rPr>
            <w:rStyle w:val="a4"/>
          </w:rPr>
          <w:t>Приложение N 1</w:t>
        </w:r>
      </w:hyperlink>
      <w:r>
        <w:t>).</w:t>
      </w:r>
    </w:p>
    <w:p w:rsidR="008927F4" w:rsidRDefault="008927F4" w:rsidP="008927F4">
      <w:bookmarkStart w:id="2" w:name="sub_2"/>
      <w:bookmarkEnd w:id="1"/>
      <w:r>
        <w:t>2. Управлению по информационной политике, связям со средствами массовой информации и общественностью администрации г</w:t>
      </w:r>
      <w:proofErr w:type="gramStart"/>
      <w:r>
        <w:t>.И</w:t>
      </w:r>
      <w:proofErr w:type="gramEnd"/>
      <w:r>
        <w:t>ркутска (</w:t>
      </w:r>
      <w:proofErr w:type="spellStart"/>
      <w:r>
        <w:t>Терпугова</w:t>
      </w:r>
      <w:proofErr w:type="spellEnd"/>
      <w:r>
        <w:t xml:space="preserve">) </w:t>
      </w:r>
      <w:hyperlink r:id="rId12" w:history="1">
        <w:r>
          <w:rPr>
            <w:rStyle w:val="a4"/>
          </w:rPr>
          <w:t>опубликовать</w:t>
        </w:r>
      </w:hyperlink>
      <w:r>
        <w:t xml:space="preserve"> настоящее постановление с </w:t>
      </w:r>
      <w:hyperlink w:anchor="sub_9991" w:history="1">
        <w:r>
          <w:rPr>
            <w:rStyle w:val="a4"/>
          </w:rPr>
          <w:t>приложением</w:t>
        </w:r>
      </w:hyperlink>
      <w:r>
        <w:t xml:space="preserve"> в средствах массовой информации.</w:t>
      </w:r>
    </w:p>
    <w:p w:rsidR="008927F4" w:rsidRDefault="008927F4" w:rsidP="008927F4">
      <w:bookmarkStart w:id="3" w:name="sub_3"/>
      <w:bookmarkEnd w:id="2"/>
      <w:r>
        <w:t>3. Контроль за исполнением постановления возложить на заместителя мэра - председателя комитета по социальной политике и культуре администрации г</w:t>
      </w:r>
      <w:proofErr w:type="gramStart"/>
      <w:r>
        <w:t>.И</w:t>
      </w:r>
      <w:proofErr w:type="gramEnd"/>
      <w:r>
        <w:t>ркутска Иванова В.А.</w:t>
      </w:r>
    </w:p>
    <w:bookmarkEnd w:id="3"/>
    <w:p w:rsidR="008927F4" w:rsidRDefault="008927F4" w:rsidP="008927F4"/>
    <w:tbl>
      <w:tblPr>
        <w:tblW w:w="0" w:type="auto"/>
        <w:tblInd w:w="108" w:type="dxa"/>
        <w:tblLook w:val="0000"/>
      </w:tblPr>
      <w:tblGrid>
        <w:gridCol w:w="4795"/>
        <w:gridCol w:w="2658"/>
      </w:tblGrid>
      <w:tr w:rsidR="008927F4" w:rsidRPr="00045839" w:rsidTr="00A410F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927F4" w:rsidRPr="00045839" w:rsidRDefault="008927F4" w:rsidP="00A410F5">
            <w:pPr>
              <w:pStyle w:val="a9"/>
            </w:pPr>
            <w:r w:rsidRPr="00045839">
              <w:t>И.о. главы администрации г</w:t>
            </w:r>
            <w:proofErr w:type="gramStart"/>
            <w:r w:rsidRPr="00045839">
              <w:t>.И</w:t>
            </w:r>
            <w:proofErr w:type="gramEnd"/>
            <w:r w:rsidRPr="00045839">
              <w:t>ркутска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927F4" w:rsidRPr="00045839" w:rsidRDefault="008927F4" w:rsidP="00A410F5">
            <w:pPr>
              <w:pStyle w:val="a7"/>
              <w:jc w:val="right"/>
            </w:pPr>
            <w:proofErr w:type="spellStart"/>
            <w:r w:rsidRPr="00045839">
              <w:t>Н.С.Хиценко</w:t>
            </w:r>
            <w:proofErr w:type="spellEnd"/>
          </w:p>
        </w:tc>
      </w:tr>
    </w:tbl>
    <w:p w:rsidR="008927F4" w:rsidRDefault="008927F4" w:rsidP="008927F4"/>
    <w:p w:rsidR="008927F4" w:rsidRDefault="008927F4" w:rsidP="008927F4">
      <w:pPr>
        <w:pStyle w:val="a6"/>
      </w:pPr>
    </w:p>
    <w:p w:rsidR="008927F4" w:rsidRDefault="008927F4" w:rsidP="008927F4"/>
    <w:p w:rsidR="008927F4" w:rsidRDefault="008927F4" w:rsidP="008927F4"/>
    <w:p w:rsidR="008927F4" w:rsidRDefault="008927F4" w:rsidP="008927F4"/>
    <w:p w:rsidR="008927F4" w:rsidRDefault="008927F4" w:rsidP="008927F4"/>
    <w:p w:rsidR="008927F4" w:rsidRPr="008927F4" w:rsidRDefault="008927F4" w:rsidP="008927F4"/>
    <w:p w:rsidR="008927F4" w:rsidRDefault="008927F4" w:rsidP="008927F4">
      <w:pPr>
        <w:ind w:firstLine="698"/>
        <w:jc w:val="right"/>
      </w:pPr>
      <w:r>
        <w:rPr>
          <w:rStyle w:val="a3"/>
        </w:rPr>
        <w:lastRenderedPageBreak/>
        <w:t>Приложение N 1</w:t>
      </w:r>
    </w:p>
    <w:p w:rsidR="008927F4" w:rsidRDefault="008927F4" w:rsidP="008927F4">
      <w:pPr>
        <w:ind w:firstLine="698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  <w:b w:val="0"/>
            <w:bCs w:val="0"/>
          </w:rPr>
          <w:t>Постановлению</w:t>
        </w:r>
      </w:hyperlink>
      <w:r>
        <w:rPr>
          <w:rStyle w:val="a3"/>
        </w:rPr>
        <w:t xml:space="preserve"> администрации г</w:t>
      </w:r>
      <w:proofErr w:type="gramStart"/>
      <w:r>
        <w:rPr>
          <w:rStyle w:val="a3"/>
        </w:rPr>
        <w:t>.И</w:t>
      </w:r>
      <w:proofErr w:type="gramEnd"/>
      <w:r>
        <w:rPr>
          <w:rStyle w:val="a3"/>
        </w:rPr>
        <w:t>ркутска</w:t>
      </w:r>
    </w:p>
    <w:p w:rsidR="008927F4" w:rsidRDefault="008927F4" w:rsidP="008927F4">
      <w:pPr>
        <w:ind w:firstLine="698"/>
        <w:jc w:val="right"/>
      </w:pPr>
      <w:r>
        <w:rPr>
          <w:rStyle w:val="a3"/>
        </w:rPr>
        <w:t>от 23 ноября 2009 г. N 031-06-3702/9</w:t>
      </w:r>
    </w:p>
    <w:p w:rsidR="008927F4" w:rsidRDefault="008927F4" w:rsidP="008927F4"/>
    <w:p w:rsidR="008927F4" w:rsidRDefault="008927F4" w:rsidP="008927F4">
      <w:pPr>
        <w:pStyle w:val="1"/>
      </w:pPr>
      <w:r>
        <w:t>Положение</w:t>
      </w:r>
      <w:r>
        <w:br/>
        <w:t>о порядке взимания платы за присмотр и уход за детьми</w:t>
      </w:r>
      <w:r>
        <w:br/>
        <w:t>в муниципальных дошкольных образовательных учреждениях</w:t>
      </w:r>
      <w:r>
        <w:br/>
        <w:t>города Иркутска</w:t>
      </w:r>
    </w:p>
    <w:p w:rsidR="008927F4" w:rsidRDefault="008927F4" w:rsidP="008927F4">
      <w:pPr>
        <w:pStyle w:val="a8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8927F4" w:rsidRDefault="008927F4" w:rsidP="008927F4">
      <w:pPr>
        <w:pStyle w:val="a5"/>
      </w:pPr>
      <w:r>
        <w:t>4 марта 2010 г., 25 сентября 2012 г., 26 сентября 2013 г.</w:t>
      </w:r>
    </w:p>
    <w:p w:rsidR="008927F4" w:rsidRDefault="008927F4" w:rsidP="008927F4"/>
    <w:p w:rsidR="008927F4" w:rsidRPr="008927F4" w:rsidRDefault="008927F4" w:rsidP="008927F4">
      <w:pPr>
        <w:rPr>
          <w:sz w:val="22"/>
          <w:szCs w:val="22"/>
        </w:rPr>
      </w:pPr>
      <w:bookmarkStart w:id="4" w:name="sub_91"/>
      <w:r w:rsidRPr="008927F4">
        <w:rPr>
          <w:sz w:val="22"/>
          <w:szCs w:val="22"/>
        </w:rPr>
        <w:t>1. Настоящее Положение определяет порядок взимания платы за присмотр и уход за детьми в муниципальных дошкольных образовательных учреждениях города Иркутска (далее МДОУ).</w:t>
      </w:r>
    </w:p>
    <w:p w:rsidR="008927F4" w:rsidRPr="008927F4" w:rsidRDefault="008927F4" w:rsidP="008927F4">
      <w:pPr>
        <w:rPr>
          <w:sz w:val="22"/>
          <w:szCs w:val="22"/>
        </w:rPr>
      </w:pPr>
      <w:bookmarkStart w:id="5" w:name="sub_92"/>
      <w:bookmarkEnd w:id="4"/>
      <w:r w:rsidRPr="008927F4">
        <w:rPr>
          <w:sz w:val="22"/>
          <w:szCs w:val="22"/>
        </w:rPr>
        <w:t>2. Плата за присмотр и уход за детьми в МДОУ является компенсацией расходов бюджета города Иркутска, предусмотренных на обеспечение необходимых условий для присмотра и ухода за детьми, а также развитие материально-технической базы учреждений.</w:t>
      </w:r>
    </w:p>
    <w:p w:rsidR="008927F4" w:rsidRPr="008927F4" w:rsidRDefault="008927F4" w:rsidP="008927F4">
      <w:pPr>
        <w:rPr>
          <w:sz w:val="22"/>
          <w:szCs w:val="22"/>
        </w:rPr>
      </w:pPr>
      <w:bookmarkStart w:id="6" w:name="sub_93"/>
      <w:bookmarkEnd w:id="5"/>
      <w:r w:rsidRPr="008927F4">
        <w:rPr>
          <w:sz w:val="22"/>
          <w:szCs w:val="22"/>
        </w:rPr>
        <w:t xml:space="preserve">3. </w:t>
      </w:r>
      <w:hyperlink r:id="rId13" w:history="1">
        <w:r w:rsidRPr="008927F4">
          <w:rPr>
            <w:rStyle w:val="a4"/>
            <w:sz w:val="22"/>
            <w:szCs w:val="22"/>
          </w:rPr>
          <w:t>Перечень</w:t>
        </w:r>
      </w:hyperlink>
      <w:r w:rsidRPr="008927F4">
        <w:rPr>
          <w:sz w:val="22"/>
          <w:szCs w:val="22"/>
        </w:rPr>
        <w:t xml:space="preserve"> расходов, учитываемых при установлении размера родительской платы,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</w:p>
    <w:p w:rsidR="008927F4" w:rsidRPr="008927F4" w:rsidRDefault="008927F4" w:rsidP="008927F4">
      <w:pPr>
        <w:rPr>
          <w:sz w:val="22"/>
          <w:szCs w:val="22"/>
        </w:rPr>
      </w:pPr>
      <w:bookmarkStart w:id="7" w:name="sub_94"/>
      <w:bookmarkEnd w:id="6"/>
      <w:r w:rsidRPr="008927F4">
        <w:rPr>
          <w:sz w:val="22"/>
          <w:szCs w:val="22"/>
        </w:rPr>
        <w:t xml:space="preserve">4. Размер </w:t>
      </w:r>
      <w:proofErr w:type="gramStart"/>
      <w:r w:rsidRPr="008927F4">
        <w:rPr>
          <w:sz w:val="22"/>
          <w:szCs w:val="22"/>
        </w:rPr>
        <w:t>ежемесячной родительской платы, взимаемой за присмотр и уход за детьми в МДОУ ежегодно устанавливается</w:t>
      </w:r>
      <w:proofErr w:type="gramEnd"/>
      <w:r w:rsidRPr="008927F4">
        <w:rPr>
          <w:sz w:val="22"/>
          <w:szCs w:val="22"/>
        </w:rPr>
        <w:t xml:space="preserve"> муниципальным правовым актом города Иркутска.</w:t>
      </w:r>
    </w:p>
    <w:p w:rsidR="008927F4" w:rsidRPr="008927F4" w:rsidRDefault="008927F4" w:rsidP="008927F4">
      <w:pPr>
        <w:rPr>
          <w:sz w:val="22"/>
          <w:szCs w:val="22"/>
        </w:rPr>
      </w:pPr>
      <w:bookmarkStart w:id="8" w:name="sub_95"/>
      <w:bookmarkEnd w:id="7"/>
      <w:r w:rsidRPr="008927F4">
        <w:rPr>
          <w:sz w:val="22"/>
          <w:szCs w:val="22"/>
        </w:rPr>
        <w:t xml:space="preserve">5. Категории граждан, имеющие право на оплату 50 % от установленного муниципальным правовым актом города Иркутска размера платы, взимаемой за присмотр и уход за детьми, и категории граждан, освобожденные от оплаты за присмотр и уход за детьми в МДОУ, устанавливаются </w:t>
      </w:r>
      <w:hyperlink r:id="rId14" w:history="1">
        <w:r w:rsidRPr="008927F4">
          <w:rPr>
            <w:rStyle w:val="a4"/>
            <w:sz w:val="22"/>
            <w:szCs w:val="22"/>
          </w:rPr>
          <w:t>Федеральным законом</w:t>
        </w:r>
      </w:hyperlink>
      <w:r w:rsidRPr="008927F4">
        <w:rPr>
          <w:sz w:val="22"/>
          <w:szCs w:val="22"/>
        </w:rPr>
        <w:t xml:space="preserve"> "Об образовании в Российской Федерации" и решением Думы города Иркутска.</w:t>
      </w:r>
    </w:p>
    <w:p w:rsidR="008927F4" w:rsidRPr="008927F4" w:rsidRDefault="008927F4" w:rsidP="008927F4">
      <w:pPr>
        <w:rPr>
          <w:sz w:val="22"/>
          <w:szCs w:val="22"/>
        </w:rPr>
      </w:pPr>
      <w:bookmarkStart w:id="9" w:name="sub_6"/>
      <w:bookmarkEnd w:id="8"/>
      <w:r w:rsidRPr="008927F4">
        <w:rPr>
          <w:sz w:val="22"/>
          <w:szCs w:val="22"/>
        </w:rPr>
        <w:t xml:space="preserve">6. Льготы по оплате за присмотр и уход за детьми в МДОУ предоставляются родителям (законным представителям) при наличии документов, подтверждающих право на их получение согласно </w:t>
      </w:r>
      <w:hyperlink w:anchor="sub_999101" w:history="1">
        <w:r w:rsidRPr="008927F4">
          <w:rPr>
            <w:rStyle w:val="a4"/>
            <w:sz w:val="22"/>
            <w:szCs w:val="22"/>
          </w:rPr>
          <w:t>Приложению N 1</w:t>
        </w:r>
      </w:hyperlink>
      <w:r w:rsidRPr="008927F4">
        <w:rPr>
          <w:sz w:val="22"/>
          <w:szCs w:val="22"/>
        </w:rPr>
        <w:t xml:space="preserve"> к настоящему Положению.</w:t>
      </w:r>
    </w:p>
    <w:p w:rsidR="008927F4" w:rsidRPr="008927F4" w:rsidRDefault="008927F4" w:rsidP="008927F4">
      <w:pPr>
        <w:rPr>
          <w:sz w:val="22"/>
          <w:szCs w:val="22"/>
        </w:rPr>
      </w:pPr>
      <w:bookmarkStart w:id="10" w:name="sub_97"/>
      <w:bookmarkEnd w:id="9"/>
      <w:r w:rsidRPr="008927F4">
        <w:rPr>
          <w:sz w:val="22"/>
          <w:szCs w:val="22"/>
        </w:rPr>
        <w:t xml:space="preserve">7. При наличии у родителей (законных представителей) права на получение льготы по нескольким основаниям, льгота </w:t>
      </w:r>
      <w:r w:rsidRPr="008927F4">
        <w:rPr>
          <w:sz w:val="22"/>
          <w:szCs w:val="22"/>
        </w:rPr>
        <w:lastRenderedPageBreak/>
        <w:t>предоставляется по одному основанию по выбору родителей (законных представителей).</w:t>
      </w:r>
    </w:p>
    <w:p w:rsidR="008927F4" w:rsidRPr="008927F4" w:rsidRDefault="008927F4" w:rsidP="008927F4">
      <w:pPr>
        <w:rPr>
          <w:sz w:val="22"/>
          <w:szCs w:val="22"/>
        </w:rPr>
      </w:pPr>
      <w:bookmarkStart w:id="11" w:name="sub_98"/>
      <w:bookmarkEnd w:id="10"/>
      <w:r w:rsidRPr="008927F4">
        <w:rPr>
          <w:sz w:val="22"/>
          <w:szCs w:val="22"/>
        </w:rPr>
        <w:t>8. Документы, подтверждающие право на получение льготы при оплате за присмотр и уход за детьми в МДОУ вместе с заявлением на имя руководителя предоставляются родителями (законными представителями) в администрацию учреждения. На основании представленных документов издается приказ руководителя учреждения о назначении льготы. Приказ вместе с подтверждающими документами передается в муниципальное казенное учреждение Централизованную бухгалтерию по обеспечению деятельности муниципальных образовательных учреждений г</w:t>
      </w:r>
      <w:proofErr w:type="gramStart"/>
      <w:r w:rsidRPr="008927F4">
        <w:rPr>
          <w:sz w:val="22"/>
          <w:szCs w:val="22"/>
        </w:rPr>
        <w:t>.И</w:t>
      </w:r>
      <w:proofErr w:type="gramEnd"/>
      <w:r w:rsidRPr="008927F4">
        <w:rPr>
          <w:sz w:val="22"/>
          <w:szCs w:val="22"/>
        </w:rPr>
        <w:t>ркутска (далее централизованная бухгалтерия) либо бухгалтерию учреждения для предоставления льготы.</w:t>
      </w:r>
    </w:p>
    <w:p w:rsidR="008927F4" w:rsidRPr="008927F4" w:rsidRDefault="008927F4" w:rsidP="008927F4">
      <w:pPr>
        <w:rPr>
          <w:sz w:val="22"/>
          <w:szCs w:val="22"/>
        </w:rPr>
      </w:pPr>
      <w:bookmarkStart w:id="12" w:name="sub_99"/>
      <w:bookmarkEnd w:id="11"/>
      <w:r w:rsidRPr="008927F4">
        <w:rPr>
          <w:sz w:val="22"/>
          <w:szCs w:val="22"/>
        </w:rPr>
        <w:t>9. Предоставление льготы по оплате за присмотр и уход за детьми в МДОУ осуществляется с момента предоставления родителями (законными представителями) соответствующих документов.</w:t>
      </w:r>
    </w:p>
    <w:p w:rsidR="008927F4" w:rsidRPr="008927F4" w:rsidRDefault="008927F4" w:rsidP="008927F4">
      <w:pPr>
        <w:rPr>
          <w:sz w:val="22"/>
          <w:szCs w:val="22"/>
        </w:rPr>
      </w:pPr>
      <w:bookmarkStart w:id="13" w:name="sub_910"/>
      <w:bookmarkEnd w:id="12"/>
      <w:r w:rsidRPr="008927F4">
        <w:rPr>
          <w:sz w:val="22"/>
          <w:szCs w:val="22"/>
        </w:rPr>
        <w:t xml:space="preserve">10. Основанием для начисления родительской платы является табель посещаемости детей за предыдущий месяц, который должен быть представлен в централизованную бухгалтерию либо бухгалтерию учреждения до 5-го числа месяца следующего </w:t>
      </w:r>
      <w:proofErr w:type="gramStart"/>
      <w:r w:rsidRPr="008927F4">
        <w:rPr>
          <w:sz w:val="22"/>
          <w:szCs w:val="22"/>
        </w:rPr>
        <w:t>за</w:t>
      </w:r>
      <w:proofErr w:type="gramEnd"/>
      <w:r w:rsidRPr="008927F4">
        <w:rPr>
          <w:sz w:val="22"/>
          <w:szCs w:val="22"/>
        </w:rPr>
        <w:t xml:space="preserve"> отчетным. Начисление родительской платы производится централизованной бухгалтерией либо бухгалтерией учреждения в течение 3-х рабочих дней с момента предоставления табеля посещаемости детей. Ежемесячно до 10-го числа централизованной бухгалтерией либо бухгалтерией учреждения руководителю учреждения должны предоставляться данные о суммах начисленной родительской платы, задолженности и переплаты за присмотр и уход за детьми для обязательного ознакомления с ними родителей (законных представителей).</w:t>
      </w:r>
      <w:hyperlink r:id="rId15" w:history="1">
        <w:r w:rsidRPr="008927F4">
          <w:rPr>
            <w:rStyle w:val="a4"/>
            <w:sz w:val="22"/>
            <w:szCs w:val="22"/>
          </w:rPr>
          <w:t>#</w:t>
        </w:r>
      </w:hyperlink>
    </w:p>
    <w:p w:rsidR="008927F4" w:rsidRPr="008927F4" w:rsidRDefault="008927F4" w:rsidP="008927F4">
      <w:pPr>
        <w:rPr>
          <w:sz w:val="22"/>
          <w:szCs w:val="22"/>
        </w:rPr>
      </w:pPr>
      <w:bookmarkStart w:id="14" w:name="sub_911"/>
      <w:bookmarkEnd w:id="13"/>
      <w:r w:rsidRPr="008927F4">
        <w:rPr>
          <w:sz w:val="22"/>
          <w:szCs w:val="22"/>
        </w:rPr>
        <w:t>11. Плата за присмотр и уход за детьми в МДОУ вносится родителями (законными представителями) на расчетный счет комитета по бюджетной политике и финансам администрации г</w:t>
      </w:r>
      <w:proofErr w:type="gramStart"/>
      <w:r w:rsidRPr="008927F4">
        <w:rPr>
          <w:sz w:val="22"/>
          <w:szCs w:val="22"/>
        </w:rPr>
        <w:t>.И</w:t>
      </w:r>
      <w:proofErr w:type="gramEnd"/>
      <w:r w:rsidRPr="008927F4">
        <w:rPr>
          <w:sz w:val="22"/>
          <w:szCs w:val="22"/>
        </w:rPr>
        <w:t>ркутска ежемесячно не позднее 15-го числа месяца, следующего за расчетным. В случае неуплаты родительской платы в течение 10 дней после установленного срока администрация МДОУ вправе отказать в приеме ребенка в учреждение до полного погашения задолженности. При непогашении задолженности в течение 2-х месяцев ребенок подлежит отчислению из МДОУ на основании приказа руководителя учреждения.</w:t>
      </w:r>
    </w:p>
    <w:p w:rsidR="008927F4" w:rsidRPr="008927F4" w:rsidRDefault="008927F4" w:rsidP="008927F4">
      <w:pPr>
        <w:rPr>
          <w:sz w:val="22"/>
          <w:szCs w:val="22"/>
        </w:rPr>
      </w:pPr>
      <w:bookmarkStart w:id="15" w:name="sub_912"/>
      <w:bookmarkEnd w:id="14"/>
      <w:r w:rsidRPr="008927F4">
        <w:rPr>
          <w:sz w:val="22"/>
          <w:szCs w:val="22"/>
        </w:rPr>
        <w:t xml:space="preserve">12. Ответственность за своевременное поступление </w:t>
      </w:r>
      <w:r w:rsidRPr="008927F4">
        <w:rPr>
          <w:sz w:val="22"/>
          <w:szCs w:val="22"/>
        </w:rPr>
        <w:lastRenderedPageBreak/>
        <w:t xml:space="preserve">родительской платы за присмотр и уход за детьми в МДОУ возлагается на родителей (законных представителей). </w:t>
      </w:r>
      <w:proofErr w:type="gramStart"/>
      <w:r w:rsidRPr="008927F4">
        <w:rPr>
          <w:sz w:val="22"/>
          <w:szCs w:val="22"/>
        </w:rPr>
        <w:t>Контроль за</w:t>
      </w:r>
      <w:proofErr w:type="gramEnd"/>
      <w:r w:rsidRPr="008927F4">
        <w:rPr>
          <w:sz w:val="22"/>
          <w:szCs w:val="22"/>
        </w:rPr>
        <w:t xml:space="preserve"> своевременным поступлением родительской платы осуществляется руководителем учреждения.</w:t>
      </w:r>
    </w:p>
    <w:p w:rsidR="008927F4" w:rsidRPr="008927F4" w:rsidRDefault="008927F4" w:rsidP="008927F4">
      <w:pPr>
        <w:rPr>
          <w:sz w:val="22"/>
          <w:szCs w:val="22"/>
        </w:rPr>
      </w:pPr>
      <w:bookmarkStart w:id="16" w:name="sub_913"/>
      <w:bookmarkEnd w:id="15"/>
      <w:r w:rsidRPr="008927F4">
        <w:rPr>
          <w:sz w:val="22"/>
          <w:szCs w:val="22"/>
        </w:rPr>
        <w:t>13. Плата за присмотр и уход за детьми в МДОУ не взимается в случаях, когда ребенок не посещал учреждение по следующим причинам:</w:t>
      </w:r>
    </w:p>
    <w:p w:rsidR="008927F4" w:rsidRPr="008927F4" w:rsidRDefault="008927F4" w:rsidP="008927F4">
      <w:pPr>
        <w:rPr>
          <w:sz w:val="22"/>
          <w:szCs w:val="22"/>
        </w:rPr>
      </w:pPr>
      <w:bookmarkStart w:id="17" w:name="sub_131"/>
      <w:bookmarkEnd w:id="16"/>
      <w:r w:rsidRPr="008927F4">
        <w:rPr>
          <w:sz w:val="22"/>
          <w:szCs w:val="22"/>
        </w:rPr>
        <w:t>13.1. болезнь ребенка;</w:t>
      </w:r>
    </w:p>
    <w:p w:rsidR="008927F4" w:rsidRPr="008927F4" w:rsidRDefault="008927F4" w:rsidP="008927F4">
      <w:pPr>
        <w:rPr>
          <w:sz w:val="22"/>
          <w:szCs w:val="22"/>
        </w:rPr>
      </w:pPr>
      <w:bookmarkStart w:id="18" w:name="sub_132"/>
      <w:bookmarkEnd w:id="17"/>
      <w:r w:rsidRPr="008927F4">
        <w:rPr>
          <w:sz w:val="22"/>
          <w:szCs w:val="22"/>
        </w:rPr>
        <w:t>13.2. карантин;</w:t>
      </w:r>
    </w:p>
    <w:p w:rsidR="008927F4" w:rsidRPr="008927F4" w:rsidRDefault="008927F4" w:rsidP="008927F4">
      <w:pPr>
        <w:rPr>
          <w:sz w:val="22"/>
          <w:szCs w:val="22"/>
        </w:rPr>
      </w:pPr>
      <w:bookmarkStart w:id="19" w:name="sub_133"/>
      <w:bookmarkEnd w:id="18"/>
      <w:r w:rsidRPr="008927F4">
        <w:rPr>
          <w:sz w:val="22"/>
          <w:szCs w:val="22"/>
        </w:rPr>
        <w:t>13.3. 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заявлению);</w:t>
      </w:r>
    </w:p>
    <w:p w:rsidR="008927F4" w:rsidRPr="008927F4" w:rsidRDefault="008927F4" w:rsidP="008927F4">
      <w:pPr>
        <w:rPr>
          <w:sz w:val="22"/>
          <w:szCs w:val="22"/>
        </w:rPr>
      </w:pPr>
      <w:bookmarkStart w:id="20" w:name="sub_134"/>
      <w:bookmarkEnd w:id="19"/>
      <w:r w:rsidRPr="008927F4">
        <w:rPr>
          <w:sz w:val="22"/>
          <w:szCs w:val="22"/>
        </w:rPr>
        <w:t>13.4. закрытие учреждения на ремонтные и (или) аварийные работы.</w:t>
      </w:r>
    </w:p>
    <w:bookmarkEnd w:id="20"/>
    <w:p w:rsidR="008927F4" w:rsidRPr="008927F4" w:rsidRDefault="008927F4" w:rsidP="008927F4">
      <w:pPr>
        <w:rPr>
          <w:sz w:val="22"/>
          <w:szCs w:val="22"/>
        </w:rPr>
      </w:pPr>
      <w:r w:rsidRPr="008927F4">
        <w:rPr>
          <w:sz w:val="22"/>
          <w:szCs w:val="22"/>
        </w:rPr>
        <w:t xml:space="preserve">Внесенная плата за дни непосещения ребенком МДОУ по причинам, указанным в </w:t>
      </w:r>
      <w:hyperlink w:anchor="sub_131" w:history="1">
        <w:r w:rsidRPr="008927F4">
          <w:rPr>
            <w:rStyle w:val="a4"/>
            <w:sz w:val="22"/>
            <w:szCs w:val="22"/>
          </w:rPr>
          <w:t>п.п. 13.1-13.4</w:t>
        </w:r>
      </w:hyperlink>
      <w:r w:rsidRPr="008927F4">
        <w:rPr>
          <w:sz w:val="22"/>
          <w:szCs w:val="22"/>
        </w:rPr>
        <w:t xml:space="preserve"> засчитывается при оплате за следующий месяц.</w:t>
      </w:r>
    </w:p>
    <w:p w:rsidR="008927F4" w:rsidRPr="008927F4" w:rsidRDefault="008927F4" w:rsidP="008927F4">
      <w:pPr>
        <w:rPr>
          <w:sz w:val="22"/>
          <w:szCs w:val="22"/>
        </w:rPr>
      </w:pPr>
      <w:r w:rsidRPr="008927F4">
        <w:rPr>
          <w:sz w:val="22"/>
          <w:szCs w:val="22"/>
        </w:rPr>
        <w:t>Во всех остальных случаях за ребенка, не посещающего МДОУ, родительская плата взимается полностью.</w:t>
      </w:r>
    </w:p>
    <w:p w:rsidR="008927F4" w:rsidRPr="008927F4" w:rsidRDefault="008927F4" w:rsidP="008927F4">
      <w:pPr>
        <w:rPr>
          <w:sz w:val="22"/>
          <w:szCs w:val="22"/>
        </w:rPr>
      </w:pPr>
      <w:bookmarkStart w:id="21" w:name="sub_914"/>
      <w:r w:rsidRPr="008927F4">
        <w:rPr>
          <w:sz w:val="22"/>
          <w:szCs w:val="22"/>
        </w:rPr>
        <w:t>14. В случае выбытия ребенка из МДОУ возврат платы родителям (законным представителям) производится на основании их заявления по приказу руководителя учреждения об отчислении ребенка.</w:t>
      </w:r>
    </w:p>
    <w:bookmarkEnd w:id="21"/>
    <w:p w:rsidR="008927F4" w:rsidRPr="008927F4" w:rsidRDefault="008927F4" w:rsidP="008927F4">
      <w:pPr>
        <w:rPr>
          <w:sz w:val="22"/>
          <w:szCs w:val="22"/>
        </w:rPr>
      </w:pPr>
      <w:r w:rsidRPr="008927F4">
        <w:rPr>
          <w:sz w:val="22"/>
          <w:szCs w:val="22"/>
        </w:rPr>
        <w:t>Заявление с приказом сдается в централизованную бухгалтерию либо бухгалтерию учреждения.</w:t>
      </w:r>
    </w:p>
    <w:p w:rsidR="008927F4" w:rsidRPr="008927F4" w:rsidRDefault="008927F4" w:rsidP="008927F4">
      <w:pPr>
        <w:rPr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4729"/>
        <w:gridCol w:w="2724"/>
      </w:tblGrid>
      <w:tr w:rsidR="008927F4" w:rsidRPr="008927F4" w:rsidTr="00A410F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927F4" w:rsidRPr="008927F4" w:rsidRDefault="008927F4" w:rsidP="00A410F5">
            <w:pPr>
              <w:pStyle w:val="a9"/>
              <w:rPr>
                <w:sz w:val="22"/>
                <w:szCs w:val="22"/>
              </w:rPr>
            </w:pPr>
            <w:r w:rsidRPr="008927F4">
              <w:rPr>
                <w:sz w:val="22"/>
                <w:szCs w:val="22"/>
              </w:rPr>
              <w:t>Заместитель</w:t>
            </w:r>
            <w:r w:rsidRPr="008927F4">
              <w:rPr>
                <w:sz w:val="22"/>
                <w:szCs w:val="22"/>
              </w:rPr>
              <w:br/>
              <w:t>мэра - председатель</w:t>
            </w:r>
            <w:r w:rsidRPr="008927F4">
              <w:rPr>
                <w:sz w:val="22"/>
                <w:szCs w:val="22"/>
              </w:rPr>
              <w:br/>
              <w:t>комитета по социальной</w:t>
            </w:r>
            <w:r w:rsidRPr="008927F4">
              <w:rPr>
                <w:sz w:val="22"/>
                <w:szCs w:val="22"/>
              </w:rPr>
              <w:br/>
              <w:t>политике и культуре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927F4" w:rsidRPr="008927F4" w:rsidRDefault="008927F4" w:rsidP="00A410F5">
            <w:pPr>
              <w:pStyle w:val="a7"/>
              <w:jc w:val="right"/>
              <w:rPr>
                <w:sz w:val="22"/>
                <w:szCs w:val="22"/>
              </w:rPr>
            </w:pPr>
            <w:proofErr w:type="spellStart"/>
            <w:r w:rsidRPr="008927F4">
              <w:rPr>
                <w:sz w:val="22"/>
                <w:szCs w:val="22"/>
              </w:rPr>
              <w:t>В.Ф.Вобликова</w:t>
            </w:r>
            <w:proofErr w:type="spellEnd"/>
          </w:p>
        </w:tc>
      </w:tr>
    </w:tbl>
    <w:p w:rsidR="008927F4" w:rsidRPr="008927F4" w:rsidRDefault="008927F4" w:rsidP="008927F4">
      <w:pPr>
        <w:rPr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4349"/>
        <w:gridCol w:w="2690"/>
      </w:tblGrid>
      <w:tr w:rsidR="008927F4" w:rsidRPr="008927F4" w:rsidTr="008927F4">
        <w:tblPrEx>
          <w:tblCellMar>
            <w:top w:w="0" w:type="dxa"/>
            <w:bottom w:w="0" w:type="dxa"/>
          </w:tblCellMar>
        </w:tblPrEx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</w:tcPr>
          <w:p w:rsidR="008927F4" w:rsidRPr="008927F4" w:rsidRDefault="008927F4" w:rsidP="00A410F5">
            <w:pPr>
              <w:pStyle w:val="a9"/>
              <w:rPr>
                <w:sz w:val="22"/>
                <w:szCs w:val="22"/>
              </w:rPr>
            </w:pPr>
            <w:r w:rsidRPr="008927F4">
              <w:rPr>
                <w:sz w:val="22"/>
                <w:szCs w:val="22"/>
              </w:rPr>
              <w:t>Заместитель</w:t>
            </w:r>
            <w:r w:rsidRPr="008927F4">
              <w:rPr>
                <w:sz w:val="22"/>
                <w:szCs w:val="22"/>
              </w:rPr>
              <w:br/>
              <w:t>председателя - начальник</w:t>
            </w:r>
            <w:r w:rsidRPr="008927F4">
              <w:rPr>
                <w:sz w:val="22"/>
                <w:szCs w:val="22"/>
              </w:rPr>
              <w:br/>
              <w:t>департамента образования</w:t>
            </w:r>
            <w:r w:rsidRPr="008927F4">
              <w:rPr>
                <w:sz w:val="22"/>
                <w:szCs w:val="22"/>
              </w:rPr>
              <w:br/>
              <w:t>комитета по социальной</w:t>
            </w:r>
            <w:r w:rsidRPr="008927F4">
              <w:rPr>
                <w:sz w:val="22"/>
                <w:szCs w:val="22"/>
              </w:rPr>
              <w:br/>
              <w:t>политике и культуре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8927F4" w:rsidRPr="008927F4" w:rsidRDefault="008927F4" w:rsidP="00A410F5">
            <w:pPr>
              <w:pStyle w:val="a7"/>
              <w:jc w:val="right"/>
              <w:rPr>
                <w:sz w:val="22"/>
                <w:szCs w:val="22"/>
              </w:rPr>
            </w:pPr>
            <w:proofErr w:type="spellStart"/>
            <w:r w:rsidRPr="008927F4">
              <w:rPr>
                <w:sz w:val="22"/>
                <w:szCs w:val="22"/>
              </w:rPr>
              <w:t>В.В.Перегудова</w:t>
            </w:r>
            <w:proofErr w:type="spellEnd"/>
          </w:p>
        </w:tc>
      </w:tr>
    </w:tbl>
    <w:p w:rsidR="008927F4" w:rsidRDefault="008927F4" w:rsidP="008927F4">
      <w:pPr>
        <w:pStyle w:val="a6"/>
      </w:pPr>
    </w:p>
    <w:p w:rsidR="008927F4" w:rsidRDefault="008927F4" w:rsidP="008927F4"/>
    <w:p w:rsidR="008927F4" w:rsidRPr="008927F4" w:rsidRDefault="008927F4" w:rsidP="008927F4"/>
    <w:p w:rsidR="00B15F9E" w:rsidRDefault="00B15F9E" w:rsidP="008927F4">
      <w:pPr>
        <w:ind w:firstLine="698"/>
        <w:jc w:val="right"/>
        <w:rPr>
          <w:rStyle w:val="a3"/>
        </w:rPr>
        <w:sectPr w:rsidR="00B15F9E" w:rsidSect="008927F4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8927F4" w:rsidRDefault="008927F4" w:rsidP="008927F4">
      <w:pPr>
        <w:ind w:firstLine="698"/>
        <w:jc w:val="right"/>
      </w:pPr>
      <w:r>
        <w:rPr>
          <w:rStyle w:val="a3"/>
        </w:rPr>
        <w:lastRenderedPageBreak/>
        <w:t>Приложение N 1</w:t>
      </w:r>
    </w:p>
    <w:p w:rsidR="008927F4" w:rsidRDefault="008927F4" w:rsidP="008927F4">
      <w:pPr>
        <w:ind w:firstLine="698"/>
        <w:jc w:val="right"/>
      </w:pPr>
      <w:r>
        <w:rPr>
          <w:rStyle w:val="a3"/>
        </w:rPr>
        <w:t xml:space="preserve">к </w:t>
      </w:r>
      <w:hyperlink w:anchor="sub_9991" w:history="1">
        <w:r>
          <w:rPr>
            <w:rStyle w:val="a4"/>
            <w:b w:val="0"/>
            <w:bCs w:val="0"/>
          </w:rPr>
          <w:t>Положению</w:t>
        </w:r>
      </w:hyperlink>
    </w:p>
    <w:p w:rsidR="008927F4" w:rsidRDefault="008927F4" w:rsidP="008927F4">
      <w:pPr>
        <w:ind w:firstLine="698"/>
        <w:jc w:val="right"/>
      </w:pPr>
      <w:r>
        <w:rPr>
          <w:rStyle w:val="a3"/>
        </w:rPr>
        <w:t>о порядке взимания платы</w:t>
      </w:r>
    </w:p>
    <w:p w:rsidR="008927F4" w:rsidRDefault="008927F4" w:rsidP="008927F4">
      <w:pPr>
        <w:ind w:firstLine="698"/>
        <w:jc w:val="right"/>
      </w:pPr>
      <w:r>
        <w:rPr>
          <w:rStyle w:val="a3"/>
        </w:rPr>
        <w:t>за содержание детей</w:t>
      </w:r>
    </w:p>
    <w:p w:rsidR="008927F4" w:rsidRDefault="008927F4" w:rsidP="008927F4">
      <w:pPr>
        <w:ind w:firstLine="698"/>
        <w:jc w:val="right"/>
      </w:pPr>
      <w:r>
        <w:rPr>
          <w:rStyle w:val="a3"/>
        </w:rPr>
        <w:t xml:space="preserve">(присмотр и уход за детьми) в </w:t>
      </w:r>
      <w:proofErr w:type="gramStart"/>
      <w:r>
        <w:rPr>
          <w:rStyle w:val="a3"/>
        </w:rPr>
        <w:t>муниципальных</w:t>
      </w:r>
      <w:proofErr w:type="gramEnd"/>
    </w:p>
    <w:p w:rsidR="008927F4" w:rsidRDefault="008927F4" w:rsidP="008927F4">
      <w:pPr>
        <w:ind w:firstLine="698"/>
        <w:jc w:val="right"/>
      </w:pPr>
      <w:r>
        <w:rPr>
          <w:rStyle w:val="a3"/>
        </w:rPr>
        <w:t xml:space="preserve">дошкольных образовательных </w:t>
      </w:r>
      <w:proofErr w:type="gramStart"/>
      <w:r>
        <w:rPr>
          <w:rStyle w:val="a3"/>
        </w:rPr>
        <w:t>учреждениях</w:t>
      </w:r>
      <w:proofErr w:type="gramEnd"/>
    </w:p>
    <w:p w:rsidR="008927F4" w:rsidRDefault="008927F4" w:rsidP="008927F4">
      <w:pPr>
        <w:ind w:firstLine="698"/>
        <w:jc w:val="right"/>
      </w:pPr>
      <w:r>
        <w:rPr>
          <w:rStyle w:val="a3"/>
        </w:rPr>
        <w:t xml:space="preserve">и муниципальных образовательных </w:t>
      </w:r>
      <w:proofErr w:type="gramStart"/>
      <w:r>
        <w:rPr>
          <w:rStyle w:val="a3"/>
        </w:rPr>
        <w:t>учреждениях</w:t>
      </w:r>
      <w:proofErr w:type="gramEnd"/>
    </w:p>
    <w:p w:rsidR="008927F4" w:rsidRDefault="008927F4" w:rsidP="008927F4">
      <w:pPr>
        <w:ind w:firstLine="698"/>
        <w:jc w:val="right"/>
      </w:pPr>
      <w:r>
        <w:rPr>
          <w:rStyle w:val="a3"/>
        </w:rPr>
        <w:t>начальных школах - детских садах г</w:t>
      </w:r>
      <w:proofErr w:type="gramStart"/>
      <w:r>
        <w:rPr>
          <w:rStyle w:val="a3"/>
        </w:rPr>
        <w:t>.И</w:t>
      </w:r>
      <w:proofErr w:type="gramEnd"/>
      <w:r>
        <w:rPr>
          <w:rStyle w:val="a3"/>
        </w:rPr>
        <w:t>ркутска</w:t>
      </w:r>
    </w:p>
    <w:p w:rsidR="008927F4" w:rsidRDefault="008927F4" w:rsidP="008927F4"/>
    <w:p w:rsidR="008927F4" w:rsidRDefault="008927F4" w:rsidP="008927F4">
      <w:pPr>
        <w:pStyle w:val="1"/>
      </w:pPr>
      <w:r>
        <w:t>Перечень</w:t>
      </w:r>
      <w:r>
        <w:br/>
        <w:t>документов, подтверждающих право на получение льготы</w:t>
      </w:r>
      <w:r>
        <w:br/>
        <w:t>при оплате за содержание детей (присмотр и уход за детьми) в МДОУ, МОУ</w:t>
      </w:r>
    </w:p>
    <w:p w:rsidR="008927F4" w:rsidRDefault="008927F4" w:rsidP="008927F4"/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2977"/>
        <w:gridCol w:w="1559"/>
      </w:tblGrid>
      <w:tr w:rsidR="008927F4" w:rsidRPr="00045839" w:rsidTr="001F698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  <w:jc w:val="center"/>
            </w:pPr>
            <w:r w:rsidRPr="00045839">
              <w:t>Категории граждан, имеющие право на оплату в размере 50 % от установленного размера платы, взимаемой за присмотр и уход за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  <w:jc w:val="center"/>
            </w:pPr>
            <w:r w:rsidRPr="00045839">
              <w:t>Документы, необходимые для оформления льготы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F4" w:rsidRPr="00045839" w:rsidRDefault="008927F4" w:rsidP="00A410F5">
            <w:pPr>
              <w:pStyle w:val="a7"/>
              <w:jc w:val="center"/>
            </w:pPr>
            <w:r w:rsidRPr="00045839">
              <w:t>Периодичность подачи документов</w:t>
            </w:r>
            <w:hyperlink w:anchor="sub_10" w:history="1">
              <w:r w:rsidRPr="00045839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</w:tr>
      <w:tr w:rsidR="008927F4" w:rsidRPr="00045839" w:rsidTr="001F698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Родители (законные представители), имеющие трех и более несовершеннолетних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Справка о составе семьи, копии свидетельств о рождении несовершеннолетних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При приеме в МДОУ, далее - ежегодно</w:t>
            </w:r>
          </w:p>
        </w:tc>
      </w:tr>
      <w:tr w:rsidR="008927F4" w:rsidRPr="00045839" w:rsidTr="001F698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Родители (оба родителя либо единственный родитель) - инвалиды 1, 2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Копия свидетельства о рождении ребенка, справка о составе семьи, копии документов об установлении инвалидности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При приеме в МДОУ, далее - ежегодно</w:t>
            </w:r>
          </w:p>
        </w:tc>
      </w:tr>
      <w:tr w:rsidR="008927F4" w:rsidRPr="00045839" w:rsidTr="001F698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 xml:space="preserve">Одинокие родители, получающие пособие на </w:t>
            </w:r>
            <w:r w:rsidRPr="00045839">
              <w:lastRenderedPageBreak/>
              <w:t>детей в органах социальной защиты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Справка из органов социальной защиты населения о получении пособия на детей одиноких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При приеме в МДОУ, далее - ежеквартально</w:t>
            </w:r>
          </w:p>
        </w:tc>
      </w:tr>
      <w:tr w:rsidR="008927F4" w:rsidRPr="00045839" w:rsidTr="001F698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Одинокие родители, получающие пенсии на детей по случаю потери кормильца, среднедушевой доход которых ниже величины прожиточного минимума, устанавливаемого Правительством Иркутской области для иных местностей области на соответствующий квартал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Справка о назначении пенсии по случаю утери кормильца; справка о составе семьи; справки, подтверждающие все виды дохода семьи</w:t>
            </w:r>
            <w:hyperlink w:anchor="sub_20" w:history="1">
              <w:r w:rsidRPr="00045839">
                <w:rPr>
                  <w:rStyle w:val="a4"/>
                  <w:b w:val="0"/>
                  <w:bCs w:val="0"/>
                </w:rPr>
                <w:t>**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Все документы - при приеме в МДОУ,</w:t>
            </w:r>
          </w:p>
          <w:p w:rsidR="008927F4" w:rsidRPr="00045839" w:rsidRDefault="008927F4" w:rsidP="00A410F5">
            <w:pPr>
              <w:pStyle w:val="a7"/>
            </w:pPr>
            <w:r w:rsidRPr="00045839">
              <w:t>далее справка о составе семьи - ежегодно; справки, подтверждающие все виды дохода семьи - ежеквартально</w:t>
            </w:r>
          </w:p>
        </w:tc>
      </w:tr>
      <w:tr w:rsidR="008927F4" w:rsidRPr="00045839" w:rsidTr="001F698A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 xml:space="preserve">Родители детей, посещающих МДОУ города Иркутска, отнесенные к категории граждан подвергшихся воздействию радиации вследствие чернобыльской катастрофы, согласно </w:t>
            </w:r>
            <w:hyperlink r:id="rId16" w:history="1">
              <w:r w:rsidRPr="00045839">
                <w:rPr>
                  <w:rStyle w:val="a4"/>
                  <w:b w:val="0"/>
                  <w:bCs w:val="0"/>
                </w:rPr>
                <w:t>Федеральному закону</w:t>
              </w:r>
            </w:hyperlink>
            <w:r w:rsidRPr="00045839">
              <w:t xml:space="preserve">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Копия свидетельства о рождении ребенка, копия удостоверения гражданина, подвергшегося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При приеме в МДОУ</w:t>
            </w:r>
          </w:p>
        </w:tc>
      </w:tr>
    </w:tbl>
    <w:p w:rsidR="008927F4" w:rsidRDefault="008927F4" w:rsidP="008927F4"/>
    <w:tbl>
      <w:tblPr>
        <w:tblW w:w="75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6"/>
        <w:gridCol w:w="2563"/>
        <w:gridCol w:w="1566"/>
      </w:tblGrid>
      <w:tr w:rsidR="008927F4" w:rsidRPr="00045839" w:rsidTr="001F698A">
        <w:tblPrEx>
          <w:tblCellMar>
            <w:top w:w="0" w:type="dxa"/>
            <w:bottom w:w="0" w:type="dxa"/>
          </w:tblCellMar>
        </w:tblPrEx>
        <w:trPr>
          <w:trHeight w:val="136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  <w:jc w:val="center"/>
            </w:pPr>
            <w:r w:rsidRPr="00045839">
              <w:lastRenderedPageBreak/>
              <w:t>Категории граждан, освобожденные от оплаты за присмотр и уход за детьми в МДОУ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  <w:jc w:val="center"/>
            </w:pPr>
            <w:r w:rsidRPr="00045839">
              <w:t>Документы, необходимые для оформления льготы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F4" w:rsidRPr="00045839" w:rsidRDefault="008927F4" w:rsidP="00A410F5">
            <w:pPr>
              <w:pStyle w:val="a7"/>
              <w:jc w:val="center"/>
            </w:pPr>
            <w:r w:rsidRPr="00045839">
              <w:t>Периодичность подачи документов</w:t>
            </w:r>
            <w:hyperlink w:anchor="sub_10" w:history="1">
              <w:r w:rsidRPr="00045839">
                <w:rPr>
                  <w:rStyle w:val="a4"/>
                  <w:b w:val="0"/>
                  <w:bCs w:val="0"/>
                </w:rPr>
                <w:t>*</w:t>
              </w:r>
            </w:hyperlink>
          </w:p>
        </w:tc>
      </w:tr>
      <w:tr w:rsidR="008927F4" w:rsidRPr="00045839" w:rsidTr="001F698A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Родители (законные представители детей-инвалидов)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Копия документа об установлении инвалидности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При приеме в МДОУ, далее - ежегодно</w:t>
            </w:r>
          </w:p>
        </w:tc>
      </w:tr>
      <w:tr w:rsidR="008927F4" w:rsidRPr="00045839" w:rsidTr="001F698A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Законные представители детей-сирот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Копии документов, подтверждающих правовой статус детей-сирот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При приеме в МДОУ</w:t>
            </w:r>
          </w:p>
        </w:tc>
      </w:tr>
      <w:tr w:rsidR="008927F4" w:rsidRPr="00045839" w:rsidTr="001F698A">
        <w:tblPrEx>
          <w:tblCellMar>
            <w:top w:w="0" w:type="dxa"/>
            <w:bottom w:w="0" w:type="dxa"/>
          </w:tblCellMar>
        </w:tblPrEx>
        <w:trPr>
          <w:trHeight w:val="1936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Законные представители детей, оставшихся без попечения родителей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Копии документов, подтверждающих правовой статус ребенка, оставшегося без попечения родителей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При приеме в МДОУ</w:t>
            </w:r>
          </w:p>
        </w:tc>
      </w:tr>
      <w:tr w:rsidR="008927F4" w:rsidRPr="00045839" w:rsidTr="001F698A">
        <w:tblPrEx>
          <w:tblCellMar>
            <w:top w:w="0" w:type="dxa"/>
            <w:bottom w:w="0" w:type="dxa"/>
          </w:tblCellMar>
        </w:tblPrEx>
        <w:trPr>
          <w:trHeight w:val="1383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Родители (законные представители) детей с туберкулезной интоксикацией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Справка из лечебного учреждения о постановке ребенка на учет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При приеме в МДОУ, далее - ежегодно</w:t>
            </w:r>
          </w:p>
        </w:tc>
      </w:tr>
      <w:tr w:rsidR="008927F4" w:rsidRPr="00045839" w:rsidTr="001F698A">
        <w:tblPrEx>
          <w:tblCellMar>
            <w:top w:w="0" w:type="dxa"/>
            <w:bottom w:w="0" w:type="dxa"/>
          </w:tblCellMar>
        </w:tblPrEx>
        <w:trPr>
          <w:trHeight w:val="1659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 xml:space="preserve">Родители (оба родителя либо единственный родитель) - студенты ВУЗов и </w:t>
            </w:r>
            <w:proofErr w:type="spellStart"/>
            <w:r w:rsidRPr="00045839">
              <w:t>СУЗов</w:t>
            </w:r>
            <w:proofErr w:type="spellEnd"/>
            <w:r w:rsidRPr="00045839">
              <w:t xml:space="preserve"> (образовательных организаций высшего образования и </w:t>
            </w:r>
            <w:r w:rsidRPr="00045839">
              <w:lastRenderedPageBreak/>
              <w:t xml:space="preserve">профессиональных образовательных организаций), проходящие </w:t>
            </w:r>
            <w:proofErr w:type="gramStart"/>
            <w:r w:rsidRPr="00045839">
              <w:t>обучение по</w:t>
            </w:r>
            <w:proofErr w:type="gramEnd"/>
            <w:r w:rsidRPr="00045839">
              <w:t xml:space="preserve"> очной форме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 xml:space="preserve">Копия свидетельства о рождении ребенка, справка о составе семьи, справки с места учебы, подтверждающие факт обучения в ВУЗе, </w:t>
            </w:r>
            <w:proofErr w:type="spellStart"/>
            <w:r w:rsidRPr="00045839">
              <w:t>СУЗе</w:t>
            </w:r>
            <w:proofErr w:type="spellEnd"/>
            <w:r w:rsidRPr="00045839">
              <w:t xml:space="preserve"> по очной форме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7F4" w:rsidRPr="00045839" w:rsidRDefault="008927F4" w:rsidP="00A410F5">
            <w:pPr>
              <w:pStyle w:val="a7"/>
            </w:pPr>
            <w:r w:rsidRPr="00045839">
              <w:t>При приеме в МДОУ, далее - 1 раз в полгода</w:t>
            </w:r>
          </w:p>
        </w:tc>
      </w:tr>
    </w:tbl>
    <w:p w:rsidR="008927F4" w:rsidRDefault="008927F4" w:rsidP="008927F4"/>
    <w:p w:rsidR="008927F4" w:rsidRDefault="008927F4" w:rsidP="008927F4">
      <w:bookmarkStart w:id="22" w:name="sub_10"/>
      <w:r>
        <w:rPr>
          <w:rStyle w:val="a3"/>
        </w:rPr>
        <w:t>*</w:t>
      </w:r>
      <w:r>
        <w:t xml:space="preserve"> Сроки подачи документов:</w:t>
      </w:r>
    </w:p>
    <w:bookmarkEnd w:id="22"/>
    <w:p w:rsidR="008927F4" w:rsidRDefault="008927F4" w:rsidP="008927F4">
      <w:r>
        <w:t>- при приеме в МДОУ - в течение 10 дней с момента зачисления ребенка в учреждение;</w:t>
      </w:r>
    </w:p>
    <w:p w:rsidR="008927F4" w:rsidRDefault="008927F4" w:rsidP="008927F4">
      <w:r>
        <w:t>- ежеквартально - не позднее 10 числа первого месяца соответствующего квартала;</w:t>
      </w:r>
    </w:p>
    <w:p w:rsidR="008927F4" w:rsidRDefault="008927F4" w:rsidP="008927F4">
      <w:r>
        <w:t>- ежегодно - не позднее 10 сентября;</w:t>
      </w:r>
    </w:p>
    <w:p w:rsidR="008927F4" w:rsidRDefault="008927F4" w:rsidP="008927F4">
      <w:r>
        <w:t>- 1 раз в полгода - не позднее 1 августа, 1 февраля соответственно.</w:t>
      </w:r>
    </w:p>
    <w:p w:rsidR="008927F4" w:rsidRDefault="008927F4" w:rsidP="008927F4">
      <w:bookmarkStart w:id="23" w:name="sub_20"/>
      <w:r>
        <w:rPr>
          <w:rStyle w:val="a3"/>
        </w:rPr>
        <w:t>**</w:t>
      </w:r>
      <w:r>
        <w:t xml:space="preserve"> В случае если на момент оформлении льготы родители (законные представители) не работают, ими </w:t>
      </w:r>
      <w:proofErr w:type="gramStart"/>
      <w:r>
        <w:t>предоставляются документы</w:t>
      </w:r>
      <w:proofErr w:type="gramEnd"/>
      <w:r>
        <w:t>, подтверждающие указанный факт.</w:t>
      </w:r>
    </w:p>
    <w:bookmarkEnd w:id="23"/>
    <w:p w:rsidR="008927F4" w:rsidRDefault="008927F4" w:rsidP="008927F4"/>
    <w:tbl>
      <w:tblPr>
        <w:tblW w:w="0" w:type="auto"/>
        <w:tblInd w:w="108" w:type="dxa"/>
        <w:tblLook w:val="0000"/>
      </w:tblPr>
      <w:tblGrid>
        <w:gridCol w:w="4699"/>
        <w:gridCol w:w="2754"/>
      </w:tblGrid>
      <w:tr w:rsidR="008927F4" w:rsidRPr="00045839" w:rsidTr="00A410F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927F4" w:rsidRPr="00045839" w:rsidRDefault="008927F4" w:rsidP="00A410F5">
            <w:pPr>
              <w:pStyle w:val="a9"/>
            </w:pPr>
            <w:r w:rsidRPr="00045839">
              <w:t>Заместитель</w:t>
            </w:r>
            <w:r w:rsidRPr="00045839">
              <w:br/>
              <w:t>мэра - председатель</w:t>
            </w:r>
            <w:r w:rsidRPr="00045839">
              <w:br/>
              <w:t>комитета по социальной</w:t>
            </w:r>
            <w:r w:rsidRPr="00045839">
              <w:br/>
              <w:t>политике и культуре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927F4" w:rsidRPr="00045839" w:rsidRDefault="008927F4" w:rsidP="00A410F5">
            <w:pPr>
              <w:pStyle w:val="a7"/>
              <w:jc w:val="right"/>
            </w:pPr>
            <w:proofErr w:type="spellStart"/>
            <w:r w:rsidRPr="00045839">
              <w:t>В.Ф.Вобликова</w:t>
            </w:r>
            <w:proofErr w:type="spellEnd"/>
          </w:p>
        </w:tc>
      </w:tr>
    </w:tbl>
    <w:p w:rsidR="008927F4" w:rsidRDefault="008927F4" w:rsidP="008927F4"/>
    <w:tbl>
      <w:tblPr>
        <w:tblW w:w="0" w:type="auto"/>
        <w:tblInd w:w="108" w:type="dxa"/>
        <w:tblLook w:val="0000"/>
      </w:tblPr>
      <w:tblGrid>
        <w:gridCol w:w="4673"/>
        <w:gridCol w:w="2780"/>
      </w:tblGrid>
      <w:tr w:rsidR="008927F4" w:rsidRPr="00045839" w:rsidTr="00A410F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927F4" w:rsidRPr="00045839" w:rsidRDefault="008927F4" w:rsidP="00A410F5">
            <w:pPr>
              <w:pStyle w:val="a9"/>
            </w:pPr>
            <w:r w:rsidRPr="00045839">
              <w:t>Заместитель</w:t>
            </w:r>
            <w:r w:rsidRPr="00045839">
              <w:br/>
              <w:t>председателя - начальник</w:t>
            </w:r>
            <w:r w:rsidRPr="00045839">
              <w:br/>
              <w:t>департамента образования</w:t>
            </w:r>
            <w:r w:rsidRPr="00045839">
              <w:br/>
              <w:t>комитета по социальной</w:t>
            </w:r>
            <w:r w:rsidRPr="00045839">
              <w:br/>
              <w:t>политике и культуре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927F4" w:rsidRPr="00045839" w:rsidRDefault="008927F4" w:rsidP="00A410F5">
            <w:pPr>
              <w:pStyle w:val="a7"/>
              <w:jc w:val="right"/>
            </w:pPr>
            <w:proofErr w:type="spellStart"/>
            <w:r w:rsidRPr="00045839">
              <w:t>В.В.Перегудова</w:t>
            </w:r>
            <w:proofErr w:type="spellEnd"/>
          </w:p>
        </w:tc>
      </w:tr>
    </w:tbl>
    <w:p w:rsidR="00B15F9E" w:rsidRDefault="00B15F9E" w:rsidP="008927F4">
      <w:pPr>
        <w:sectPr w:rsidR="00B15F9E" w:rsidSect="00B15F9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C7635D" w:rsidRPr="008927F4" w:rsidRDefault="00C7635D" w:rsidP="001F698A"/>
    <w:sectPr w:rsidR="00C7635D" w:rsidRPr="008927F4" w:rsidSect="001F698A">
      <w:type w:val="continuous"/>
      <w:pgSz w:w="16838" w:h="11906" w:orient="landscape"/>
      <w:pgMar w:top="720" w:right="720" w:bottom="34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27F4"/>
    <w:rsid w:val="001F698A"/>
    <w:rsid w:val="0044006C"/>
    <w:rsid w:val="008927F4"/>
    <w:rsid w:val="00B15F9E"/>
    <w:rsid w:val="00C7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27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7F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27F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927F4"/>
    <w:rPr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8927F4"/>
    <w:pPr>
      <w:spacing w:before="180"/>
      <w:ind w:left="360" w:right="360" w:firstLine="0"/>
    </w:pPr>
    <w:rPr>
      <w:color w:val="353842"/>
      <w:sz w:val="18"/>
      <w:szCs w:val="18"/>
      <w:shd w:val="clear" w:color="auto" w:fill="EAEFED"/>
    </w:rPr>
  </w:style>
  <w:style w:type="paragraph" w:customStyle="1" w:styleId="a6">
    <w:name w:val="Информация об изменениях документа"/>
    <w:basedOn w:val="a"/>
    <w:next w:val="a"/>
    <w:uiPriority w:val="99"/>
    <w:rsid w:val="008927F4"/>
    <w:pPr>
      <w:spacing w:before="75"/>
      <w:ind w:left="170" w:firstLine="0"/>
    </w:pPr>
    <w:rPr>
      <w:i/>
      <w:iCs/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8927F4"/>
    <w:pPr>
      <w:ind w:firstLine="0"/>
    </w:p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8927F4"/>
    <w:rPr>
      <w:b/>
      <w:bCs/>
      <w:color w:val="353842"/>
      <w:sz w:val="18"/>
      <w:szCs w:val="18"/>
    </w:rPr>
  </w:style>
  <w:style w:type="paragraph" w:customStyle="1" w:styleId="a9">
    <w:name w:val="Прижатый влево"/>
    <w:basedOn w:val="a"/>
    <w:next w:val="a"/>
    <w:uiPriority w:val="99"/>
    <w:rsid w:val="008927F4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36109.10000" TargetMode="External"/><Relationship Id="rId13" Type="http://schemas.openxmlformats.org/officeDocument/2006/relationships/hyperlink" Target="garantF1://90427.100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70191362.65" TargetMode="External"/><Relationship Id="rId12" Type="http://schemas.openxmlformats.org/officeDocument/2006/relationships/hyperlink" Target="garantF1://34711866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85213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20052" TargetMode="External"/><Relationship Id="rId11" Type="http://schemas.openxmlformats.org/officeDocument/2006/relationships/hyperlink" Target="garantF1://21536109.42000" TargetMode="External"/><Relationship Id="rId5" Type="http://schemas.openxmlformats.org/officeDocument/2006/relationships/hyperlink" Target="garantF1://86367.16" TargetMode="External"/><Relationship Id="rId15" Type="http://schemas.openxmlformats.org/officeDocument/2006/relationships/hyperlink" Target="garantF1://21538000.0" TargetMode="External"/><Relationship Id="rId10" Type="http://schemas.openxmlformats.org/officeDocument/2006/relationships/hyperlink" Target="garantF1://21536109.38000" TargetMode="External"/><Relationship Id="rId4" Type="http://schemas.openxmlformats.org/officeDocument/2006/relationships/hyperlink" Target="garantF1://86367.7" TargetMode="External"/><Relationship Id="rId9" Type="http://schemas.openxmlformats.org/officeDocument/2006/relationships/hyperlink" Target="garantF1://21536109.37000" TargetMode="External"/><Relationship Id="rId14" Type="http://schemas.openxmlformats.org/officeDocument/2006/relationships/hyperlink" Target="garantF1://7019136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Ненаших</dc:creator>
  <cp:lastModifiedBy>Ненаших</cp:lastModifiedBy>
  <cp:revision>3</cp:revision>
  <dcterms:created xsi:type="dcterms:W3CDTF">2014-12-01T08:27:00Z</dcterms:created>
  <dcterms:modified xsi:type="dcterms:W3CDTF">2014-12-01T08:46:00Z</dcterms:modified>
</cp:coreProperties>
</file>