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3C" w:rsidRPr="00652DE9" w:rsidRDefault="002D0E3C" w:rsidP="002D0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52DE9">
        <w:rPr>
          <w:rFonts w:ascii="Times New Roman" w:hAnsi="Times New Roman" w:cs="Times New Roman"/>
          <w:b/>
          <w:i/>
          <w:sz w:val="28"/>
          <w:szCs w:val="28"/>
        </w:rPr>
        <w:t>редн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дошкольный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</w:t>
      </w:r>
    </w:p>
    <w:p w:rsidR="002D0E3C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>Основные достижения возраста связаны:</w:t>
      </w: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- с развитием игровой деятельности; </w:t>
      </w: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>- появление ролевых и реальных взаимодействий;</w:t>
      </w: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-  с развитием изобразительной деятельности; </w:t>
      </w: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- конструированием по замыслу, планированием; </w:t>
      </w: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- совершенствованием восприятия, развитием образного мышления и воображения, </w:t>
      </w:r>
      <w:proofErr w:type="spellStart"/>
      <w:r w:rsidRPr="00652DE9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652DE9">
        <w:rPr>
          <w:rFonts w:ascii="Times New Roman" w:hAnsi="Times New Roman" w:cs="Times New Roman"/>
          <w:sz w:val="28"/>
          <w:szCs w:val="28"/>
        </w:rPr>
        <w:t xml:space="preserve"> познавательной позиции; </w:t>
      </w: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- развитием памяти, внимания, речи, познавательной мотивации, совершенствование восприятия; </w:t>
      </w:r>
    </w:p>
    <w:p w:rsidR="002D0E3C" w:rsidRPr="00652DE9" w:rsidRDefault="002D0E3C" w:rsidP="002D0E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- формированием потребности в уважении со стороны взрослого, появление </w:t>
      </w:r>
      <w:proofErr w:type="gramStart"/>
      <w:r w:rsidRPr="00652DE9">
        <w:rPr>
          <w:rFonts w:ascii="Times New Roman" w:hAnsi="Times New Roman" w:cs="Times New Roman"/>
          <w:sz w:val="28"/>
          <w:szCs w:val="28"/>
        </w:rPr>
        <w:t xml:space="preserve">обидчивости,  </w:t>
      </w:r>
      <w:proofErr w:type="spellStart"/>
      <w:r w:rsidRPr="00652DE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proofErr w:type="gramEnd"/>
      <w:r w:rsidRPr="00652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DE9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52DE9">
        <w:rPr>
          <w:rFonts w:ascii="Times New Roman" w:hAnsi="Times New Roman" w:cs="Times New Roman"/>
          <w:sz w:val="28"/>
          <w:szCs w:val="28"/>
        </w:rPr>
        <w:t xml:space="preserve"> со сверстниками, дальнейшим развитием образа Я ребенка, его детализацией.  </w:t>
      </w:r>
    </w:p>
    <w:p w:rsidR="002D0E3C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3C" w:rsidRPr="00652DE9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>В среднем дошкольном возрасте восприятие детей становится более развитым. Они оказываются способными называть форму, на которую похож тот или иной предмет.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 В игровой деятельности у детей среднего возраста появляются ролевые взаимодействия. В процессе игры роли могут меняться.</w:t>
      </w:r>
    </w:p>
    <w:p w:rsidR="002D0E3C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3C" w:rsidRPr="00652DE9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Усложняется конструирование. Постройки могут включать 5 – 6 деталей. Формируются навыки конструирования по собственному замыслу, а также планирование последовательности действий. Двигательная сфера ребенка характеризуется позитивными изменениями мелкой и крупной моторики. Развиваются ловкость, координация движений.</w:t>
      </w:r>
    </w:p>
    <w:p w:rsidR="002D0E3C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3C" w:rsidRPr="00652DE9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Возрастает объем памяти. Начинает складываться произвольное запоминание: дети способны принять задачу на запоминания. Начинает развиваться образное мышление. Дети оказываются </w:t>
      </w:r>
      <w:proofErr w:type="gramStart"/>
      <w:r w:rsidRPr="00652DE9">
        <w:rPr>
          <w:rFonts w:ascii="Times New Roman" w:hAnsi="Times New Roman" w:cs="Times New Roman"/>
          <w:sz w:val="28"/>
          <w:szCs w:val="28"/>
        </w:rPr>
        <w:t>способными  использовать</w:t>
      </w:r>
      <w:proofErr w:type="gramEnd"/>
      <w:r w:rsidRPr="00652DE9">
        <w:rPr>
          <w:rFonts w:ascii="Times New Roman" w:hAnsi="Times New Roman" w:cs="Times New Roman"/>
          <w:sz w:val="28"/>
          <w:szCs w:val="28"/>
        </w:rPr>
        <w:t xml:space="preserve"> простые схематизированные изображения для решения несложных задач.</w:t>
      </w:r>
    </w:p>
    <w:p w:rsidR="002D0E3C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3C" w:rsidRPr="00652DE9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течении 15 – 20 минут.</w:t>
      </w:r>
    </w:p>
    <w:p w:rsidR="002D0E3C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3C" w:rsidRPr="00652DE9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E9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улучшается произношение звуков и дикция. Речь становится предметом активности ребенка. Развивается </w:t>
      </w:r>
      <w:r w:rsidRPr="00652DE9">
        <w:rPr>
          <w:rFonts w:ascii="Times New Roman" w:hAnsi="Times New Roman" w:cs="Times New Roman"/>
          <w:sz w:val="28"/>
          <w:szCs w:val="28"/>
        </w:rPr>
        <w:lastRenderedPageBreak/>
        <w:t>грамматическая сторона речи. Дошкольники занимаются словотворчеством на основе грамматических правил. Изменяется содержание общения ребенка и взрослого. Ведущим становится познавательный мотив. Информацию, которую ребенок получает в процессе общения, может быть сложной и трудной для понимания, но она вызывает у него интерес.</w:t>
      </w:r>
    </w:p>
    <w:p w:rsidR="002D0E3C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3C" w:rsidRPr="00652DE9" w:rsidRDefault="002D0E3C" w:rsidP="002D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DE9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</w:t>
      </w:r>
    </w:p>
    <w:p w:rsidR="00F9691A" w:rsidRDefault="00F9691A"/>
    <w:sectPr w:rsidR="00F9691A" w:rsidSect="002D0E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0"/>
    <w:rsid w:val="002D0E3C"/>
    <w:rsid w:val="004A39B0"/>
    <w:rsid w:val="00F9691A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3BD1-925B-4478-9164-C4190D1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2016-10-10T08:16:00Z</dcterms:created>
  <dcterms:modified xsi:type="dcterms:W3CDTF">2016-10-10T08:16:00Z</dcterms:modified>
</cp:coreProperties>
</file>