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декабря 2014 г. N 031-06-1456/14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ПОРЯДКА КОМПЛЕКТОВАНИЯ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ДОШКОЛЬНЫЕ ОБРАЗОВАТЕЛЬНЫЕ ОРГАНИЗАЦИИ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упорядочения комплектования детей в муниципальные дошкольные образовательные организации города Иркутска,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ст.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>
        <w:rPr>
          <w:rFonts w:ascii="Calibri" w:hAnsi="Calibri" w:cs="Calibri"/>
        </w:rPr>
        <w:t xml:space="preserve"> - образовательным программам дошкольного образования",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08.04.2014 N 293 "Об утверждении Порядка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образования", </w:t>
      </w:r>
      <w:hyperlink r:id="rId9" w:history="1">
        <w:proofErr w:type="spellStart"/>
        <w:r>
          <w:rPr>
            <w:rFonts w:ascii="Calibri" w:hAnsi="Calibri" w:cs="Calibri"/>
            <w:color w:val="0000FF"/>
          </w:rPr>
          <w:t>ст.ст</w:t>
        </w:r>
        <w:proofErr w:type="spellEnd"/>
        <w:r>
          <w:rPr>
            <w:rFonts w:ascii="Calibri" w:hAnsi="Calibri" w:cs="Calibri"/>
            <w:color w:val="0000FF"/>
          </w:rPr>
          <w:t>. 37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комплектования детей в муниципальные дошкольные образовательные организации города Иркутска (Приложение N 1).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Иркутска от 05.07.2012 N 031-06-1472/12 "Об утверждении Порядка комплектования детей в муниципальные дошкольные образовательные организации города Иркутска" отменить.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</w:t>
      </w:r>
      <w:hyperlink w:anchor="Par3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в средствах массовой информации и разместить в информационно-телекоммуникационной сети "Интернет" на WEB-портале органов местного самоуправления города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г.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главы администрации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А.Б.ЛОГАШОВ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декабря 2014 года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031-06-1456/14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КОМПЛЕКТОВАНИЯ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МУНИЦИПАЛЬНЫЕ ДОШКОЛЬНЫЕ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ОРГАНИЗАЦИИ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ОБЩИЕ ПОЛОЖЕНИЯ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соответствии с нормативными правовыми актами: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08.04.2014 N 293 "Об утверждении Порядка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образования";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Иркутска,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решением городской Думы г. Иркутска от 20.05.2004 N 003-20-430537/4;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ФОРМИРОВАНИЕ СПИСКА ДЕТЕЙ, НУЖДАЮЩИХСЯ В ПРЕДОСТАВЛЕНИИ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МЕСТА В </w:t>
      </w:r>
      <w:proofErr w:type="gramStart"/>
      <w:r>
        <w:rPr>
          <w:rFonts w:ascii="Calibri" w:hAnsi="Calibri" w:cs="Calibri"/>
        </w:rPr>
        <w:t>МУНИЦИПАЛЬНЫХ</w:t>
      </w:r>
      <w:proofErr w:type="gramEnd"/>
      <w:r>
        <w:rPr>
          <w:rFonts w:ascii="Calibri" w:hAnsi="Calibri" w:cs="Calibri"/>
        </w:rPr>
        <w:t xml:space="preserve"> ДОШКОЛЬНЫХ ОБРАЗОВАТЕЛЬНЫХ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- Список детей), осуществляется из числа детей, состоящих на учете в автоматизированной информационной системе "Комплектование ДОУ" (далее - АИС КДОУ) по состоянию на 1 июня текущего календарного года, в автоматическом режиме АИС КДОУ.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- МДОО), в случае если соответствующее право у них возникло после 1 июня текущего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III. ОСНОВНОЕ И ДОПОЛНИТЕЛЬНОЕ КОМПЛЕКТОВАНИЕ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6.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- комиссия).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Иркутска, (далее - Положение о комиссии).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hyperlink r:id="rId20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15.05.2013</w:t>
      </w:r>
      <w:proofErr w:type="gramEnd"/>
      <w:r>
        <w:rPr>
          <w:rFonts w:ascii="Calibri" w:hAnsi="Calibri" w:cs="Calibri"/>
        </w:rPr>
        <w:t xml:space="preserve"> N 26.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разделом VII</w:t>
        </w:r>
      </w:hyperlink>
      <w:r>
        <w:rPr>
          <w:rFonts w:ascii="Calibri" w:hAnsi="Calibri" w:cs="Calibri"/>
        </w:rPr>
        <w:t xml:space="preserve"> настоящего Порядка).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Список детей, подлежащих приему в МДОО, формируется по возрастам: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группа для детей раннего возраста - от 2 месяцев до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группа для детей раннего возраста - от 10 месяцев до 1 года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первая младшая группа - от 1 года 10 месяцев до 2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вторая младшая группа - от 2 лет 10 месяцев до 3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средняя группа - от 3 лет 10 месяцев до 4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старшая группа - от 4 лет 10 месяцев до 5 лет 10 месяцев;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подготовительная к школе группа - от 5 лет 10 месяцев до 8 лет.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</w:t>
      </w:r>
      <w:hyperlink w:anchor="Par61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6</w:t>
        </w:r>
      </w:hyperlink>
      <w:r>
        <w:rPr>
          <w:rFonts w:ascii="Calibri" w:hAnsi="Calibri" w:cs="Calibri"/>
        </w:rPr>
        <w:t xml:space="preserve"> - </w:t>
      </w:r>
      <w:hyperlink w:anchor="Par7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создания мест в связи с вводом в эксплуатацию новой МДОО либо нового здания МДОО основное или дополнительное комплектование данной МДОО осуществляется из числа детей, стоящих на учете в АИС КДОУ, близлежащих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данной МДОО, в порядке, предусмотренном настоящим разделом.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</w:t>
      </w:r>
      <w:proofErr w:type="gramEnd"/>
      <w:r>
        <w:rPr>
          <w:rFonts w:ascii="Calibri" w:hAnsi="Calibri" w:cs="Calibri"/>
        </w:rPr>
        <w:t xml:space="preserve"> В данном случае </w:t>
      </w:r>
      <w:r>
        <w:rPr>
          <w:rFonts w:ascii="Calibri" w:hAnsi="Calibri" w:cs="Calibri"/>
        </w:rPr>
        <w:lastRenderedPageBreak/>
        <w:t>ребенок восстанавливается на учет в АИС КДОУ по дате его первоначальной постановки на учет.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IV. ВЫДАЧА УВЕДОМЛЕНИЙ О ВНЕСЕНИИ РЕБЕНКА В СПИСОК ДЕТЕЙ,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ПРИЕМУ В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Заведующий МДОО в течение 5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</w:t>
      </w:r>
      <w:proofErr w:type="gramEnd"/>
      <w:r>
        <w:rPr>
          <w:rFonts w:ascii="Calibri" w:hAnsi="Calibri" w:cs="Calibri"/>
        </w:rPr>
        <w:t xml:space="preserve"> отправлением по адресу, указанному в списке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списков детей, подлежащих приему в МДОО, заведующий МДОО выдает родителю (законному представителю) уведомление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в МДОО родителей (законных представителей)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Родители (законные представители) детей, имеющих право на предоставление места в МДОО во внеочередном и первоочередном порядках, представляют заведующему МДОО документы, указанные в </w:t>
      </w:r>
      <w:hyperlink w:anchor="Par30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в течение срока, указанного в уведомлении.</w:t>
      </w:r>
      <w:proofErr w:type="gramEnd"/>
      <w:r>
        <w:rPr>
          <w:rFonts w:ascii="Calibri" w:hAnsi="Calibri" w:cs="Calibri"/>
        </w:rPr>
        <w:t xml:space="preserve"> При принятии документов заведующий МДОО выдает родителю (законному представителю) </w:t>
      </w:r>
      <w:hyperlink w:anchor="Par496" w:history="1">
        <w:r>
          <w:rPr>
            <w:rFonts w:ascii="Calibri" w:hAnsi="Calibri" w:cs="Calibri"/>
            <w:color w:val="0000FF"/>
          </w:rPr>
          <w:t>расписку</w:t>
        </w:r>
      </w:hyperlink>
      <w:r>
        <w:rPr>
          <w:rFonts w:ascii="Calibri" w:hAnsi="Calibri" w:cs="Calibri"/>
        </w:rPr>
        <w:t xml:space="preserve"> об их получении согласно Приложению N 3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в срок, указанный в </w:t>
      </w:r>
      <w:hyperlink w:anchor="Par8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документов, указанных в </w:t>
      </w:r>
      <w:hyperlink w:anchor="Par30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ребенок исключается из списка детей, подлежащих приему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</w:t>
      </w:r>
      <w:proofErr w:type="gramEnd"/>
      <w:r>
        <w:rPr>
          <w:rFonts w:ascii="Calibri" w:hAnsi="Calibri" w:cs="Calibri"/>
        </w:rPr>
        <w:t xml:space="preserve"> первоочередного права на получение места в МДОО (далее - сопроводительное письмо).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Специалист отдела дошкольного образования департамента образования комитета по социальной политике и культуре администрации г. Иркутска 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письма в департамент образования, а в случае исключения из списка детей, подлежащих приему в МДОО, также вносит информацию о восстановлении указанных детей в АИС КДОУ</w:t>
      </w:r>
      <w:proofErr w:type="gramEnd"/>
      <w:r>
        <w:rPr>
          <w:rFonts w:ascii="Calibri" w:hAnsi="Calibri" w:cs="Calibri"/>
        </w:rPr>
        <w:t xml:space="preserve"> по дате их первоначальной постановки на учет.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 момента внесения информации, предоставленной заведующим МДОО, в АИС КДОУ автоматически формируются </w:t>
      </w:r>
      <w:hyperlink w:anchor="Par550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в МДОО для детей, подлежащих приему в МДОО, по форме согласно Приложению N 4 к настоящему Порядку (далее - направления).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 Направление является основанием для приема ребенка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</w:t>
      </w:r>
      <w:r>
        <w:rPr>
          <w:rFonts w:ascii="Calibri" w:hAnsi="Calibri" w:cs="Calibri"/>
        </w:rPr>
        <w:lastRenderedPageBreak/>
        <w:t>МДОО сохраняется за ребенком в течение 30 дней с момента окончания срока, указанного в уведомлении.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 xml:space="preserve">V. ОСОБЕННОСТИ КОМПЛЕКТОВАНИЯ ДЕТЕЙ С </w:t>
      </w:r>
      <w:proofErr w:type="gramStart"/>
      <w:r>
        <w:rPr>
          <w:rFonts w:ascii="Calibri" w:hAnsi="Calibri" w:cs="Calibri"/>
        </w:rPr>
        <w:t>ОГРАНИЧЕННЫМИ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 В МДОО, ГДЕ ИМЕЮТСЯ ГРУППЫ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КОМПЕНСИРУЮЩЕЙ, КОМБИНИРОВАННОЙ НАПРАВЛЕННОСТИ, А ТАКЖЕ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С ТУБЕРКУЛЕЗНОЙ ИНТОКСИКАЦИЕЙ В МДОО, ГДЕ ИМЕЮТСЯ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С целью получения места в МДОО, где имеются группы компенсирующей, комбинированной или оздоровительной направленности,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</w:t>
      </w:r>
      <w:proofErr w:type="gramEnd"/>
      <w:r>
        <w:rPr>
          <w:rFonts w:ascii="Calibri" w:hAnsi="Calibri" w:cs="Calibri"/>
        </w:rPr>
        <w:t>, где имеются соответствующие группы (для детей, не стоящих на учете в АИС КДОУ, в том числе посещающих иные МДОО).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Заявление о переводе очереди ребенка в АИС КДОУ подается в порядке, предусмотренном </w:t>
      </w:r>
      <w:hyperlink w:anchor="Par33" w:history="1">
        <w:r>
          <w:rPr>
            <w:rFonts w:ascii="Calibri" w:hAnsi="Calibri" w:cs="Calibri"/>
            <w:color w:val="0000FF"/>
          </w:rPr>
          <w:t>разделом VIII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Заявление о постановке на учет в АИС КДОУ подается в соответствии с административным </w:t>
      </w:r>
      <w:hyperlink r:id="rId2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муниципальной услуги "Прием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сады)", утвержденным постановлением администрации города Иркутска от 19.04.2012 N 031-06-742/12.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Комплектование МДОО, где имеются группы компенсирующей, комбинированной или оздоровительной направленности, осуществляется в соответствии с </w:t>
      </w:r>
      <w:hyperlink w:anchor="Par49" w:history="1">
        <w:r>
          <w:rPr>
            <w:rFonts w:ascii="Calibri" w:hAnsi="Calibri" w:cs="Calibri"/>
            <w:color w:val="0000FF"/>
          </w:rPr>
          <w:t>разделами II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VI. ОСОБЕННОСТИ КОМПЛЕКТОВАНИЯ ДЕТЕЙ В ГРУППЫ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РЕЖИМОМ КРАТКОВРЕМЕННОГО ПРЕБЫВАНИЯ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 </w:t>
      </w:r>
      <w:hyperlink w:anchor="Par57" w:history="1">
        <w:r>
          <w:rPr>
            <w:rFonts w:ascii="Calibri" w:hAnsi="Calibri" w:cs="Calibri"/>
            <w:color w:val="0000FF"/>
          </w:rPr>
          <w:t>разделами III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предоставлении места в группы с режимом кратковременного пребывания ребенок с учета в АИС КДОУ не снимается.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VII. ПОРЯДОК УСТАНОВЛЕНИЯ ЛЬГОТЫ НА ПОЛУЧЕНИЕ МЕСТА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МДОО В ПЕРВООЧЕРЕДНОМ ИЛИ ВНЕОЧЕРЕДНОМ ПОРЯДКАХ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 </w:t>
      </w:r>
      <w:hyperlink w:anchor="Par118" w:history="1">
        <w:r>
          <w:rPr>
            <w:rFonts w:ascii="Calibri" w:hAnsi="Calibri" w:cs="Calibri"/>
            <w:color w:val="0000FF"/>
          </w:rPr>
          <w:t>пунктом 32</w:t>
        </w:r>
      </w:hyperlink>
      <w:r>
        <w:rPr>
          <w:rFonts w:ascii="Calibri" w:hAnsi="Calibri" w:cs="Calibri"/>
        </w:rPr>
        <w:t xml:space="preserve"> настоящего Порядка, письменное заявление об установлении льготы на имя начальника департамента с указанием почтового адреса родителей</w:t>
      </w:r>
      <w:proofErr w:type="gramEnd"/>
      <w:r>
        <w:rPr>
          <w:rFonts w:ascii="Calibri" w:hAnsi="Calibri" w:cs="Calibri"/>
        </w:rPr>
        <w:t xml:space="preserve"> (законных представителей) с приложением перечня документов, необходимых для установления льготы, предусмотренных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Категории граждан, имеющих право на получение льготы в виде первоочередного или внеочередного права на получение места в МДОО, определяются в соответствии с федеральным законодательством и предусмотрены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8"/>
      <w:bookmarkEnd w:id="13"/>
      <w:r>
        <w:rPr>
          <w:rFonts w:ascii="Calibri" w:hAnsi="Calibri" w:cs="Calibri"/>
        </w:rPr>
        <w:lastRenderedPageBreak/>
        <w:t xml:space="preserve">32. </w:t>
      </w:r>
      <w:proofErr w:type="gramStart"/>
      <w:r>
        <w:rPr>
          <w:rFonts w:ascii="Calibri" w:hAnsi="Calibri" w:cs="Calibri"/>
        </w:rPr>
        <w:t>Прием заявлений родителей (законных представителей) об установлении льготы осуществляется в департаменте образования по адресу: г. Иркутск, ул. Рабочего штаба, 9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9) в соответствии с расписанием приема граждан: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</w:tblGrid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Часы приема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Правобережный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 w:rsidTr="00055E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Свердловский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14-00 - 17-00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  <w:p w:rsidR="00571A97" w:rsidRDefault="00571A97" w:rsidP="0005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10-00 - 13-00</w:t>
            </w: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Основанием для отказа в установлении льготы является непредставление родителем (законным представителем) документов, подтверждающих право на получение льготы и предусмотренных </w:t>
      </w:r>
      <w:hyperlink w:anchor="Par30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VIII. ПОРЯДОК ПЕРЕВОДА ОЧЕРЕДИ РЕБЕНКА В АИС КДОУ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Перевод очереди ребенка в АИС КДОУ осуществляется в МДОО, за которой на основании постановления администрации города Иркутска закреплена территория, где проживает или пребывает ребенок, при наличии уважительных причин.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6"/>
      <w:bookmarkEnd w:id="15"/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 xml:space="preserve">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(г. Иркутск, ул. Рабочего штаба, 9, 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9)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заявление о переводе очереди в АИС КДОУ на имя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копия свидетельства о регистрации ребенка по месту жительства или по месту </w:t>
      </w:r>
      <w:r>
        <w:rPr>
          <w:rFonts w:ascii="Calibri" w:hAnsi="Calibri" w:cs="Calibri"/>
        </w:rPr>
        <w:lastRenderedPageBreak/>
        <w:t>пребывания или справка с места жительства о регистрации ребенка по месту жительства или по месту пребывания;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случае ввода в эксплуатацию </w:t>
      </w:r>
      <w:proofErr w:type="gramStart"/>
      <w:r>
        <w:rPr>
          <w:rFonts w:ascii="Calibri" w:hAnsi="Calibri" w:cs="Calibri"/>
        </w:rPr>
        <w:t>новой</w:t>
      </w:r>
      <w:proofErr w:type="gramEnd"/>
      <w:r>
        <w:rPr>
          <w:rFonts w:ascii="Calibri" w:hAnsi="Calibri" w:cs="Calibri"/>
        </w:rPr>
        <w:t xml:space="preserve"> МДОО по месту жительства ребенка к заявлению прилагаются следующие документы: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психолого-медико-педагогической комиссии;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переводе детей с туберкулезной интоксикацией в связи с отсутствием в МДОО групп оздоровительной направленности к заявлению прилагается справка-заключение врачебной комиссии противотуберкулезного диспансера.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>Прием заявлений родителей (законных представителей) о переводе очереди в АИС КДОУ осуществляется в департаменте образования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9) в соответствии с расписанием приема граждан, указанным в </w:t>
      </w:r>
      <w:hyperlink w:anchor="Par118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Заявление о переводе очереди в АИС КДОУ подлежит регистрации специалистом отдела в АИС КДОУ в день его поступления.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Перевод очереди в АИС КДОУ осуществляется специалистом отдела во время приема.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Перевод очереди в АИС КДОУ производится по дате первоначальной постановки ребенка на учет в АИС КДОУ.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Основанием для отказа в переводе очереди в АИС КДОУ является непредставление документов, предусмотренных </w:t>
      </w:r>
      <w:hyperlink w:anchor="Par156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</w:t>
      </w:r>
      <w:proofErr w:type="gramStart"/>
      <w:r>
        <w:rPr>
          <w:rFonts w:ascii="Calibri" w:hAnsi="Calibri" w:cs="Calibri"/>
        </w:rPr>
        <w:t>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72"/>
      <w:bookmarkEnd w:id="16"/>
      <w:r>
        <w:rPr>
          <w:rFonts w:ascii="Calibri" w:hAnsi="Calibri" w:cs="Calibri"/>
        </w:rPr>
        <w:t>IX. ПОРЯДОК ПЕРЕВОДА ВОСПИТАННИКОВ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ОДНОЙ МДОО В ДРУГУЮ МДОО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Перевод воспитанника из одной МДОО осуществляется в другую МДОО, за которой на основании постановления администрации города Иркутска закреплена территория, где проживает или пребывает ребенок.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</w:t>
      </w:r>
      <w:proofErr w:type="gramStart"/>
      <w:r>
        <w:rPr>
          <w:rFonts w:ascii="Calibri" w:hAnsi="Calibri" w:cs="Calibri"/>
        </w:rPr>
        <w:t>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 (</w:t>
      </w:r>
      <w:proofErr w:type="spellStart"/>
      <w:r>
        <w:rPr>
          <w:rFonts w:ascii="Calibri" w:hAnsi="Calibri" w:cs="Calibri"/>
        </w:rPr>
        <w:t>каб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 1) в соответствии с расписанием приема граждан: понедельник - пятница с 9-00 по 16-00,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 о посещении ребенком МДОО, выданной заведующим данной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г. Иркутска в день его поступления в департамент образования в журнале регистрации обращений граждан.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Заявления о переводе воспитанника принимаются департаментом образования в течение календарного года.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Основанием для отказа в переводе воспитанника является отсутствие свободных мест в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Специалист отдела: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30 дней с момента регистрации заявления о переводе воспитанника проверяет заявление на наличие (отсутствие) основания для отказа в переводе воспитанника;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наличия основания для отказа в переводе воспитанника обеспечивает </w:t>
      </w:r>
      <w:r>
        <w:rPr>
          <w:rFonts w:ascii="Calibri" w:hAnsi="Calibri" w:cs="Calibri"/>
        </w:rPr>
        <w:lastRenderedPageBreak/>
        <w:t>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отсутствия основания для отказа в переводе воспитанника формирует </w:t>
      </w:r>
      <w:hyperlink w:anchor="Par564" w:history="1">
        <w:r>
          <w:rPr>
            <w:rFonts w:ascii="Calibri" w:hAnsi="Calibri" w:cs="Calibri"/>
            <w:color w:val="0000FF"/>
          </w:rPr>
          <w:t>направление</w:t>
        </w:r>
      </w:hyperlink>
      <w:r>
        <w:rPr>
          <w:rFonts w:ascii="Calibri" w:hAnsi="Calibri" w:cs="Calibri"/>
        </w:rPr>
        <w:t xml:space="preserve"> по форме согласно Приложению N 4 к настоящему Порядку, обеспечивает его подписание начальником департамента;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Направление действительно в течение 30 дней с момента его получения заведующим МДОО.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proofErr w:type="gramStart"/>
      <w:r>
        <w:rPr>
          <w:rFonts w:ascii="Calibri" w:hAnsi="Calibri" w:cs="Calibri"/>
        </w:rPr>
        <w:t>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Список детей, подлежащих переводу в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 МДОО, формируется на электронном и бумажном носителях и утверждается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Список детей, подлежащих переводу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 МДОО, передается заведующему МДОО в течение 3 рабочих дней с момента его утверждения приказом начальника департамента.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17" w:name="Par201"/>
      <w:bookmarkEnd w:id="17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На бланке учреждения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                            УВЕДОМЛЕНИЕ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Уведомляем Вас о том, что ребенок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                  (Ф.И.О. ребенка, дата рождения)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proofErr w:type="gramStart"/>
      <w:r>
        <w:t>внесен в список детей, подлежащих приему в МДОО</w:t>
      </w:r>
      <w:proofErr w:type="gramEnd"/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</w:t>
      </w:r>
      <w:proofErr w:type="gramStart"/>
      <w:r>
        <w:t>(указать: в группу полного дня (12-часового пребывания); в группу</w:t>
      </w:r>
      <w:proofErr w:type="gramEnd"/>
    </w:p>
    <w:p w:rsidR="00571A97" w:rsidRDefault="00571A97">
      <w:pPr>
        <w:pStyle w:val="ConsPlusNonformat"/>
      </w:pPr>
      <w:r>
        <w:t xml:space="preserve">      кратковременного пребывания (от 3 до 5 часов в день); в группу</w:t>
      </w:r>
    </w:p>
    <w:p w:rsidR="00571A97" w:rsidRDefault="00571A97">
      <w:pPr>
        <w:pStyle w:val="ConsPlusNonformat"/>
      </w:pPr>
      <w:r>
        <w:t xml:space="preserve">                       круглосуточного пребывания).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1.  Вам  необходимо  течение  15  дней  с  момента получения настоящего</w:t>
      </w:r>
    </w:p>
    <w:p w:rsidR="00571A97" w:rsidRDefault="00571A97">
      <w:pPr>
        <w:pStyle w:val="ConsPlusNonformat"/>
      </w:pPr>
      <w:r>
        <w:t xml:space="preserve">уведомления  представить документы заведующему, подтверждающие </w:t>
      </w:r>
      <w:proofErr w:type="gramStart"/>
      <w:r>
        <w:t>внеочередное</w:t>
      </w:r>
      <w:proofErr w:type="gramEnd"/>
    </w:p>
    <w:p w:rsidR="00571A97" w:rsidRDefault="00571A97">
      <w:pPr>
        <w:pStyle w:val="ConsPlusNonformat"/>
      </w:pPr>
      <w:r>
        <w:t>или  первоочередное  право на предоставление места в детском саду. В случае</w:t>
      </w:r>
    </w:p>
    <w:p w:rsidR="00571A97" w:rsidRDefault="00571A97">
      <w:pPr>
        <w:pStyle w:val="ConsPlusNonformat"/>
      </w:pPr>
      <w:r>
        <w:t xml:space="preserve">непредставления  документов, подтверждающих </w:t>
      </w:r>
      <w:proofErr w:type="gramStart"/>
      <w:r>
        <w:t>внеочередное</w:t>
      </w:r>
      <w:proofErr w:type="gramEnd"/>
      <w:r>
        <w:t xml:space="preserve"> или первоочередное</w:t>
      </w:r>
    </w:p>
    <w:p w:rsidR="00571A97" w:rsidRDefault="00571A97">
      <w:pPr>
        <w:pStyle w:val="ConsPlusNonformat"/>
      </w:pPr>
      <w:r>
        <w:t>право на предоставление места в детском саду, ребенок исключается из списка</w:t>
      </w:r>
    </w:p>
    <w:p w:rsidR="00571A97" w:rsidRDefault="00571A97">
      <w:pPr>
        <w:pStyle w:val="ConsPlusNonformat"/>
      </w:pPr>
      <w:r>
        <w:t xml:space="preserve">детей,  подлежащих  приему  в МДОО, восстанавливается на учет в АИС КДОУ </w:t>
      </w:r>
      <w:proofErr w:type="gramStart"/>
      <w:r>
        <w:t>по</w:t>
      </w:r>
      <w:proofErr w:type="gramEnd"/>
    </w:p>
    <w:p w:rsidR="00571A97" w:rsidRDefault="00571A97">
      <w:pPr>
        <w:pStyle w:val="ConsPlusNonformat"/>
      </w:pPr>
      <w:r>
        <w:t>дате его первоначальной постановки на учет.</w:t>
      </w:r>
    </w:p>
    <w:p w:rsidR="00571A97" w:rsidRDefault="00571A97">
      <w:pPr>
        <w:pStyle w:val="ConsPlusNonformat"/>
      </w:pPr>
      <w:bookmarkStart w:id="18" w:name="Par229"/>
      <w:bookmarkEnd w:id="18"/>
      <w:r>
        <w:t xml:space="preserve">    2. Вам необходимо в срок </w:t>
      </w:r>
      <w:proofErr w:type="gramStart"/>
      <w:r>
        <w:t>до</w:t>
      </w:r>
      <w:proofErr w:type="gramEnd"/>
      <w:r>
        <w:t xml:space="preserve"> __________________ обратиться к заведующему</w:t>
      </w:r>
    </w:p>
    <w:p w:rsidR="00571A97" w:rsidRDefault="00571A97">
      <w:pPr>
        <w:pStyle w:val="ConsPlusNonformat"/>
      </w:pPr>
      <w:r>
        <w:t>с личным заявлением о приеме ребенка в МДОО при предъявлении:</w:t>
      </w:r>
    </w:p>
    <w:p w:rsidR="00571A97" w:rsidRDefault="00571A97">
      <w:pPr>
        <w:pStyle w:val="ConsPlusNonformat"/>
      </w:pPr>
      <w:r>
        <w:t xml:space="preserve">    1)    документа,    удостоверяющего    личность   родителя   (законного</w:t>
      </w:r>
    </w:p>
    <w:p w:rsidR="00571A97" w:rsidRDefault="00571A97">
      <w:pPr>
        <w:pStyle w:val="ConsPlusNonformat"/>
      </w:pPr>
      <w:r>
        <w:t>представителя),   либо   документа,   удостоверяющего   личность   родителя</w:t>
      </w:r>
    </w:p>
    <w:p w:rsidR="00571A97" w:rsidRDefault="00571A97">
      <w:pPr>
        <w:pStyle w:val="ConsPlusNonformat"/>
      </w:pPr>
      <w:r>
        <w:t>(законного  представителя) - иностранного гражданина и лица без гражданства</w:t>
      </w:r>
    </w:p>
    <w:p w:rsidR="00571A97" w:rsidRDefault="00571A97">
      <w:pPr>
        <w:pStyle w:val="ConsPlusNonformat"/>
      </w:pPr>
      <w:r>
        <w:t xml:space="preserve">в  Российской  Федерации  в 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</w:t>
      </w:r>
    </w:p>
    <w:p w:rsidR="00571A97" w:rsidRDefault="00571A97">
      <w:pPr>
        <w:pStyle w:val="ConsPlusNonformat"/>
      </w:pPr>
      <w:r>
        <w:t xml:space="preserve">от   25.07.2002   N  115-ФЗ  "О  правовом  положении  иностранных граждан </w:t>
      </w:r>
      <w:proofErr w:type="gramStart"/>
      <w:r>
        <w:t>в</w:t>
      </w:r>
      <w:proofErr w:type="gramEnd"/>
    </w:p>
    <w:p w:rsidR="00571A97" w:rsidRDefault="00571A97">
      <w:pPr>
        <w:pStyle w:val="ConsPlusNonformat"/>
      </w:pPr>
      <w:r>
        <w:t>Российской Федерации";</w:t>
      </w:r>
    </w:p>
    <w:p w:rsidR="00571A97" w:rsidRDefault="00571A97">
      <w:pPr>
        <w:pStyle w:val="ConsPlusNonformat"/>
      </w:pPr>
      <w:r>
        <w:t xml:space="preserve">    2) медицинского заключения;</w:t>
      </w:r>
    </w:p>
    <w:p w:rsidR="00571A97" w:rsidRDefault="00571A97">
      <w:pPr>
        <w:pStyle w:val="ConsPlusNonformat"/>
      </w:pPr>
      <w:r>
        <w:t xml:space="preserve">    3)  оригинала  и  копии свидетельства о рождении ребенка или документа,</w:t>
      </w:r>
    </w:p>
    <w:p w:rsidR="00571A97" w:rsidRDefault="00571A97">
      <w:pPr>
        <w:pStyle w:val="ConsPlusNonformat"/>
      </w:pPr>
      <w:proofErr w:type="gramStart"/>
      <w:r>
        <w:t>подтверждающего   родство  заявителя  (или  законность  представления  прав</w:t>
      </w:r>
      <w:proofErr w:type="gramEnd"/>
    </w:p>
    <w:p w:rsidR="00571A97" w:rsidRDefault="00571A97">
      <w:pPr>
        <w:pStyle w:val="ConsPlusNonformat"/>
      </w:pPr>
      <w:r>
        <w:t>ребенка);</w:t>
      </w:r>
    </w:p>
    <w:p w:rsidR="00571A97" w:rsidRDefault="00571A97">
      <w:pPr>
        <w:pStyle w:val="ConsPlusNonformat"/>
      </w:pPr>
      <w:r>
        <w:t xml:space="preserve">    4)  свидетельства  о  регистрации  ребенка  по  месту жительства или </w:t>
      </w:r>
      <w:proofErr w:type="gramStart"/>
      <w:r>
        <w:t>по</w:t>
      </w:r>
      <w:proofErr w:type="gramEnd"/>
    </w:p>
    <w:p w:rsidR="00571A97" w:rsidRDefault="00571A97">
      <w:pPr>
        <w:pStyle w:val="ConsPlusNonformat"/>
      </w:pPr>
      <w:r>
        <w:t>месту  пребывания  на  закрепленной  территории  или документа, содержащего</w:t>
      </w:r>
    </w:p>
    <w:p w:rsidR="00571A97" w:rsidRDefault="00571A97">
      <w:pPr>
        <w:pStyle w:val="ConsPlusNonformat"/>
      </w:pPr>
      <w:r>
        <w:t>сведения о регистрации ребенка по месту жительства или по месту пребывания;</w:t>
      </w:r>
    </w:p>
    <w:p w:rsidR="00571A97" w:rsidRDefault="00571A97">
      <w:pPr>
        <w:pStyle w:val="ConsPlusNonformat"/>
      </w:pPr>
      <w:r>
        <w:t xml:space="preserve">    5)   документа,   подтверждающего   право  заявителя  на  пребывание  </w:t>
      </w:r>
      <w:proofErr w:type="gramStart"/>
      <w:r>
        <w:t>в</w:t>
      </w:r>
      <w:proofErr w:type="gramEnd"/>
    </w:p>
    <w:p w:rsidR="00571A97" w:rsidRDefault="00571A97">
      <w:pPr>
        <w:pStyle w:val="ConsPlusNonformat"/>
      </w:pPr>
      <w:proofErr w:type="gramStart"/>
      <w:r>
        <w:t>Российской   Федерации  (для  родителей  (законных  представителей)  детей,</w:t>
      </w:r>
      <w:proofErr w:type="gramEnd"/>
    </w:p>
    <w:p w:rsidR="00571A97" w:rsidRDefault="00571A97">
      <w:pPr>
        <w:pStyle w:val="ConsPlusNonformat"/>
      </w:pPr>
      <w:proofErr w:type="gramStart"/>
      <w:r>
        <w:t>являющихся</w:t>
      </w:r>
      <w:proofErr w:type="gramEnd"/>
      <w:r>
        <w:t xml:space="preserve"> иностранными гражданами или лицами без гражданства).</w:t>
      </w:r>
    </w:p>
    <w:p w:rsidR="00571A97" w:rsidRDefault="00571A97">
      <w:pPr>
        <w:pStyle w:val="ConsPlusNonformat"/>
      </w:pPr>
      <w:r>
        <w:t xml:space="preserve">    Иностранные  граждане и лица без гражданства все документы представляют</w:t>
      </w:r>
    </w:p>
    <w:p w:rsidR="00571A97" w:rsidRDefault="00571A97">
      <w:pPr>
        <w:pStyle w:val="ConsPlusNonformat"/>
      </w:pPr>
      <w:r>
        <w:t>на  русском языке или вместе с заверенным в установленном порядке переводом</w:t>
      </w:r>
    </w:p>
    <w:p w:rsidR="00571A97" w:rsidRDefault="00571A97">
      <w:pPr>
        <w:pStyle w:val="ConsPlusNonformat"/>
      </w:pPr>
      <w:r>
        <w:t>на русский язык;</w:t>
      </w:r>
    </w:p>
    <w:p w:rsidR="00571A97" w:rsidRDefault="00571A97">
      <w:pPr>
        <w:pStyle w:val="ConsPlusNonformat"/>
      </w:pPr>
      <w:r>
        <w:t xml:space="preserve">    6)  Заключение  психолого-медико-педагогической  комиссии  (для детей </w:t>
      </w:r>
      <w:proofErr w:type="gramStart"/>
      <w:r>
        <w:t>с</w:t>
      </w:r>
      <w:proofErr w:type="gramEnd"/>
    </w:p>
    <w:p w:rsidR="00571A97" w:rsidRDefault="00571A97">
      <w:pPr>
        <w:pStyle w:val="ConsPlusNonformat"/>
      </w:pPr>
      <w:r>
        <w:t xml:space="preserve">ограниченными  возможностями  здоровья, </w:t>
      </w:r>
      <w:proofErr w:type="gramStart"/>
      <w:r>
        <w:t>поступающих</w:t>
      </w:r>
      <w:proofErr w:type="gramEnd"/>
      <w:r>
        <w:t xml:space="preserve"> в группы компенсирующей</w:t>
      </w:r>
    </w:p>
    <w:p w:rsidR="00571A97" w:rsidRDefault="00571A97">
      <w:pPr>
        <w:pStyle w:val="ConsPlusNonformat"/>
      </w:pPr>
      <w:r>
        <w:t>или комбинированной направленности);</w:t>
      </w:r>
    </w:p>
    <w:p w:rsidR="00571A97" w:rsidRDefault="00571A97">
      <w:pPr>
        <w:pStyle w:val="ConsPlusNonformat"/>
      </w:pPr>
      <w:r>
        <w:t xml:space="preserve">    7)  Заключение врачебной комиссии противотуберкулезного диспансера (</w:t>
      </w:r>
      <w:proofErr w:type="gramStart"/>
      <w:r>
        <w:t>для</w:t>
      </w:r>
      <w:proofErr w:type="gramEnd"/>
    </w:p>
    <w:p w:rsidR="00571A97" w:rsidRDefault="00571A97">
      <w:pPr>
        <w:pStyle w:val="ConsPlusNonformat"/>
      </w:pPr>
      <w:r>
        <w:t>детей, поступающих в группы оздоровительной направленности).</w:t>
      </w:r>
    </w:p>
    <w:p w:rsidR="00571A97" w:rsidRDefault="00571A97">
      <w:pPr>
        <w:pStyle w:val="ConsPlusNonformat"/>
      </w:pPr>
      <w:r>
        <w:t xml:space="preserve">    Копии  предъявляемых  при  приеме  документов  хранятся в МДОО на время</w:t>
      </w:r>
    </w:p>
    <w:p w:rsidR="00571A97" w:rsidRDefault="00571A97">
      <w:pPr>
        <w:pStyle w:val="ConsPlusNonformat"/>
      </w:pPr>
      <w:r>
        <w:t>обучения ребенка.</w:t>
      </w:r>
    </w:p>
    <w:p w:rsidR="00571A97" w:rsidRDefault="00571A97">
      <w:pPr>
        <w:pStyle w:val="ConsPlusNonformat"/>
      </w:pPr>
      <w:r>
        <w:t xml:space="preserve">    В  случае</w:t>
      </w:r>
      <w:proofErr w:type="gramStart"/>
      <w:r>
        <w:t>,</w:t>
      </w:r>
      <w:proofErr w:type="gramEnd"/>
      <w:r>
        <w:t xml:space="preserve">  если  по  каким-либо  причинам  Вы  не  имеете  возможности</w:t>
      </w:r>
    </w:p>
    <w:p w:rsidR="00571A97" w:rsidRDefault="00571A97">
      <w:pPr>
        <w:pStyle w:val="ConsPlusNonformat"/>
      </w:pPr>
      <w:r>
        <w:t>обратиться  в МДОО для оформления ребенка в течение срока, предусмотренного</w:t>
      </w:r>
    </w:p>
    <w:p w:rsidR="00571A97" w:rsidRDefault="00571A97">
      <w:pPr>
        <w:pStyle w:val="ConsPlusNonformat"/>
      </w:pPr>
      <w:r>
        <w:t>настоящим  пунктом,  Вам  необходимо  в  течение  указанного  срока  подать</w:t>
      </w:r>
    </w:p>
    <w:p w:rsidR="00571A97" w:rsidRDefault="00571A97">
      <w:pPr>
        <w:pStyle w:val="ConsPlusNonformat"/>
      </w:pPr>
      <w:r>
        <w:t>заведующему  МДОО  заявление в письменной форме с указанием причин пропуска</w:t>
      </w:r>
    </w:p>
    <w:p w:rsidR="00571A97" w:rsidRDefault="00571A97">
      <w:pPr>
        <w:pStyle w:val="ConsPlusNonformat"/>
      </w:pPr>
      <w:r>
        <w:t>срока.</w:t>
      </w:r>
    </w:p>
    <w:p w:rsidR="00571A97" w:rsidRDefault="00571A97">
      <w:pPr>
        <w:pStyle w:val="ConsPlusNonformat"/>
      </w:pPr>
      <w:r>
        <w:t xml:space="preserve">    В  случае  непредставления в срок документов, предусмотренных настоящим</w:t>
      </w:r>
    </w:p>
    <w:p w:rsidR="00571A97" w:rsidRDefault="00571A97">
      <w:pPr>
        <w:pStyle w:val="ConsPlusNonformat"/>
      </w:pPr>
      <w:r>
        <w:t>пунктом,  либо заявления о причинах пропуска срока место в МДОО сохраняется</w:t>
      </w:r>
    </w:p>
    <w:p w:rsidR="00571A97" w:rsidRDefault="00571A97">
      <w:pPr>
        <w:pStyle w:val="ConsPlusNonformat"/>
      </w:pPr>
      <w:r>
        <w:lastRenderedPageBreak/>
        <w:t>за  ребенком  в течение 30 дней с момента окончания срока, предусмотренного</w:t>
      </w:r>
    </w:p>
    <w:p w:rsidR="00571A97" w:rsidRDefault="00571A97">
      <w:pPr>
        <w:pStyle w:val="ConsPlusNonformat"/>
      </w:pPr>
      <w:r>
        <w:t>настоящим пунктом.</w:t>
      </w:r>
    </w:p>
    <w:p w:rsidR="00571A97" w:rsidRDefault="00571A97">
      <w:pPr>
        <w:pStyle w:val="ConsPlusNonformat"/>
      </w:pPr>
      <w:r>
        <w:t xml:space="preserve">    По  истечении  30  дней  с  момента  окончания  срока, предусмотренного</w:t>
      </w:r>
    </w:p>
    <w:p w:rsidR="00571A97" w:rsidRDefault="00571A97">
      <w:pPr>
        <w:pStyle w:val="ConsPlusNonformat"/>
      </w:pPr>
      <w:r>
        <w:t>настоящим  пунктом,  место  за  ребенком не сохраняется, и ребенок подлежит</w:t>
      </w:r>
    </w:p>
    <w:p w:rsidR="00571A97" w:rsidRDefault="00571A97">
      <w:pPr>
        <w:pStyle w:val="ConsPlusNonformat"/>
      </w:pPr>
      <w:r>
        <w:t>снятию с учета в АИС КДОУ.</w:t>
      </w:r>
    </w:p>
    <w:p w:rsidR="00571A97" w:rsidRDefault="00571A97">
      <w:pPr>
        <w:pStyle w:val="ConsPlusNonformat"/>
      </w:pPr>
      <w:r>
        <w:t xml:space="preserve">    3. Порядок подачи заявления о приеме ребенка в МДОО.</w:t>
      </w:r>
    </w:p>
    <w:p w:rsidR="00571A97" w:rsidRDefault="00571A97">
      <w:pPr>
        <w:pStyle w:val="ConsPlusNonformat"/>
      </w:pPr>
      <w:r>
        <w:t xml:space="preserve">    Форма заявления размещена на сайте МДОО.</w:t>
      </w:r>
    </w:p>
    <w:p w:rsidR="00571A97" w:rsidRDefault="00571A97">
      <w:pPr>
        <w:pStyle w:val="ConsPlusNonformat"/>
      </w:pPr>
      <w:r>
        <w:t xml:space="preserve">    Заявление может быть подано:</w:t>
      </w:r>
    </w:p>
    <w:p w:rsidR="00571A97" w:rsidRDefault="00571A97">
      <w:pPr>
        <w:pStyle w:val="ConsPlusNonformat"/>
      </w:pPr>
      <w:r>
        <w:t xml:space="preserve">    1)  на  личном  приеме  в  часы  и дни приема, указанные на официальном</w:t>
      </w:r>
    </w:p>
    <w:p w:rsidR="00571A97" w:rsidRDefault="00571A97">
      <w:pPr>
        <w:pStyle w:val="ConsPlusNonformat"/>
      </w:pPr>
      <w:proofErr w:type="gramStart"/>
      <w:r>
        <w:t>сайте</w:t>
      </w:r>
      <w:proofErr w:type="gramEnd"/>
      <w:r>
        <w:t xml:space="preserve"> МДОО;</w:t>
      </w:r>
    </w:p>
    <w:p w:rsidR="00571A97" w:rsidRDefault="00571A97">
      <w:pPr>
        <w:pStyle w:val="ConsPlusNonformat"/>
      </w:pPr>
      <w:bookmarkStart w:id="19" w:name="Par274"/>
      <w:bookmarkEnd w:id="19"/>
      <w:r>
        <w:t xml:space="preserve">    2)  в  форме  электронного документа (документ, подписанный электронной</w:t>
      </w:r>
    </w:p>
    <w:p w:rsidR="00571A97" w:rsidRDefault="00571A97">
      <w:pPr>
        <w:pStyle w:val="ConsPlusNonformat"/>
      </w:pPr>
      <w:r>
        <w:t>подписью)  с использованием информационно-телекоммуникационных сетей общего</w:t>
      </w:r>
    </w:p>
    <w:p w:rsidR="00571A97" w:rsidRDefault="00571A97">
      <w:pPr>
        <w:pStyle w:val="ConsPlusNonformat"/>
      </w:pPr>
      <w:r>
        <w:t>пользования по электронному адресу: ______________________________________.</w:t>
      </w:r>
    </w:p>
    <w:p w:rsidR="00571A97" w:rsidRDefault="00571A97">
      <w:pPr>
        <w:pStyle w:val="ConsPlusNonformat"/>
      </w:pPr>
      <w:r>
        <w:t xml:space="preserve">    При  подаче  заявления в порядке, предусмотренном </w:t>
      </w:r>
      <w:hyperlink w:anchor="Par274" w:history="1">
        <w:r>
          <w:rPr>
            <w:color w:val="0000FF"/>
          </w:rPr>
          <w:t>подпунктом 2 пункта 3</w:t>
        </w:r>
      </w:hyperlink>
    </w:p>
    <w:p w:rsidR="00571A97" w:rsidRDefault="00571A97">
      <w:pPr>
        <w:pStyle w:val="ConsPlusNonformat"/>
      </w:pPr>
      <w:r>
        <w:t>настоящего    уведомления    оригинал   паспорта   или   иного   документа,</w:t>
      </w:r>
    </w:p>
    <w:p w:rsidR="00571A97" w:rsidRDefault="00571A97">
      <w:pPr>
        <w:pStyle w:val="ConsPlusNonformat"/>
      </w:pPr>
      <w:proofErr w:type="gramStart"/>
      <w:r>
        <w:t>удостоверяющего</w:t>
      </w:r>
      <w:proofErr w:type="gramEnd"/>
      <w:r>
        <w:t xml:space="preserve">  личность  родителей  (законных  представителей),  и другие</w:t>
      </w:r>
    </w:p>
    <w:p w:rsidR="00571A97" w:rsidRDefault="00571A97">
      <w:pPr>
        <w:pStyle w:val="ConsPlusNonformat"/>
      </w:pPr>
      <w:r>
        <w:t xml:space="preserve">документы  в  соответствии с </w:t>
      </w:r>
      <w:hyperlink w:anchor="Par229" w:history="1">
        <w:r>
          <w:rPr>
            <w:color w:val="0000FF"/>
          </w:rPr>
          <w:t>пунктом 2</w:t>
        </w:r>
      </w:hyperlink>
      <w:r>
        <w:t xml:space="preserve"> настоящего уведомления предъявляются</w:t>
      </w:r>
    </w:p>
    <w:p w:rsidR="00571A97" w:rsidRDefault="00571A97">
      <w:pPr>
        <w:pStyle w:val="ConsPlusNonformat"/>
      </w:pPr>
      <w:r>
        <w:t xml:space="preserve">заведующему в срок </w:t>
      </w:r>
      <w:proofErr w:type="gramStart"/>
      <w:r>
        <w:t>до</w:t>
      </w:r>
      <w:proofErr w:type="gramEnd"/>
      <w:r>
        <w:t xml:space="preserve"> __________________.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Заведующий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дата выдачи                   подпись                         Ф.И.О.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М.П.</w:t>
      </w:r>
    </w:p>
    <w:p w:rsidR="00571A97" w:rsidRDefault="00571A97">
      <w:pPr>
        <w:pStyle w:val="ConsPlusNonformat"/>
        <w:rPr>
          <w:lang w:val="en-US"/>
        </w:rPr>
      </w:pP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заместителя мэра - председателя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Pr="00571A97" w:rsidRDefault="00571A97">
      <w:pPr>
        <w:pStyle w:val="ConsPlusNonformat"/>
        <w:sectPr w:rsidR="00571A97" w:rsidRPr="00571A9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99"/>
      <w:bookmarkEnd w:id="20"/>
      <w:r>
        <w:rPr>
          <w:rFonts w:ascii="Calibri" w:hAnsi="Calibri" w:cs="Calibri"/>
        </w:rPr>
        <w:lastRenderedPageBreak/>
        <w:t>Приложение N 2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05"/>
      <w:bookmarkEnd w:id="21"/>
      <w:r>
        <w:rPr>
          <w:rFonts w:ascii="Calibri" w:hAnsi="Calibri" w:cs="Calibri"/>
        </w:rPr>
        <w:t xml:space="preserve">КАТЕГОРИИ ДЕТЕЙ, ИМЕЮЩИЕ ПРАВО НА ПОЛУЧЕНИЕ ЛЬГОТЫ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ДЕЙСТВУЮЩИМ ЗАКОНОДАТЕЛЬСТВОМ, И ПЕРЕЧЕНЬ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ДОКУМЕНТОВ, ПОДТВЕРЖДАЮЩИХ ПРАВО НА ПРЕДОСТАВЛЕНИЕ МЕСТА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ДОШКОЛЬНОЙ ОБРАЗОВАТЕЛЬНОЙ ОРГАНИЗАЦИИ </w:t>
      </w:r>
      <w:proofErr w:type="gramStart"/>
      <w:r>
        <w:rPr>
          <w:rFonts w:ascii="Calibri" w:hAnsi="Calibri" w:cs="Calibri"/>
        </w:rPr>
        <w:t>ВО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ВНЕОЧЕРЕДНОМ ЛИБО ПЕРВООЧЕРЕДНОМ </w:t>
      </w:r>
      <w:proofErr w:type="gramStart"/>
      <w:r>
        <w:rPr>
          <w:rFonts w:ascii="Calibri" w:hAnsi="Calibri" w:cs="Calibri"/>
        </w:rPr>
        <w:t>ПОРЯДКЕ</w:t>
      </w:r>
      <w:proofErr w:type="gramEnd"/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69"/>
        <w:gridCol w:w="4252"/>
      </w:tblGrid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судей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сотрудников Следственного комитета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прокуроров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</w:t>
            </w:r>
            <w:r>
              <w:rPr>
                <w:rFonts w:ascii="Calibri" w:hAnsi="Calibri" w:cs="Calibri"/>
              </w:rPr>
              <w:lastRenderedPageBreak/>
              <w:t>катастрофы или с работами по ликвидации последствий катастрофы на Чернобыльской АЭС,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инвалидов вследствие чернобыльской катастрофы из числа: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rPr>
                <w:rFonts w:ascii="Calibri" w:hAnsi="Calibri" w:cs="Calibri"/>
              </w:rPr>
              <w:t xml:space="preserve">военнослужащих </w:t>
            </w:r>
            <w:r>
              <w:rPr>
                <w:rFonts w:ascii="Calibri" w:hAnsi="Calibri" w:cs="Calibri"/>
              </w:rPr>
              <w:lastRenderedPageBreak/>
              <w:t>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>
              <w:rPr>
                <w:rFonts w:ascii="Calibri" w:hAnsi="Calibri" w:cs="Calibri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>
              <w:rPr>
                <w:rFonts w:ascii="Calibri" w:hAnsi="Calibri" w:cs="Calibri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>
              <w:rPr>
                <w:rFonts w:ascii="Calibri" w:hAnsi="Calibri" w:cs="Calibri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</w:t>
            </w:r>
            <w:r>
              <w:rPr>
                <w:rFonts w:ascii="Calibri" w:hAnsi="Calibri" w:cs="Calibri"/>
              </w:rPr>
              <w:lastRenderedPageBreak/>
              <w:t>внутренних дел, проходивших в 1988 - 1990 годах службу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удостоверение получившего (ей) или перенесшего (ей) лучевую болезнь и другие заболевания, связанные с </w:t>
            </w:r>
            <w:r>
              <w:rPr>
                <w:rFonts w:ascii="Calibri" w:hAnsi="Calibri" w:cs="Calibri"/>
              </w:rPr>
              <w:lastRenderedPageBreak/>
              <w:t>радиационным воздействием вследствие катастрофы на Чернобыльской АЭС; ставшего (ей) инвалидом; ликвидатора последствий чернобыльской катастрофы в 1986 - 1990 годах; эвакуированного либо переселенца;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удостоверение, выданное Комитетом ветеранов подразделений особого риска Российской Федерации на основании заключения </w:t>
            </w:r>
            <w:proofErr w:type="gramStart"/>
            <w:r>
              <w:rPr>
                <w:rFonts w:ascii="Calibri" w:hAnsi="Calibri" w:cs="Calibri"/>
              </w:rPr>
              <w:t>медико-социальной</w:t>
            </w:r>
            <w:proofErr w:type="gramEnd"/>
            <w:r>
              <w:rPr>
                <w:rFonts w:ascii="Calibri" w:hAnsi="Calibri" w:cs="Calibri"/>
              </w:rPr>
              <w:t xml:space="preserve"> экспертной комиссии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>
              <w:rPr>
                <w:rFonts w:ascii="Calibri" w:hAnsi="Calibri" w:cs="Calibri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1949 - 1956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2) граждан (в том числе временно направленных или </w:t>
            </w:r>
            <w:r>
              <w:rPr>
                <w:rFonts w:ascii="Calibri" w:hAnsi="Calibri" w:cs="Calibri"/>
              </w:rPr>
              <w:lastRenderedPageBreak/>
              <w:t>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</w:t>
            </w:r>
            <w:proofErr w:type="gramEnd"/>
            <w:r>
              <w:rPr>
                <w:rFonts w:ascii="Calibri" w:hAnsi="Calibri" w:cs="Calibri"/>
              </w:rPr>
      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1957 - 1962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>
              <w:rPr>
                <w:rFonts w:ascii="Calibri" w:hAnsi="Calibri" w:cs="Calibri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>
              <w:rPr>
                <w:rFonts w:ascii="Calibri" w:hAnsi="Calibri" w:cs="Calibri"/>
              </w:rPr>
              <w:t>спецконтингента</w:t>
            </w:r>
            <w:proofErr w:type="spellEnd"/>
            <w:r>
              <w:rPr>
                <w:rFonts w:ascii="Calibri" w:hAnsi="Calibri" w:cs="Calibri"/>
              </w:rPr>
              <w:t xml:space="preserve">, эвакуированных в 1957 году из зоны радиоактивного загрязнения. </w:t>
            </w:r>
            <w:proofErr w:type="gramStart"/>
            <w:r>
              <w:rPr>
                <w:rFonts w:ascii="Calibri" w:hAnsi="Calibri" w:cs="Calibri"/>
              </w:rPr>
              <w:t xml:space="preserve"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</w:t>
            </w:r>
            <w:r>
              <w:rPr>
                <w:rFonts w:ascii="Calibri" w:hAnsi="Calibri" w:cs="Calibri"/>
              </w:rPr>
              <w:lastRenderedPageBreak/>
              <w:t>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>
              <w:rPr>
                <w:rFonts w:ascii="Calibri" w:hAnsi="Calibri" w:cs="Calibri"/>
              </w:rPr>
              <w:t xml:space="preserve">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>
              <w:rPr>
                <w:rFonts w:ascii="Calibri" w:hAnsi="Calibri" w:cs="Calibri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1949 - 1956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</w:t>
            </w:r>
            <w:r>
              <w:rPr>
                <w:rFonts w:ascii="Calibri" w:hAnsi="Calibri" w:cs="Calibri"/>
              </w:rPr>
              <w:lastRenderedPageBreak/>
              <w:t>производственном объединении "Маяк", а также граждан, включая военнослужащих и военнообязанных, призванных на</w:t>
            </w:r>
            <w:proofErr w:type="gramEnd"/>
            <w:r>
              <w:rPr>
                <w:rFonts w:ascii="Calibri" w:hAnsi="Calibri" w:cs="Calibri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1957 - 1962 годах;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>
              <w:rPr>
                <w:rFonts w:ascii="Calibri" w:hAnsi="Calibri" w:cs="Calibri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>
              <w:rPr>
                <w:rFonts w:ascii="Calibri" w:hAnsi="Calibri" w:cs="Calibri"/>
              </w:rPr>
              <w:t>спецконтингента</w:t>
            </w:r>
            <w:proofErr w:type="spellEnd"/>
            <w:r>
              <w:rPr>
                <w:rFonts w:ascii="Calibri" w:hAnsi="Calibri" w:cs="Calibri"/>
              </w:rPr>
              <w:t xml:space="preserve">, эвакуированных в 1957 году из зоны радиоактивного загрязнения. </w:t>
            </w:r>
            <w:proofErr w:type="gramStart"/>
            <w:r>
              <w:rPr>
                <w:rFonts w:ascii="Calibri" w:hAnsi="Calibri" w:cs="Calibri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>
              <w:rPr>
                <w:rFonts w:ascii="Calibri" w:hAnsi="Calibri" w:cs="Calibri"/>
              </w:rPr>
              <w:t xml:space="preserve">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4) граждан, проживающих в населенных пунктах, </w:t>
            </w:r>
            <w:r>
              <w:rPr>
                <w:rFonts w:ascii="Calibri" w:hAnsi="Calibri" w:cs="Calibri"/>
              </w:rPr>
              <w:lastRenderedPageBreak/>
              <w:t xml:space="preserve">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rPr>
                <w:rFonts w:ascii="Calibri" w:hAnsi="Calibri" w:cs="Calibri"/>
              </w:rPr>
              <w:t>мЗв</w:t>
            </w:r>
            <w:proofErr w:type="spellEnd"/>
            <w:r>
              <w:rPr>
                <w:rFonts w:ascii="Calibri" w:hAnsi="Calibri" w:cs="Calibri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и получивших накопленную эффективную дозу облучения свыше 35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>, и получивших накопленную</w:t>
            </w:r>
            <w:proofErr w:type="gramEnd"/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эффективную дозу облучения свыше 7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(бэр), но не более 35 </w:t>
            </w:r>
            <w:proofErr w:type="spellStart"/>
            <w:r>
              <w:rPr>
                <w:rFonts w:ascii="Calibri" w:hAnsi="Calibri" w:cs="Calibri"/>
              </w:rPr>
              <w:t>сЗв</w:t>
            </w:r>
            <w:proofErr w:type="spellEnd"/>
            <w:r>
              <w:rPr>
                <w:rFonts w:ascii="Calibri" w:hAnsi="Calibri" w:cs="Calibri"/>
              </w:rPr>
              <w:t xml:space="preserve"> (бэр);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>
              <w:rPr>
                <w:rFonts w:ascii="Calibri" w:hAnsi="Calibri" w:cs="Calibri"/>
              </w:rPr>
              <w:t>мЗв</w:t>
            </w:r>
            <w:proofErr w:type="spellEnd"/>
            <w:r>
              <w:rPr>
                <w:rFonts w:ascii="Calibri" w:hAnsi="Calibri" w:cs="Calibri"/>
              </w:rPr>
              <w:t xml:space="preserve"> (0,1 бэр) (дополнительно над уровнем естественного радиационного фона для данной местности)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 при выполнении служебных обязанностей после 1 августа 1999 г., умерших, ставших инвалидами в связи с выполнением служебных </w:t>
            </w:r>
            <w:r>
              <w:rPr>
                <w:rFonts w:ascii="Calibri" w:hAnsi="Calibri" w:cs="Calibri"/>
              </w:rPr>
              <w:lastRenderedPageBreak/>
              <w:t>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375"/>
            <w:bookmarkEnd w:id="22"/>
            <w:r>
              <w:rPr>
                <w:rFonts w:ascii="Calibri" w:hAnsi="Calibri" w:cs="Calibri"/>
              </w:rPr>
              <w:t>1) сотрудника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379"/>
            <w:bookmarkEnd w:id="23"/>
            <w:r>
              <w:rPr>
                <w:rFonts w:ascii="Calibri" w:hAnsi="Calibri" w:cs="Calibri"/>
              </w:rPr>
              <w:lastRenderedPageBreak/>
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6) находящиеся (находившиеся) на иждивении сотрудника полиции, гражданина Российской Федерации, указанных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гибели (смерти) сотрудника полиции в связи с осуществлением служебной деятельности;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увольнения со службы в полиции вследствие увечья или иного повреждения здоровья, полученных в связи с выполнением служебных обязанностей и </w:t>
            </w:r>
            <w:r>
              <w:rPr>
                <w:rFonts w:ascii="Calibri" w:hAnsi="Calibri" w:cs="Calibri"/>
              </w:rPr>
              <w:lastRenderedPageBreak/>
              <w:t>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нахождения детей на иждивении сотрудника полиции, гражданина Российской Федерации, указанных в </w:t>
            </w:r>
            <w:hyperlink w:anchor="Par37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>
              <w:rPr>
                <w:rFonts w:ascii="Calibri" w:hAnsi="Calibri" w:cs="Calibri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службы в Вооруженных Силах Российской Федерации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>
              <w:rPr>
                <w:rFonts w:ascii="Calibri" w:hAnsi="Calibri" w:cs="Calibri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свидетельства о рождении трех и более несовершеннолетних детей;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>
              <w:rPr>
                <w:rFonts w:ascii="Calibri" w:hAnsi="Calibri" w:cs="Calibri"/>
              </w:rPr>
              <w:t>удочерителей</w:t>
            </w:r>
            <w:proofErr w:type="spellEnd"/>
            <w:r>
              <w:rPr>
                <w:rFonts w:ascii="Calibri" w:hAnsi="Calibri" w:cs="Calibri"/>
              </w:rPr>
              <w:t>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hyperlink w:anchor="Par446" w:history="1">
              <w:r>
                <w:rPr>
                  <w:rFonts w:ascii="Calibri" w:hAnsi="Calibri" w:cs="Calibri"/>
                  <w:color w:val="0000FF"/>
                </w:rPr>
                <w:t>сведения</w:t>
              </w:r>
            </w:hyperlink>
            <w:r>
              <w:rPr>
                <w:rFonts w:ascii="Calibri" w:hAnsi="Calibri" w:cs="Calibri"/>
              </w:rPr>
              <w:t xml:space="preserve"> о доходах многодетной семьи за последние три месяца, предоставленные по форме, предусмотренной Приложением N 1 к настоящему Приложению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паспорт;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рождении ребенка;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медицинское заключение об установлении инвалидности;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заключение муниципальной постоянно действующей медико-психолого-педагогической комиссии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один из родителей которых является инвалидом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копия свидетельства о рождении ребенка;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медицинское заключение об установлении инвалидности</w:t>
            </w:r>
          </w:p>
        </w:tc>
      </w:tr>
      <w:tr w:rsidR="00571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415"/>
            <w:bookmarkEnd w:id="24"/>
            <w:r>
              <w:rPr>
                <w:rFonts w:ascii="Calibri" w:hAnsi="Calibri" w:cs="Calibri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rFonts w:ascii="Calibri" w:hAnsi="Calibri" w:cs="Calibri"/>
              </w:rPr>
              <w:t>контролю за</w:t>
            </w:r>
            <w:proofErr w:type="gramEnd"/>
            <w:r>
              <w:rPr>
                <w:rFonts w:ascii="Calibri" w:hAnsi="Calibri" w:cs="Calibri"/>
              </w:rPr>
              <w:t xml:space="preserve"> оборотом наркотических средств и психотропных веществ и таможенных органах Российской Федерации (далее - учреждения и органы);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419"/>
            <w:bookmarkEnd w:id="25"/>
            <w:proofErr w:type="gramStart"/>
            <w:r>
              <w:rPr>
                <w:rFonts w:ascii="Calibri" w:hAnsi="Calibri" w:cs="Calibri"/>
              </w:rPr>
              <w:t xml:space="preserve">5) дети гражданина Российской Федерации, умершего в течение одного года после увольнения со службы в учреждениях и органах вследствие увечья или иного </w:t>
            </w:r>
            <w:r>
              <w:rPr>
                <w:rFonts w:ascii="Calibri" w:hAnsi="Calibri" w:cs="Calibri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6) дети, находящиеся (находившиеся) на иждивении сотрудника, гражданина Российской Федерации, указанных в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документ, в установленном порядке подтверждающий: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смерти сотрудника вследствие заболевания, полученного в период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</w:t>
            </w:r>
            <w:r>
              <w:rPr>
                <w:rFonts w:ascii="Calibri" w:hAnsi="Calibri" w:cs="Calibri"/>
              </w:rPr>
              <w:lastRenderedPageBreak/>
      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факт нахождения детей на иждивении сотрудника, гражданина Российской Федерации, указанных в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пунктах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19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>
              <w:rPr>
                <w:rFonts w:ascii="Calibri" w:hAnsi="Calibri" w:cs="Calibri"/>
              </w:rPr>
              <w:t xml:space="preserve"> Иркутске - свидетельство о регистрации ребенка по месту жительства в городе Иркутске</w:t>
            </w: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71A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6" w:name="Par440"/>
      <w:bookmarkEnd w:id="26"/>
    </w:p>
    <w:p w:rsidR="00571A97" w:rsidRDefault="00571A97">
      <w:pPr>
        <w:pStyle w:val="ConsPlusNonformat"/>
        <w:rPr>
          <w:lang w:val="en-US"/>
        </w:rPr>
      </w:pPr>
      <w:bookmarkStart w:id="27" w:name="Par446"/>
      <w:bookmarkEnd w:id="27"/>
    </w:p>
    <w:p w:rsidR="00571A97" w:rsidRDefault="00571A97">
      <w:pPr>
        <w:pStyle w:val="ConsPlusNonformat"/>
        <w:rPr>
          <w:lang w:val="en-US"/>
        </w:rPr>
      </w:pP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N 2 к Порядку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 w:rsidP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pStyle w:val="ConsPlusNonformat"/>
        <w:rPr>
          <w:lang w:val="en-US"/>
        </w:rPr>
      </w:pPr>
    </w:p>
    <w:p w:rsidR="00571A97" w:rsidRDefault="00571A97">
      <w:pPr>
        <w:pStyle w:val="ConsPlusNonformat"/>
        <w:rPr>
          <w:lang w:val="en-US"/>
        </w:rPr>
      </w:pPr>
    </w:p>
    <w:p w:rsidR="00571A97" w:rsidRDefault="00571A97">
      <w:pPr>
        <w:pStyle w:val="ConsPlusNonformat"/>
      </w:pPr>
      <w:r>
        <w:t xml:space="preserve">    Сведения о доходах семьи за 3 (три) последних месяца:</w:t>
      </w:r>
    </w:p>
    <w:p w:rsidR="00571A97" w:rsidRDefault="00571A97">
      <w:pPr>
        <w:pStyle w:val="ConsPlusNonformat"/>
      </w:pPr>
      <w:r>
        <w:t xml:space="preserve">    1.  Заработная  плата  всех членов семьи по основному месту работы и </w:t>
      </w:r>
      <w:proofErr w:type="gramStart"/>
      <w:r>
        <w:t>по</w:t>
      </w:r>
      <w:proofErr w:type="gramEnd"/>
    </w:p>
    <w:p w:rsidR="00571A97" w:rsidRDefault="00571A97">
      <w:pPr>
        <w:pStyle w:val="ConsPlusNonformat"/>
      </w:pPr>
      <w:r>
        <w:t>совместительству:</w:t>
      </w:r>
    </w:p>
    <w:p w:rsidR="00571A97" w:rsidRDefault="00571A97">
      <w:pPr>
        <w:pStyle w:val="ConsPlusNonformat"/>
      </w:pPr>
      <w:r>
        <w:t xml:space="preserve">    а) матери _______________________________________________________ руб.;</w:t>
      </w:r>
    </w:p>
    <w:p w:rsidR="00571A97" w:rsidRDefault="00571A97">
      <w:pPr>
        <w:pStyle w:val="ConsPlusNonformat"/>
      </w:pPr>
      <w:r>
        <w:t xml:space="preserve">    б) отца _________________________________________________________ руб.;</w:t>
      </w:r>
    </w:p>
    <w:p w:rsidR="00571A97" w:rsidRDefault="00571A97">
      <w:pPr>
        <w:pStyle w:val="ConsPlusNonformat"/>
      </w:pPr>
      <w:r>
        <w:t xml:space="preserve">    в) усыновителя (его супруга) ____________________________________ руб.;</w:t>
      </w:r>
    </w:p>
    <w:p w:rsidR="00571A97" w:rsidRDefault="00571A97">
      <w:pPr>
        <w:pStyle w:val="ConsPlusNonformat"/>
      </w:pPr>
      <w:r>
        <w:t xml:space="preserve">    г) опекуна (попечителя) (его супруга) ____________________________ руб.</w:t>
      </w:r>
    </w:p>
    <w:p w:rsidR="00571A97" w:rsidRDefault="00571A97">
      <w:pPr>
        <w:pStyle w:val="ConsPlusNonformat"/>
      </w:pPr>
      <w:r>
        <w:t xml:space="preserve">    2. Алименты ______________________________________________________ руб.</w:t>
      </w:r>
    </w:p>
    <w:p w:rsidR="00571A97" w:rsidRDefault="00571A97">
      <w:pPr>
        <w:pStyle w:val="ConsPlusNonformat"/>
      </w:pPr>
      <w:r>
        <w:t xml:space="preserve">    3.   </w:t>
      </w:r>
      <w:proofErr w:type="gramStart"/>
      <w:r>
        <w:t>Пенсия  (ребенка  (детей),  матери,  отца,  усыновителя,  опекуна,</w:t>
      </w:r>
      <w:proofErr w:type="gramEnd"/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4.  Стипендия  ребенка  (детей),  матери,  отца,  усыновителя,  опекуна</w:t>
      </w:r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5.   </w:t>
      </w:r>
      <w:proofErr w:type="gramStart"/>
      <w:r>
        <w:t>Пособие   по   безработице  (матери,  отца,  усыновителя,  опекуна</w:t>
      </w:r>
      <w:proofErr w:type="gramEnd"/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6.   </w:t>
      </w:r>
      <w:proofErr w:type="gramStart"/>
      <w:r>
        <w:t>Денежные   средства   на   содержание  ребенка  (детей)  (опекуна,</w:t>
      </w:r>
      <w:proofErr w:type="gramEnd"/>
    </w:p>
    <w:p w:rsidR="00571A97" w:rsidRDefault="00571A97">
      <w:pPr>
        <w:pStyle w:val="ConsPlusNonformat"/>
      </w:pPr>
      <w:r>
        <w:t>(попечителя)) ________________________________________________________ руб.</w:t>
      </w:r>
    </w:p>
    <w:p w:rsidR="00571A97" w:rsidRDefault="00571A97">
      <w:pPr>
        <w:pStyle w:val="ConsPlusNonformat"/>
      </w:pPr>
      <w:r>
        <w:t xml:space="preserve">    7.     Доходы     от    занятия    предпринимательской    деятельностью</w:t>
      </w:r>
    </w:p>
    <w:p w:rsidR="00571A97" w:rsidRDefault="00571A97">
      <w:pPr>
        <w:pStyle w:val="ConsPlusNonformat"/>
      </w:pPr>
      <w:r>
        <w:t>______________________________________________________________________ руб.</w:t>
      </w:r>
    </w:p>
    <w:p w:rsidR="00571A97" w:rsidRDefault="00571A97">
      <w:pPr>
        <w:pStyle w:val="ConsPlusNonformat"/>
      </w:pPr>
      <w:r>
        <w:t xml:space="preserve">    8.  Доходы  от  вкладов,  акций, сдачи в аренду недвижимого имущества и</w:t>
      </w:r>
    </w:p>
    <w:p w:rsidR="00571A97" w:rsidRDefault="00571A97">
      <w:pPr>
        <w:pStyle w:val="ConsPlusNonformat"/>
      </w:pPr>
      <w:r>
        <w:t>др. __________________________________________________________________ руб.</w:t>
      </w:r>
    </w:p>
    <w:p w:rsidR="00571A97" w:rsidRDefault="00571A97">
      <w:pPr>
        <w:pStyle w:val="ConsPlusNonformat"/>
      </w:pPr>
      <w:r>
        <w:t xml:space="preserve">    9. Иные доходы ___________________________________________________ руб.</w:t>
      </w:r>
    </w:p>
    <w:p w:rsidR="00571A97" w:rsidRDefault="00571A97">
      <w:pPr>
        <w:pStyle w:val="ConsPlusNonformat"/>
      </w:pPr>
      <w:r>
        <w:t xml:space="preserve">    Все  имеющиеся  виды  доходов  семьи  в  заявлении  отражены полностью,</w:t>
      </w:r>
    </w:p>
    <w:p w:rsidR="00571A97" w:rsidRDefault="00571A97">
      <w:pPr>
        <w:pStyle w:val="ConsPlusNonformat"/>
      </w:pPr>
      <w:r>
        <w:t>других доходов не имеем __________________________________________________.</w:t>
      </w:r>
    </w:p>
    <w:p w:rsidR="00571A97" w:rsidRDefault="00571A97">
      <w:pPr>
        <w:pStyle w:val="ConsPlusNonformat"/>
      </w:pPr>
      <w:r>
        <w:t xml:space="preserve">                            Дата          Подпись         Расшифровка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Я, ___________________________________________________________________,</w:t>
      </w:r>
    </w:p>
    <w:p w:rsidR="00571A97" w:rsidRDefault="00571A97">
      <w:pPr>
        <w:pStyle w:val="ConsPlusNonformat"/>
      </w:pPr>
      <w:r>
        <w:t>предупрежде</w:t>
      </w:r>
      <w:proofErr w:type="gramStart"/>
      <w:r>
        <w:t>н(</w:t>
      </w:r>
      <w:proofErr w:type="gramEnd"/>
      <w:r>
        <w:t>а)   об   ответственности   за   представление   недостоверной</w:t>
      </w:r>
    </w:p>
    <w:p w:rsidR="00571A97" w:rsidRDefault="00571A97">
      <w:pPr>
        <w:pStyle w:val="ConsPlusNonformat"/>
      </w:pPr>
      <w:r>
        <w:t>информации   и   (или)  документов,  содержащих  недостоверную  информацию,</w:t>
      </w:r>
    </w:p>
    <w:p w:rsidR="00571A97" w:rsidRDefault="00571A97">
      <w:pPr>
        <w:pStyle w:val="ConsPlusNonformat"/>
      </w:pPr>
      <w:r>
        <w:t>сокрытие данных, влияющих на право предоставления мер социальной поддержки.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   Дата                       Подпись                      Расшифровка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28" w:name="Par488"/>
      <w:bookmarkEnd w:id="28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На бланке учреждения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bookmarkStart w:id="29" w:name="Par496"/>
      <w:bookmarkEnd w:id="29"/>
      <w:r>
        <w:t xml:space="preserve">                                 РАСПИСКА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Родителем (законным представителем) ___________________________________</w:t>
      </w:r>
    </w:p>
    <w:p w:rsidR="00571A97" w:rsidRDefault="00571A97">
      <w:pPr>
        <w:pStyle w:val="ConsPlusNonformat"/>
      </w:pPr>
      <w:r>
        <w:t>___________________________________________________________________________</w:t>
      </w:r>
    </w:p>
    <w:p w:rsidR="00571A97" w:rsidRDefault="00571A97">
      <w:pPr>
        <w:pStyle w:val="ConsPlusNonformat"/>
      </w:pPr>
      <w:r>
        <w:t xml:space="preserve">                 (Ф.И.О. родителя/законного представителя)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поданы  следующие документы, подтверждающие </w:t>
      </w:r>
      <w:proofErr w:type="gramStart"/>
      <w:r>
        <w:t>внеочередное</w:t>
      </w:r>
      <w:proofErr w:type="gramEnd"/>
      <w:r>
        <w:t xml:space="preserve"> или первоочередное</w:t>
      </w:r>
    </w:p>
    <w:p w:rsidR="00571A97" w:rsidRDefault="00571A97">
      <w:pPr>
        <w:pStyle w:val="ConsPlusNonformat"/>
      </w:pPr>
      <w:r>
        <w:t>право на предоставление места в детском саду: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665"/>
        <w:gridCol w:w="1800"/>
        <w:gridCol w:w="1680"/>
      </w:tblGrid>
      <w:tr w:rsidR="00571A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</w:t>
            </w:r>
          </w:p>
        </w:tc>
      </w:tr>
      <w:tr w:rsidR="00571A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1A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A97" w:rsidRDefault="0057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Заведующий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>_____________               _____________               ___________________</w:t>
      </w:r>
    </w:p>
    <w:p w:rsidR="00571A97" w:rsidRDefault="00571A97">
      <w:pPr>
        <w:pStyle w:val="ConsPlusNonformat"/>
      </w:pPr>
      <w:r>
        <w:t xml:space="preserve"> дата выдачи                   подпись                         Ф.И.О.</w:t>
      </w:r>
    </w:p>
    <w:p w:rsidR="00571A97" w:rsidRDefault="00571A97">
      <w:pPr>
        <w:pStyle w:val="ConsPlusNonformat"/>
      </w:pPr>
    </w:p>
    <w:p w:rsidR="00571A97" w:rsidRDefault="00571A97">
      <w:pPr>
        <w:pStyle w:val="ConsPlusNonformat"/>
      </w:pPr>
      <w:r>
        <w:t xml:space="preserve">    М.П.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rPr>
          <w:rFonts w:ascii="Calibri" w:hAnsi="Calibri" w:cs="Calibri"/>
        </w:rPr>
      </w:pPr>
      <w:bookmarkStart w:id="30" w:name="Par544"/>
      <w:bookmarkEnd w:id="30"/>
      <w:r>
        <w:rPr>
          <w:rFonts w:ascii="Calibri" w:hAnsi="Calibri" w:cs="Calibri"/>
        </w:rPr>
        <w:br w:type="page"/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комплектования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муниципальные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дошкольные образовательные организации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550"/>
      <w:bookmarkEnd w:id="31"/>
      <w:r>
        <w:rPr>
          <w:rFonts w:ascii="Calibri" w:hAnsi="Calibri" w:cs="Calibri"/>
        </w:rPr>
        <w:t>ФОРМА БЛАНКА НАПРАВЛЕНИЯ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ДЕТЕЙ В </w:t>
      </w:r>
      <w:proofErr w:type="gramStart"/>
      <w:r>
        <w:rPr>
          <w:rFonts w:ascii="Calibri" w:hAnsi="Calibri" w:cs="Calibri"/>
        </w:rPr>
        <w:t>МУНИЦИПАЛЬНУЮ</w:t>
      </w:r>
      <w:proofErr w:type="gramEnd"/>
      <w:r>
        <w:rPr>
          <w:rFonts w:ascii="Calibri" w:hAnsi="Calibri" w:cs="Calibri"/>
        </w:rPr>
        <w:t xml:space="preserve"> ДОШКОЛЬНУЮ ОБРАЗОВАТЕЛЬНУЮ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ГОРОДА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1A97" w:rsidRDefault="00571A97">
      <w:pPr>
        <w:pStyle w:val="ConsPlusNonformat"/>
      </w:pPr>
      <w:r>
        <w:t>│                         Департамент образования                         │</w:t>
      </w:r>
    </w:p>
    <w:p w:rsidR="00571A97" w:rsidRDefault="00571A97">
      <w:pPr>
        <w:pStyle w:val="ConsPlusNonformat"/>
      </w:pPr>
      <w:r>
        <w:t>│               комитета по социальной политике и культуре                │</w:t>
      </w:r>
    </w:p>
    <w:p w:rsidR="00571A97" w:rsidRDefault="00571A97">
      <w:pPr>
        <w:pStyle w:val="ConsPlusNonformat"/>
      </w:pPr>
      <w:r>
        <w:t>│                        администрации г. Иркутска                        │</w:t>
      </w:r>
    </w:p>
    <w:p w:rsidR="00571A97" w:rsidRDefault="00571A97">
      <w:pPr>
        <w:pStyle w:val="ConsPlusNonformat"/>
      </w:pPr>
      <w:r>
        <w:t>│              ____________________________________________               │</w:t>
      </w:r>
    </w:p>
    <w:p w:rsidR="00571A97" w:rsidRDefault="00571A97">
      <w:pPr>
        <w:pStyle w:val="ConsPlusNonformat"/>
      </w:pPr>
      <w:r>
        <w:t>│                        (административный округ)   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  _____________________________________________________________________  │</w:t>
      </w:r>
    </w:p>
    <w:p w:rsidR="00571A97" w:rsidRDefault="00571A97">
      <w:pPr>
        <w:pStyle w:val="ConsPlusNonformat"/>
      </w:pPr>
      <w:r>
        <w:t>│  (адрес муниципальной дошкольной образовательной организации, телефон)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bookmarkStart w:id="32" w:name="Par564"/>
      <w:bookmarkEnd w:id="32"/>
      <w:r>
        <w:t>│                     НАПРАВЛЕНИЕ N ________________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│Заведующий МДОО N _______       ________________________________________ │</w:t>
      </w:r>
    </w:p>
    <w:p w:rsidR="00571A97" w:rsidRDefault="00571A97">
      <w:pPr>
        <w:pStyle w:val="ConsPlusNonformat"/>
      </w:pPr>
      <w:r>
        <w:t>│                                           (Ф.И.О. заведующего)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│Направляется ___________________________________________________________ │</w:t>
      </w:r>
    </w:p>
    <w:p w:rsidR="00571A97" w:rsidRDefault="00571A97">
      <w:pPr>
        <w:pStyle w:val="ConsPlusNonformat"/>
      </w:pPr>
      <w:r>
        <w:t>│                             (фамилия, имя ребенка)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│Дата рождения _______________________________                            │</w:t>
      </w:r>
    </w:p>
    <w:p w:rsidR="00571A97" w:rsidRDefault="00571A97">
      <w:pPr>
        <w:pStyle w:val="ConsPlusNonformat"/>
      </w:pPr>
      <w:r>
        <w:t>│Основание выдачи направления ___________________________________________ │</w:t>
      </w:r>
    </w:p>
    <w:p w:rsidR="00571A97" w:rsidRDefault="00571A97">
      <w:pPr>
        <w:pStyle w:val="ConsPlusNonformat"/>
      </w:pPr>
      <w:r>
        <w:t>│Дата выдачи __________________    Дата получения ____________________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>│Заместитель председателя комитета -                                      │</w:t>
      </w:r>
    </w:p>
    <w:p w:rsidR="00571A97" w:rsidRDefault="00571A97">
      <w:pPr>
        <w:pStyle w:val="ConsPlusNonformat"/>
      </w:pPr>
      <w:r>
        <w:t>│начальник департамента образования                                       │</w:t>
      </w:r>
    </w:p>
    <w:p w:rsidR="00571A97" w:rsidRDefault="00571A97">
      <w:pPr>
        <w:pStyle w:val="ConsPlusNonformat"/>
      </w:pPr>
      <w:r>
        <w:t>│комитета по социальной политике и                                        │</w:t>
      </w:r>
    </w:p>
    <w:p w:rsidR="00571A97" w:rsidRDefault="00571A97">
      <w:pPr>
        <w:pStyle w:val="ConsPlusNonformat"/>
      </w:pPr>
      <w:r>
        <w:t xml:space="preserve">│культуре администрации г. Иркутска _________________ </w:t>
      </w:r>
      <w:proofErr w:type="spellStart"/>
      <w:r>
        <w:t>В.В.Перегудова</w:t>
      </w:r>
      <w:proofErr w:type="spellEnd"/>
      <w:r>
        <w:t xml:space="preserve">      │</w:t>
      </w:r>
    </w:p>
    <w:p w:rsidR="00571A97" w:rsidRDefault="00571A97">
      <w:pPr>
        <w:pStyle w:val="ConsPlusNonformat"/>
      </w:pPr>
      <w:r>
        <w:t>│                                       (подпись)                         │</w:t>
      </w:r>
    </w:p>
    <w:p w:rsidR="00571A97" w:rsidRDefault="00571A97">
      <w:pPr>
        <w:pStyle w:val="ConsPlusNonformat"/>
      </w:pPr>
      <w:r>
        <w:t>│                                                                         │</w:t>
      </w:r>
    </w:p>
    <w:p w:rsidR="00571A97" w:rsidRDefault="00571A97">
      <w:pPr>
        <w:pStyle w:val="ConsPlusNonformat"/>
      </w:pPr>
      <w:r>
        <w:t xml:space="preserve">│      Направление действительно в течение 30 дней </w:t>
      </w:r>
      <w:proofErr w:type="gramStart"/>
      <w:r>
        <w:t>с даты получения</w:t>
      </w:r>
      <w:proofErr w:type="gramEnd"/>
      <w:r>
        <w:t xml:space="preserve">       │</w:t>
      </w:r>
    </w:p>
    <w:p w:rsidR="00571A97" w:rsidRDefault="00571A9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заместителя мэра - председателя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социальной политике и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администрации г. Иркутска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В.В.ПЕРЕГУДОВА</w:t>
      </w: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1A97" w:rsidRDefault="00571A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33" w:name="_GoBack"/>
      <w:bookmarkEnd w:id="33"/>
    </w:p>
    <w:p w:rsidR="00AD601E" w:rsidRDefault="00AD601E"/>
    <w:sectPr w:rsidR="00AD601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7"/>
    <w:rsid w:val="00571A97"/>
    <w:rsid w:val="00A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915DAC7831DC3B4084ABEB7969680C2592918DC70E775669A38D1BBI8C2C" TargetMode="External"/><Relationship Id="rId13" Type="http://schemas.openxmlformats.org/officeDocument/2006/relationships/hyperlink" Target="consultantplus://offline/ref=91F915DAC7831DC3B4084ABEB7969680C1572D1DD52EB07737CF36IDC4C" TargetMode="External"/><Relationship Id="rId18" Type="http://schemas.openxmlformats.org/officeDocument/2006/relationships/hyperlink" Target="consultantplus://offline/ref=91F915DAC7831DC3B4084ABEB7969680C2592918DC70E775669A38D1BBI8C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F915DAC7831DC3B40854B3A1FACC8CC2547415D67DEF2632C5638CEC8BE8426F84D2EFE92EA13FE26EAAIBC6C" TargetMode="External"/><Relationship Id="rId7" Type="http://schemas.openxmlformats.org/officeDocument/2006/relationships/hyperlink" Target="consultantplus://offline/ref=91F915DAC7831DC3B4084ABEB7969680C25A281ED77FE775669A38D1BBI8C2C" TargetMode="External"/><Relationship Id="rId12" Type="http://schemas.openxmlformats.org/officeDocument/2006/relationships/hyperlink" Target="consultantplus://offline/ref=91F915DAC7831DC3B40854B3A1FACC8CC2547415D679E82738C5638CEC8BE842I6CFC" TargetMode="External"/><Relationship Id="rId17" Type="http://schemas.openxmlformats.org/officeDocument/2006/relationships/hyperlink" Target="consultantplus://offline/ref=91F915DAC7831DC3B4084ABEB7969680C25A281ED77FE775669A38D1BBI8C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F915DAC7831DC3B4084ABEB7969680C2592C19DA7BE775669A38D1BBI8C2C" TargetMode="External"/><Relationship Id="rId20" Type="http://schemas.openxmlformats.org/officeDocument/2006/relationships/hyperlink" Target="consultantplus://offline/ref=91F915DAC7831DC3B4084ABEB7969680C25B231CDD70E775669A38D1BBI8C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915DAC7831DC3B4084ABEB7969680C2592C19DA7BE775669A38D1BBI8C2C" TargetMode="External"/><Relationship Id="rId11" Type="http://schemas.openxmlformats.org/officeDocument/2006/relationships/hyperlink" Target="consultantplus://offline/ref=91F915DAC7831DC3B40854B3A1FACC8CC2547415D778EF213AC5638CEC8BE8426F84D2EFE92EA13FE268A7IBC0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1F915DAC7831DC3B4084ABEB7969680C2592310DF7CE775669A38D1BB82E21528CB8BAFA5I2C6C" TargetMode="External"/><Relationship Id="rId15" Type="http://schemas.openxmlformats.org/officeDocument/2006/relationships/hyperlink" Target="consultantplus://offline/ref=91F915DAC7831DC3B4084ABEB7969680C25B221DDD7CE775669A38D1BBI8C2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F915DAC7831DC3B40854B3A1FACC8CC2547415D778EF213AC5638CEC8BE8426F84D2EFE92EA13FE268ABIBC5C" TargetMode="External"/><Relationship Id="rId19" Type="http://schemas.openxmlformats.org/officeDocument/2006/relationships/hyperlink" Target="consultantplus://offline/ref=91F915DAC7831DC3B40854B3A1FACC8CC2547415D778EF213AC5638CEC8BE842I6C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915DAC7831DC3B40854B3A1FACC8CC2547415D778EF213AC5638CEC8BE8426F84D2EFE92EA13FE268AFIBC1C" TargetMode="External"/><Relationship Id="rId14" Type="http://schemas.openxmlformats.org/officeDocument/2006/relationships/hyperlink" Target="consultantplus://offline/ref=91F915DAC7831DC3B4084ABEB7969680C2592310DF7CE775669A38D1BB82E21528CB8BAFA5I2C6C" TargetMode="External"/><Relationship Id="rId22" Type="http://schemas.openxmlformats.org/officeDocument/2006/relationships/hyperlink" Target="consultantplus://offline/ref=91F915DAC7831DC3B4084ABEB7969680C2582B1AD979E775669A38D1BB82E21528CB8BADAD23A036IE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8952</Words>
  <Characters>51028</Characters>
  <Application>Microsoft Office Word</Application>
  <DocSecurity>0</DocSecurity>
  <Lines>425</Lines>
  <Paragraphs>119</Paragraphs>
  <ScaleCrop>false</ScaleCrop>
  <Company/>
  <LinksUpToDate>false</LinksUpToDate>
  <CharactersWithSpaces>59861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Алаева Наталья Владимировна</cp:lastModifiedBy>
  <cp:revision>1</cp:revision>
  <dcterms:created xsi:type="dcterms:W3CDTF">2014-12-17T02:02:00Z</dcterms:created>
  <dcterms:modified xsi:type="dcterms:W3CDTF">2014-12-17T02:05:00Z</dcterms:modified>
</cp:coreProperties>
</file>