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09" w:rsidRPr="00C368DC" w:rsidRDefault="000D0D09" w:rsidP="00907CD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6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Значение изобразительной деятельности для всестороннего развития детей</w:t>
      </w:r>
    </w:p>
    <w:p w:rsidR="000D0D09" w:rsidRDefault="000D0D09" w:rsidP="00907CD3">
      <w:pPr>
        <w:ind w:right="-82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8DC">
        <w:rPr>
          <w:rFonts w:ascii="Times New Roman" w:hAnsi="Times New Roman" w:cs="Times New Roman"/>
          <w:color w:val="000000"/>
          <w:sz w:val="26"/>
          <w:szCs w:val="26"/>
        </w:rPr>
        <w:t>Изобразительная деятельность дошкольников играет ключевую роль в развитии детской личности, поскольку для ребенка это радость познания и творчества. Необходимым условием умения изображать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368DC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зрительное восприятие окружающего мира. Чтобы вылепить или нарисовать какой-нибудь объект, с ним необходимо познакомиться, запомнить его величину, цвет и форму. Изобразительная деятельность дошкольников – это развитие мысли, анализа, синтеза, сравнения и обобщения. Она способствует овладению связной речью, обогащению словарного запаса и развитию сенсорики. Расширение запасов познания, наблюдения и сравнения положительн</w:t>
      </w:r>
      <w:bookmarkStart w:id="0" w:name="_GoBack"/>
      <w:bookmarkEnd w:id="0"/>
      <w:r w:rsidRPr="00C368DC">
        <w:rPr>
          <w:rFonts w:ascii="Times New Roman" w:hAnsi="Times New Roman" w:cs="Times New Roman"/>
          <w:color w:val="000000"/>
          <w:sz w:val="26"/>
          <w:szCs w:val="26"/>
        </w:rPr>
        <w:t xml:space="preserve">о сказывается на общем интеллектуальном развитии ребенка. В процессе занятий изобразительной деятельностью у дошкольников формируются нравственно-волевые качества. Дети учатся сосредотачиваться, доводить начатое дело до конца, преодолевать трудности и поддерживать товарищей. Быстрее происходит физическое развитие, поскольку изобразительная деятельность требует от ребятишек активных движений и регулярных прогулок на свежем воздухе. Эстетическое воспитание дошкольников происходит посредством развития у них чувства красоты, формы, цвета, яркости и насыщенности красок. Движущей силой такого многостороннего развития является детский интерес. Основными видами изобразительной деятельности дошкольников являются рисование, аппликация, конструирование, лепка и различный ручной труд. Такие занятия регулярно проводятся в нашем  детском  саду. Благодаря им дети получают возможность приобрести свой первый художественный опыт.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0D0D09" w:rsidRDefault="000D0D09" w:rsidP="00907CD3">
      <w:pPr>
        <w:ind w:right="-82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8DC">
        <w:rPr>
          <w:rFonts w:ascii="Times New Roman" w:hAnsi="Times New Roman" w:cs="Times New Roman"/>
          <w:color w:val="000000"/>
          <w:sz w:val="26"/>
          <w:szCs w:val="26"/>
        </w:rPr>
        <w:t xml:space="preserve">Создавая в семье благоприятные условия для творческих проявлений и развития самостоятельности, родители должны способствовать обогащению этого опыта новыми художественными впечатлениями .Первые изобразительные занятия с ребенком следует начинать с рисования цветными карандашами. Учтите, что малышу недостаточно просто дать чистый лист бумаги. Ему нужна ваша помощь в поисках замыслов и их развитию. Чтобы ребенок обращал внимание на красоту окружающей природы, чаще гуляйте с ним на свежем воздухе.  Обращайте внимание на то, как малыш держит карандаш. Когда ребенок с ним освоится, ему можно предлагать фломастеры и краски. Поощряйте рисование мелками на асфальте или рисование палочкой на снегу. Для занятий изобразительной деятельностью в домашних условиях взрослым следует подготовить для дошкольника специально отведенное место. Оно должно быть хорошо освещено, свет должен падать слева. Родители должны следить за правильной осанкой ребенка. Он не должен горбиться и наклоняться над столом слишком сильно. Стол и стул должны соответствовать росту дошкольника. Снабдите его всеми необходимыми художественными материалами (карандаши, бумага, краски и пластилин) и определите место для их хранения. Малыш должен привыкать содержать свой уголок в порядке собственными силами. </w:t>
      </w:r>
    </w:p>
    <w:p w:rsidR="000D0D09" w:rsidRDefault="000D0D09" w:rsidP="00907CD3">
      <w:pPr>
        <w:ind w:right="-82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8DC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Творческие замыслы старших дошкольников становятся более устойчивыми. В этом возрасте у детей проявляется избирательное отношение к определенным видам изобразительной деятельности и использованию различных материалов. Дошкольники выбирают наиболее удобный для них способ отражения явлений окружающего мира и своего отношения к ним. Поэтому в старшем дошкольном возрасте родителям и воспитателям важно воздержаться от предоставления ребенку готовых рецептов, создавая условия для самостоятельного поиска способов и объектов изобразительной деятельности. При этом важно учитывать, что дети развиваются по-разному. </w:t>
      </w:r>
    </w:p>
    <w:p w:rsidR="000D0D09" w:rsidRPr="00C368DC" w:rsidRDefault="000D0D09" w:rsidP="00907CD3">
      <w:pPr>
        <w:ind w:right="-82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68DC">
        <w:rPr>
          <w:rFonts w:ascii="Times New Roman" w:hAnsi="Times New Roman" w:cs="Times New Roman"/>
          <w:color w:val="000000"/>
          <w:sz w:val="26"/>
          <w:szCs w:val="26"/>
        </w:rPr>
        <w:t>Творческие способности раньше проявляются у дошкольников с более развитой памятью, речью, воображением, образным восприятием, самостоятельностью и практическими навыками. Таким образом, детский сад и семья решают общую задачу всестороннего развития дошкольника. Аккуратно направляя маленького творца в его образном познании окружающего мира, вы способствуете развитию его детской одаренности.</w:t>
      </w:r>
    </w:p>
    <w:sectPr w:rsidR="000D0D09" w:rsidRPr="00C368DC" w:rsidSect="00907C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09" w:rsidRDefault="000D0D09" w:rsidP="00C368DC">
      <w:pPr>
        <w:spacing w:after="0" w:line="240" w:lineRule="auto"/>
      </w:pPr>
      <w:r>
        <w:separator/>
      </w:r>
    </w:p>
  </w:endnote>
  <w:endnote w:type="continuationSeparator" w:id="1">
    <w:p w:rsidR="000D0D09" w:rsidRDefault="000D0D09" w:rsidP="00C3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09" w:rsidRDefault="000D0D09" w:rsidP="00C368DC">
      <w:pPr>
        <w:spacing w:after="0" w:line="240" w:lineRule="auto"/>
      </w:pPr>
      <w:r>
        <w:separator/>
      </w:r>
    </w:p>
  </w:footnote>
  <w:footnote w:type="continuationSeparator" w:id="1">
    <w:p w:rsidR="000D0D09" w:rsidRDefault="000D0D09" w:rsidP="00C3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1C2"/>
    <w:rsid w:val="000514AB"/>
    <w:rsid w:val="000D0D09"/>
    <w:rsid w:val="001B41C2"/>
    <w:rsid w:val="00415605"/>
    <w:rsid w:val="005208F2"/>
    <w:rsid w:val="00872EAA"/>
    <w:rsid w:val="00907CD3"/>
    <w:rsid w:val="00C368DC"/>
    <w:rsid w:val="00E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8DC"/>
  </w:style>
  <w:style w:type="paragraph" w:styleId="Footer">
    <w:name w:val="footer"/>
    <w:basedOn w:val="Normal"/>
    <w:link w:val="FooterChar"/>
    <w:uiPriority w:val="99"/>
    <w:rsid w:val="00C3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8DC"/>
  </w:style>
  <w:style w:type="paragraph" w:styleId="BalloonText">
    <w:name w:val="Balloon Text"/>
    <w:basedOn w:val="Normal"/>
    <w:link w:val="BalloonTextChar"/>
    <w:uiPriority w:val="99"/>
    <w:semiHidden/>
    <w:rsid w:val="0090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6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583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Lena</cp:lastModifiedBy>
  <cp:revision>3</cp:revision>
  <cp:lastPrinted>2012-09-26T03:05:00Z</cp:lastPrinted>
  <dcterms:created xsi:type="dcterms:W3CDTF">2012-09-12T07:26:00Z</dcterms:created>
  <dcterms:modified xsi:type="dcterms:W3CDTF">2012-09-26T03:06:00Z</dcterms:modified>
</cp:coreProperties>
</file>